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8D4029" w14:textId="1D44B730" w:rsidR="00F87127" w:rsidRDefault="002813C7" w:rsidP="00F87127">
      <w:pPr>
        <w:jc w:val="both"/>
      </w:pPr>
      <w:r>
        <w:rPr>
          <w:noProof/>
        </w:rPr>
        <w:drawing>
          <wp:anchor distT="0" distB="0" distL="114300" distR="114300" simplePos="0" relativeHeight="251662336" behindDoc="0" locked="0" layoutInCell="1" allowOverlap="1" wp14:anchorId="2BA18121" wp14:editId="554DA6C7">
            <wp:simplePos x="0" y="0"/>
            <wp:positionH relativeFrom="margin">
              <wp:posOffset>-4057650</wp:posOffset>
            </wp:positionH>
            <wp:positionV relativeFrom="margin">
              <wp:posOffset>76200</wp:posOffset>
            </wp:positionV>
            <wp:extent cx="2585085" cy="1209675"/>
            <wp:effectExtent l="0" t="0" r="5715" b="9525"/>
            <wp:wrapSquare wrapText="bothSides"/>
            <wp:docPr id="16" name="Picture 16" descr="Komuna e Klinës - Portal P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omuna e Klinës - Portal Pun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85085"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Hlk182400716"/>
      <w:bookmarkEnd w:id="0"/>
    </w:p>
    <w:p w14:paraId="34458FFE" w14:textId="77777777" w:rsidR="006E72C4" w:rsidRPr="00DD4B14" w:rsidRDefault="00F87127" w:rsidP="006E72C4">
      <w:r w:rsidRPr="00F87127">
        <w:rPr>
          <w:noProof/>
        </w:rPr>
        <mc:AlternateContent>
          <mc:Choice Requires="wps">
            <w:drawing>
              <wp:inline distT="0" distB="0" distL="0" distR="0" wp14:anchorId="5208C85F" wp14:editId="37335E3C">
                <wp:extent cx="304800" cy="304800"/>
                <wp:effectExtent l="0" t="0" r="0" b="0"/>
                <wp:docPr id="12" name="Rectangl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681F2F6" id="Rectangle 1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1/UIObMCAAC5BQAADgAAAAAA&#10;AAAAAAAAAAAuAgAAZHJzL2Uyb0RvYy54bWxQSwECLQAUAAYACAAAACEATKDpLNgAAAADAQAADwAA&#10;AAAAAAAAAAAAAAANBQAAZHJzL2Rvd25yZXYueG1sUEsFBgAAAAAEAAQA8wAAABIGAAAAAA==&#10;" filled="f" stroked="f">
                <o:lock v:ext="edit" aspectratio="t"/>
                <w10:anchorlock/>
              </v:rect>
            </w:pict>
          </mc:Fallback>
        </mc:AlternateContent>
      </w:r>
      <w:r w:rsidR="006E72C4">
        <w:t xml:space="preserve">  </w:t>
      </w:r>
      <w:r w:rsidR="006E72C4">
        <w:object w:dxaOrig="12180" w:dyaOrig="1740" w14:anchorId="7B9593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pt;height:69.75pt" o:ole="">
            <v:imagedata r:id="rId9" o:title=""/>
          </v:shape>
          <o:OLEObject Type="Embed" ProgID="CorelPHOTOPAINT.Image.13" ShapeID="_x0000_i1025" DrawAspect="Content" ObjectID="_1796019694" r:id="rId10"/>
        </w:object>
      </w:r>
    </w:p>
    <w:p w14:paraId="22EEE96D" w14:textId="221036C2" w:rsidR="001D5999" w:rsidRDefault="001D5999" w:rsidP="002813C7"/>
    <w:p w14:paraId="4C413326" w14:textId="7C540F1E" w:rsidR="002F0830" w:rsidRDefault="002F0830" w:rsidP="002F0830"/>
    <w:p w14:paraId="427DD0FD" w14:textId="361A11AC" w:rsidR="001D5999" w:rsidRDefault="001D5999" w:rsidP="001D5999"/>
    <w:p w14:paraId="5155CE37" w14:textId="0FE49C63" w:rsidR="002F0830" w:rsidRDefault="002F0830" w:rsidP="00360628">
      <w:r w:rsidRPr="00F87127">
        <w:rPr>
          <w:noProof/>
        </w:rPr>
        <w:drawing>
          <wp:inline distT="0" distB="0" distL="0" distR="0" wp14:anchorId="70724A74" wp14:editId="6C08E855">
            <wp:extent cx="6028248" cy="34766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52837" cy="3490806"/>
                    </a:xfrm>
                    <a:prstGeom prst="rect">
                      <a:avLst/>
                    </a:prstGeom>
                  </pic:spPr>
                </pic:pic>
              </a:graphicData>
            </a:graphic>
          </wp:inline>
        </w:drawing>
      </w:r>
    </w:p>
    <w:p w14:paraId="5050349E" w14:textId="2FFF6326" w:rsidR="00360628" w:rsidRDefault="00360628" w:rsidP="00360628"/>
    <w:p w14:paraId="738B62CC" w14:textId="77777777" w:rsidR="00360628" w:rsidRPr="00360628" w:rsidRDefault="00360628" w:rsidP="00360628"/>
    <w:p w14:paraId="5A60523B" w14:textId="204243EB" w:rsidR="00F87127" w:rsidRDefault="005812ED" w:rsidP="006E72C4">
      <w:pPr>
        <w:jc w:val="center"/>
        <w:rPr>
          <w:rFonts w:ascii="Times New Roman" w:hAnsi="Times New Roman" w:cs="Times New Roman"/>
          <w:b/>
          <w:bCs/>
          <w:sz w:val="52"/>
          <w:szCs w:val="52"/>
        </w:rPr>
      </w:pPr>
      <w:r w:rsidRPr="00360628">
        <w:rPr>
          <w:rFonts w:ascii="Times New Roman" w:hAnsi="Times New Roman" w:cs="Times New Roman"/>
          <w:b/>
          <w:bCs/>
          <w:sz w:val="52"/>
          <w:szCs w:val="52"/>
        </w:rPr>
        <w:t xml:space="preserve">DRAFT </w:t>
      </w:r>
      <w:r w:rsidR="00F87127" w:rsidRPr="00360628">
        <w:rPr>
          <w:rFonts w:ascii="Times New Roman" w:hAnsi="Times New Roman" w:cs="Times New Roman"/>
          <w:b/>
          <w:bCs/>
          <w:sz w:val="52"/>
          <w:szCs w:val="52"/>
        </w:rPr>
        <w:t>PLANI LOKAL I VEPRIMIT N</w:t>
      </w:r>
      <w:r w:rsidR="00D56EEE" w:rsidRPr="00360628">
        <w:rPr>
          <w:rFonts w:ascii="Times New Roman" w:hAnsi="Times New Roman" w:cs="Times New Roman"/>
          <w:b/>
          <w:bCs/>
          <w:sz w:val="52"/>
          <w:szCs w:val="52"/>
        </w:rPr>
        <w:t>Ë</w:t>
      </w:r>
      <w:r w:rsidR="00360628" w:rsidRPr="00360628">
        <w:rPr>
          <w:rFonts w:ascii="Times New Roman" w:hAnsi="Times New Roman" w:cs="Times New Roman"/>
          <w:b/>
          <w:bCs/>
          <w:sz w:val="52"/>
          <w:szCs w:val="52"/>
        </w:rPr>
        <w:t xml:space="preserve"> </w:t>
      </w:r>
      <w:r w:rsidRPr="00360628">
        <w:rPr>
          <w:rFonts w:ascii="Times New Roman" w:hAnsi="Times New Roman" w:cs="Times New Roman"/>
          <w:b/>
          <w:bCs/>
          <w:sz w:val="52"/>
          <w:szCs w:val="52"/>
        </w:rPr>
        <w:t>MJEDIS</w:t>
      </w:r>
      <w:r w:rsidR="00360628" w:rsidRPr="00360628">
        <w:rPr>
          <w:rFonts w:ascii="Times New Roman" w:hAnsi="Times New Roman" w:cs="Times New Roman"/>
          <w:b/>
          <w:bCs/>
          <w:sz w:val="52"/>
          <w:szCs w:val="52"/>
        </w:rPr>
        <w:t xml:space="preserve"> </w:t>
      </w:r>
      <w:r w:rsidR="00F87127" w:rsidRPr="00360628">
        <w:rPr>
          <w:rFonts w:ascii="Times New Roman" w:hAnsi="Times New Roman" w:cs="Times New Roman"/>
          <w:b/>
          <w:sz w:val="52"/>
          <w:szCs w:val="52"/>
        </w:rPr>
        <w:t>202</w:t>
      </w:r>
      <w:r w:rsidR="00360628" w:rsidRPr="00360628">
        <w:rPr>
          <w:rFonts w:ascii="Times New Roman" w:hAnsi="Times New Roman" w:cs="Times New Roman"/>
          <w:b/>
          <w:sz w:val="52"/>
          <w:szCs w:val="52"/>
        </w:rPr>
        <w:t>5</w:t>
      </w:r>
      <w:r w:rsidR="00F87127" w:rsidRPr="00360628">
        <w:rPr>
          <w:rFonts w:ascii="Times New Roman" w:hAnsi="Times New Roman" w:cs="Times New Roman"/>
          <w:b/>
          <w:sz w:val="52"/>
          <w:szCs w:val="52"/>
        </w:rPr>
        <w:t xml:space="preserve"> </w:t>
      </w:r>
      <w:r w:rsidR="002813C7">
        <w:rPr>
          <w:rFonts w:ascii="Times New Roman" w:hAnsi="Times New Roman" w:cs="Times New Roman"/>
          <w:b/>
          <w:sz w:val="52"/>
          <w:szCs w:val="52"/>
        </w:rPr>
        <w:t>–</w:t>
      </w:r>
      <w:r w:rsidR="00F87127" w:rsidRPr="00360628">
        <w:rPr>
          <w:rFonts w:ascii="Times New Roman" w:hAnsi="Times New Roman" w:cs="Times New Roman"/>
          <w:b/>
          <w:sz w:val="52"/>
          <w:szCs w:val="52"/>
        </w:rPr>
        <w:t xml:space="preserve"> 20</w:t>
      </w:r>
      <w:r w:rsidR="00BC35A5">
        <w:rPr>
          <w:rFonts w:ascii="Times New Roman" w:hAnsi="Times New Roman" w:cs="Times New Roman"/>
          <w:b/>
          <w:sz w:val="52"/>
          <w:szCs w:val="52"/>
        </w:rPr>
        <w:t>30</w:t>
      </w:r>
      <w:bookmarkStart w:id="1" w:name="_GoBack"/>
      <w:bookmarkEnd w:id="1"/>
    </w:p>
    <w:p w14:paraId="36F6119B" w14:textId="77777777" w:rsidR="006E72C4" w:rsidRPr="006E72C4" w:rsidRDefault="006E72C4" w:rsidP="006E72C4">
      <w:pPr>
        <w:jc w:val="center"/>
        <w:rPr>
          <w:rFonts w:ascii="Times New Roman" w:hAnsi="Times New Roman" w:cs="Times New Roman"/>
          <w:b/>
          <w:bCs/>
          <w:sz w:val="52"/>
          <w:szCs w:val="52"/>
        </w:rPr>
      </w:pPr>
    </w:p>
    <w:p w14:paraId="452E93A9" w14:textId="77777777" w:rsidR="00E11551" w:rsidRDefault="00E11551" w:rsidP="001D5999"/>
    <w:p w14:paraId="26E384BA" w14:textId="77777777" w:rsidR="001D5999" w:rsidRPr="006E72C4" w:rsidRDefault="005A2AC8" w:rsidP="001D5999">
      <w:pPr>
        <w:rPr>
          <w:rFonts w:ascii="Times New Roman" w:hAnsi="Times New Roman" w:cs="Times New Roman"/>
          <w:b/>
          <w:sz w:val="28"/>
          <w:szCs w:val="28"/>
        </w:rPr>
      </w:pPr>
      <w:r w:rsidRPr="006E72C4">
        <w:rPr>
          <w:rFonts w:ascii="Times New Roman" w:hAnsi="Times New Roman" w:cs="Times New Roman"/>
          <w:b/>
          <w:sz w:val="28"/>
          <w:szCs w:val="28"/>
        </w:rPr>
        <w:lastRenderedPageBreak/>
        <w:t>Përmbajtja</w:t>
      </w:r>
    </w:p>
    <w:p w14:paraId="01678E3E" w14:textId="77777777" w:rsidR="005A2AC8" w:rsidRPr="006E72C4" w:rsidRDefault="005A2AC8" w:rsidP="001D5999">
      <w:pPr>
        <w:rPr>
          <w:rFonts w:ascii="Times New Roman" w:hAnsi="Times New Roman" w:cs="Times New Roman"/>
          <w:sz w:val="28"/>
          <w:szCs w:val="28"/>
        </w:rPr>
      </w:pPr>
      <w:r w:rsidRPr="006E72C4">
        <w:rPr>
          <w:rFonts w:ascii="Times New Roman" w:hAnsi="Times New Roman" w:cs="Times New Roman"/>
          <w:sz w:val="28"/>
          <w:szCs w:val="28"/>
        </w:rPr>
        <w:t xml:space="preserve">           Fjala e kryetarit të komunës</w:t>
      </w:r>
    </w:p>
    <w:p w14:paraId="7CC89C9D" w14:textId="77777777" w:rsidR="005A2AC8" w:rsidRPr="006E72C4" w:rsidRDefault="005A2AC8" w:rsidP="001D5999">
      <w:pPr>
        <w:rPr>
          <w:rFonts w:ascii="Times New Roman" w:hAnsi="Times New Roman" w:cs="Times New Roman"/>
          <w:sz w:val="28"/>
          <w:szCs w:val="28"/>
        </w:rPr>
      </w:pPr>
      <w:r w:rsidRPr="006E72C4">
        <w:rPr>
          <w:rFonts w:ascii="Times New Roman" w:hAnsi="Times New Roman" w:cs="Times New Roman"/>
          <w:sz w:val="28"/>
          <w:szCs w:val="28"/>
        </w:rPr>
        <w:t xml:space="preserve">         </w:t>
      </w:r>
      <w:r w:rsidR="00D20EDE" w:rsidRPr="006E72C4">
        <w:rPr>
          <w:rFonts w:ascii="Times New Roman" w:hAnsi="Times New Roman" w:cs="Times New Roman"/>
          <w:sz w:val="28"/>
          <w:szCs w:val="28"/>
        </w:rPr>
        <w:t xml:space="preserve">  </w:t>
      </w:r>
      <w:r w:rsidRPr="006E72C4">
        <w:rPr>
          <w:rFonts w:ascii="Times New Roman" w:hAnsi="Times New Roman" w:cs="Times New Roman"/>
          <w:sz w:val="28"/>
          <w:szCs w:val="28"/>
        </w:rPr>
        <w:t xml:space="preserve"> Falënderim</w:t>
      </w:r>
    </w:p>
    <w:p w14:paraId="372D26CD" w14:textId="3D2F4224" w:rsidR="005A2AC8" w:rsidRPr="006E72C4" w:rsidRDefault="005A2AC8" w:rsidP="001D5999">
      <w:pPr>
        <w:rPr>
          <w:rFonts w:ascii="Times New Roman" w:hAnsi="Times New Roman" w:cs="Times New Roman"/>
          <w:sz w:val="28"/>
          <w:szCs w:val="28"/>
        </w:rPr>
      </w:pPr>
      <w:r w:rsidRPr="006E72C4">
        <w:rPr>
          <w:rFonts w:ascii="Times New Roman" w:hAnsi="Times New Roman" w:cs="Times New Roman"/>
          <w:sz w:val="28"/>
          <w:szCs w:val="28"/>
        </w:rPr>
        <w:t xml:space="preserve">           Grupi punues për hartimin</w:t>
      </w:r>
      <w:r w:rsidR="00A62AA2" w:rsidRPr="006E72C4">
        <w:rPr>
          <w:rFonts w:ascii="Times New Roman" w:hAnsi="Times New Roman" w:cs="Times New Roman"/>
          <w:sz w:val="28"/>
          <w:szCs w:val="28"/>
        </w:rPr>
        <w:t xml:space="preserve"> </w:t>
      </w:r>
      <w:r w:rsidRPr="006E72C4">
        <w:rPr>
          <w:rFonts w:ascii="Times New Roman" w:hAnsi="Times New Roman" w:cs="Times New Roman"/>
          <w:sz w:val="28"/>
          <w:szCs w:val="28"/>
        </w:rPr>
        <w:t>e PLVM-së</w:t>
      </w:r>
    </w:p>
    <w:p w14:paraId="5A365DEA" w14:textId="77777777" w:rsidR="006854CB" w:rsidRPr="006E72C4" w:rsidRDefault="005A2AC8" w:rsidP="001D5999">
      <w:pPr>
        <w:rPr>
          <w:rFonts w:ascii="Times New Roman" w:hAnsi="Times New Roman" w:cs="Times New Roman"/>
          <w:sz w:val="28"/>
          <w:szCs w:val="28"/>
        </w:rPr>
      </w:pPr>
      <w:r w:rsidRPr="006E72C4">
        <w:rPr>
          <w:rFonts w:ascii="Times New Roman" w:hAnsi="Times New Roman" w:cs="Times New Roman"/>
          <w:sz w:val="28"/>
          <w:szCs w:val="28"/>
        </w:rPr>
        <w:t xml:space="preserve">           </w:t>
      </w:r>
      <w:r w:rsidR="006854CB" w:rsidRPr="006E72C4">
        <w:rPr>
          <w:rFonts w:ascii="Times New Roman" w:hAnsi="Times New Roman" w:cs="Times New Roman"/>
          <w:sz w:val="28"/>
          <w:szCs w:val="28"/>
        </w:rPr>
        <w:t xml:space="preserve">Indeksi </w:t>
      </w:r>
      <w:r w:rsidR="002E6784" w:rsidRPr="006E72C4">
        <w:rPr>
          <w:rFonts w:ascii="Times New Roman" w:hAnsi="Times New Roman" w:cs="Times New Roman"/>
          <w:sz w:val="28"/>
          <w:szCs w:val="28"/>
        </w:rPr>
        <w:t>i</w:t>
      </w:r>
      <w:r w:rsidR="006854CB" w:rsidRPr="006E72C4">
        <w:rPr>
          <w:rFonts w:ascii="Times New Roman" w:hAnsi="Times New Roman" w:cs="Times New Roman"/>
          <w:sz w:val="28"/>
          <w:szCs w:val="28"/>
        </w:rPr>
        <w:t xml:space="preserve"> shkurtesave</w:t>
      </w:r>
    </w:p>
    <w:p w14:paraId="72BDB2DF" w14:textId="204D8856" w:rsidR="006854CB" w:rsidRPr="006E72C4" w:rsidRDefault="006854CB" w:rsidP="006854CB">
      <w:pPr>
        <w:rPr>
          <w:rFonts w:ascii="Times New Roman" w:hAnsi="Times New Roman" w:cs="Times New Roman"/>
          <w:sz w:val="28"/>
          <w:szCs w:val="28"/>
        </w:rPr>
      </w:pPr>
      <w:r w:rsidRPr="006E72C4">
        <w:rPr>
          <w:rFonts w:ascii="Times New Roman" w:hAnsi="Times New Roman" w:cs="Times New Roman"/>
          <w:sz w:val="28"/>
          <w:szCs w:val="28"/>
        </w:rPr>
        <w:t xml:space="preserve">           Indeksi </w:t>
      </w:r>
      <w:r w:rsidR="002E6784" w:rsidRPr="006E72C4">
        <w:rPr>
          <w:rFonts w:ascii="Times New Roman" w:hAnsi="Times New Roman" w:cs="Times New Roman"/>
          <w:sz w:val="28"/>
          <w:szCs w:val="28"/>
        </w:rPr>
        <w:t>i</w:t>
      </w:r>
      <w:r w:rsidRPr="006E72C4">
        <w:rPr>
          <w:rFonts w:ascii="Times New Roman" w:hAnsi="Times New Roman" w:cs="Times New Roman"/>
          <w:sz w:val="28"/>
          <w:szCs w:val="28"/>
        </w:rPr>
        <w:t xml:space="preserve"> tabelave</w:t>
      </w:r>
    </w:p>
    <w:p w14:paraId="48281F49" w14:textId="55E8CADB" w:rsidR="00BB0AA8" w:rsidRDefault="00ED1B0E" w:rsidP="006854CB">
      <w:pPr>
        <w:rPr>
          <w:rFonts w:ascii="Times New Roman" w:hAnsi="Times New Roman" w:cs="Times New Roman"/>
          <w:sz w:val="28"/>
          <w:szCs w:val="28"/>
        </w:rPr>
      </w:pPr>
      <w:r w:rsidRPr="006E72C4">
        <w:rPr>
          <w:rFonts w:ascii="Times New Roman" w:hAnsi="Times New Roman" w:cs="Times New Roman"/>
          <w:sz w:val="28"/>
          <w:szCs w:val="28"/>
        </w:rPr>
        <w:t xml:space="preserve">           Indeksi i figurave</w:t>
      </w:r>
    </w:p>
    <w:p w14:paraId="5EBB0813" w14:textId="77777777" w:rsidR="00BB0AA8" w:rsidRPr="006E72C4" w:rsidRDefault="00BB0AA8" w:rsidP="006854CB">
      <w:pPr>
        <w:rPr>
          <w:rFonts w:ascii="Times New Roman" w:hAnsi="Times New Roman" w:cs="Times New Roman"/>
          <w:sz w:val="28"/>
          <w:szCs w:val="28"/>
        </w:rPr>
      </w:pPr>
    </w:p>
    <w:p w14:paraId="7283FF2F" w14:textId="46452017" w:rsidR="006854CB" w:rsidRDefault="006854CB" w:rsidP="006854CB">
      <w:pPr>
        <w:pStyle w:val="ListParagraph"/>
        <w:numPr>
          <w:ilvl w:val="0"/>
          <w:numId w:val="3"/>
        </w:numPr>
        <w:rPr>
          <w:rFonts w:ascii="Times New Roman" w:hAnsi="Times New Roman" w:cs="Times New Roman"/>
          <w:b/>
          <w:sz w:val="28"/>
          <w:szCs w:val="28"/>
        </w:rPr>
      </w:pPr>
      <w:r w:rsidRPr="006E72C4">
        <w:rPr>
          <w:rFonts w:ascii="Times New Roman" w:hAnsi="Times New Roman" w:cs="Times New Roman"/>
          <w:sz w:val="28"/>
          <w:szCs w:val="28"/>
        </w:rPr>
        <w:t xml:space="preserve">   </w:t>
      </w:r>
      <w:r w:rsidRPr="006E72C4">
        <w:rPr>
          <w:rFonts w:ascii="Times New Roman" w:hAnsi="Times New Roman" w:cs="Times New Roman"/>
          <w:b/>
          <w:sz w:val="28"/>
          <w:szCs w:val="28"/>
        </w:rPr>
        <w:t>Hyrje</w:t>
      </w:r>
    </w:p>
    <w:p w14:paraId="64ECF3C3" w14:textId="77777777" w:rsidR="00BB0AA8" w:rsidRPr="006E72C4" w:rsidRDefault="00BB0AA8" w:rsidP="00BB0AA8">
      <w:pPr>
        <w:pStyle w:val="ListParagraph"/>
        <w:ind w:left="405"/>
        <w:rPr>
          <w:rFonts w:ascii="Times New Roman" w:hAnsi="Times New Roman" w:cs="Times New Roman"/>
          <w:b/>
          <w:sz w:val="28"/>
          <w:szCs w:val="28"/>
        </w:rPr>
      </w:pPr>
    </w:p>
    <w:p w14:paraId="4CE196C0" w14:textId="77777777" w:rsidR="006854CB" w:rsidRPr="006E72C4" w:rsidRDefault="006854CB" w:rsidP="006854CB">
      <w:pPr>
        <w:pStyle w:val="ListParagraph"/>
        <w:numPr>
          <w:ilvl w:val="1"/>
          <w:numId w:val="3"/>
        </w:numPr>
        <w:rPr>
          <w:rFonts w:ascii="Times New Roman" w:hAnsi="Times New Roman" w:cs="Times New Roman"/>
          <w:sz w:val="28"/>
          <w:szCs w:val="28"/>
        </w:rPr>
      </w:pPr>
      <w:r w:rsidRPr="006E72C4">
        <w:rPr>
          <w:rFonts w:ascii="Times New Roman" w:hAnsi="Times New Roman" w:cs="Times New Roman"/>
          <w:sz w:val="28"/>
          <w:szCs w:val="28"/>
        </w:rPr>
        <w:t xml:space="preserve"> Baza ligjore për hartimin e PLVM-së</w:t>
      </w:r>
    </w:p>
    <w:p w14:paraId="05611427" w14:textId="77777777" w:rsidR="006854CB" w:rsidRPr="006E72C4" w:rsidRDefault="006854CB" w:rsidP="006854CB">
      <w:pPr>
        <w:pStyle w:val="ListParagraph"/>
        <w:numPr>
          <w:ilvl w:val="1"/>
          <w:numId w:val="3"/>
        </w:numPr>
        <w:rPr>
          <w:rFonts w:ascii="Times New Roman" w:hAnsi="Times New Roman" w:cs="Times New Roman"/>
          <w:sz w:val="28"/>
          <w:szCs w:val="28"/>
        </w:rPr>
      </w:pPr>
      <w:r w:rsidRPr="006E72C4">
        <w:rPr>
          <w:rFonts w:ascii="Times New Roman" w:hAnsi="Times New Roman" w:cs="Times New Roman"/>
          <w:sz w:val="28"/>
          <w:szCs w:val="28"/>
        </w:rPr>
        <w:t xml:space="preserve"> Qëllimi dhe objektivat e PLVM-së</w:t>
      </w:r>
    </w:p>
    <w:p w14:paraId="784ECBD2" w14:textId="77777777" w:rsidR="006854CB" w:rsidRPr="006E72C4" w:rsidRDefault="006854CB" w:rsidP="006854CB">
      <w:pPr>
        <w:pStyle w:val="ListParagraph"/>
        <w:numPr>
          <w:ilvl w:val="1"/>
          <w:numId w:val="3"/>
        </w:numPr>
        <w:rPr>
          <w:rFonts w:ascii="Times New Roman" w:hAnsi="Times New Roman" w:cs="Times New Roman"/>
          <w:sz w:val="28"/>
          <w:szCs w:val="28"/>
        </w:rPr>
      </w:pPr>
      <w:r w:rsidRPr="006E72C4">
        <w:rPr>
          <w:rFonts w:ascii="Times New Roman" w:hAnsi="Times New Roman" w:cs="Times New Roman"/>
          <w:sz w:val="28"/>
          <w:szCs w:val="28"/>
        </w:rPr>
        <w:t xml:space="preserve"> Procesi për përgatitjen e PLVM-së</w:t>
      </w:r>
    </w:p>
    <w:p w14:paraId="01EE2537" w14:textId="71505EC5" w:rsidR="006854CB" w:rsidRDefault="006854CB" w:rsidP="006854CB">
      <w:pPr>
        <w:pStyle w:val="ListParagraph"/>
        <w:numPr>
          <w:ilvl w:val="1"/>
          <w:numId w:val="3"/>
        </w:numPr>
        <w:rPr>
          <w:rFonts w:ascii="Times New Roman" w:hAnsi="Times New Roman" w:cs="Times New Roman"/>
          <w:sz w:val="28"/>
          <w:szCs w:val="28"/>
        </w:rPr>
      </w:pPr>
      <w:r w:rsidRPr="006E72C4">
        <w:rPr>
          <w:rFonts w:ascii="Times New Roman" w:hAnsi="Times New Roman" w:cs="Times New Roman"/>
          <w:sz w:val="28"/>
          <w:szCs w:val="28"/>
        </w:rPr>
        <w:t xml:space="preserve"> Metodologjia për hartimin e PLVM-Së</w:t>
      </w:r>
    </w:p>
    <w:p w14:paraId="3350B117" w14:textId="77777777" w:rsidR="00BB0AA8" w:rsidRPr="00BB0AA8" w:rsidRDefault="00BB0AA8" w:rsidP="00BB0AA8">
      <w:pPr>
        <w:ind w:left="105"/>
        <w:rPr>
          <w:rFonts w:ascii="Times New Roman" w:hAnsi="Times New Roman" w:cs="Times New Roman"/>
          <w:sz w:val="28"/>
          <w:szCs w:val="28"/>
        </w:rPr>
      </w:pPr>
    </w:p>
    <w:p w14:paraId="28164E14" w14:textId="2E385EAA" w:rsidR="00307F03" w:rsidRPr="006E72C4" w:rsidRDefault="00307F03" w:rsidP="00307F03">
      <w:pPr>
        <w:pStyle w:val="ListParagraph"/>
        <w:numPr>
          <w:ilvl w:val="0"/>
          <w:numId w:val="3"/>
        </w:numPr>
        <w:rPr>
          <w:rFonts w:ascii="Times New Roman" w:hAnsi="Times New Roman" w:cs="Times New Roman"/>
          <w:b/>
          <w:sz w:val="28"/>
          <w:szCs w:val="28"/>
        </w:rPr>
      </w:pPr>
      <w:r w:rsidRPr="006E72C4">
        <w:rPr>
          <w:rFonts w:ascii="Times New Roman" w:hAnsi="Times New Roman" w:cs="Times New Roman"/>
          <w:b/>
          <w:sz w:val="28"/>
          <w:szCs w:val="28"/>
        </w:rPr>
        <w:t xml:space="preserve">   Profili </w:t>
      </w:r>
      <w:r w:rsidR="00ED1B0E" w:rsidRPr="006E72C4">
        <w:rPr>
          <w:rFonts w:ascii="Times New Roman" w:hAnsi="Times New Roman" w:cs="Times New Roman"/>
          <w:b/>
          <w:sz w:val="28"/>
          <w:szCs w:val="28"/>
        </w:rPr>
        <w:t>i</w:t>
      </w:r>
      <w:r w:rsidRPr="006E72C4">
        <w:rPr>
          <w:rFonts w:ascii="Times New Roman" w:hAnsi="Times New Roman" w:cs="Times New Roman"/>
          <w:b/>
          <w:sz w:val="28"/>
          <w:szCs w:val="28"/>
        </w:rPr>
        <w:t xml:space="preserve"> komunës</w:t>
      </w:r>
    </w:p>
    <w:p w14:paraId="7ABE175A" w14:textId="4394619F" w:rsidR="00307F03" w:rsidRPr="006E72C4" w:rsidRDefault="00307F03" w:rsidP="00307F03">
      <w:pPr>
        <w:rPr>
          <w:rFonts w:ascii="Times New Roman" w:hAnsi="Times New Roman" w:cs="Times New Roman"/>
          <w:sz w:val="28"/>
          <w:szCs w:val="28"/>
        </w:rPr>
      </w:pPr>
      <w:r w:rsidRPr="006E72C4">
        <w:rPr>
          <w:rFonts w:ascii="Times New Roman" w:hAnsi="Times New Roman" w:cs="Times New Roman"/>
          <w:sz w:val="28"/>
          <w:szCs w:val="28"/>
        </w:rPr>
        <w:t xml:space="preserve">   2.1.  Pozita gjeografike dhe organizimi administrativ</w:t>
      </w:r>
    </w:p>
    <w:p w14:paraId="6992D07A" w14:textId="18D93C74" w:rsidR="00307F03" w:rsidRPr="006E72C4" w:rsidRDefault="00307F03" w:rsidP="00307F03">
      <w:pPr>
        <w:rPr>
          <w:rFonts w:ascii="Times New Roman" w:hAnsi="Times New Roman" w:cs="Times New Roman"/>
          <w:sz w:val="28"/>
          <w:szCs w:val="28"/>
        </w:rPr>
      </w:pPr>
      <w:r w:rsidRPr="006E72C4">
        <w:rPr>
          <w:rFonts w:ascii="Times New Roman" w:hAnsi="Times New Roman" w:cs="Times New Roman"/>
          <w:sz w:val="28"/>
          <w:szCs w:val="28"/>
        </w:rPr>
        <w:t xml:space="preserve">   2.2.  Kushtet klimatike dhe reliev</w:t>
      </w:r>
      <w:r w:rsidR="000013BE" w:rsidRPr="006E72C4">
        <w:rPr>
          <w:rFonts w:ascii="Times New Roman" w:hAnsi="Times New Roman" w:cs="Times New Roman"/>
          <w:sz w:val="28"/>
          <w:szCs w:val="28"/>
        </w:rPr>
        <w:t>i</w:t>
      </w:r>
    </w:p>
    <w:p w14:paraId="4054D108" w14:textId="77777777" w:rsidR="00307F03" w:rsidRPr="006E72C4" w:rsidRDefault="00307F03" w:rsidP="00307F03">
      <w:pPr>
        <w:rPr>
          <w:rFonts w:ascii="Times New Roman" w:hAnsi="Times New Roman" w:cs="Times New Roman"/>
          <w:sz w:val="28"/>
          <w:szCs w:val="28"/>
        </w:rPr>
      </w:pPr>
      <w:r w:rsidRPr="006E72C4">
        <w:rPr>
          <w:rFonts w:ascii="Times New Roman" w:hAnsi="Times New Roman" w:cs="Times New Roman"/>
          <w:sz w:val="28"/>
          <w:szCs w:val="28"/>
        </w:rPr>
        <w:t xml:space="preserve">   2.3.  Infrastuktura</w:t>
      </w:r>
    </w:p>
    <w:p w14:paraId="10E3EB4A" w14:textId="77777777" w:rsidR="00307F03" w:rsidRPr="006E72C4" w:rsidRDefault="00307F03" w:rsidP="00307F03">
      <w:pPr>
        <w:rPr>
          <w:rFonts w:ascii="Times New Roman" w:hAnsi="Times New Roman" w:cs="Times New Roman"/>
          <w:sz w:val="28"/>
          <w:szCs w:val="28"/>
        </w:rPr>
      </w:pPr>
      <w:r w:rsidRPr="006E72C4">
        <w:rPr>
          <w:rFonts w:ascii="Times New Roman" w:hAnsi="Times New Roman" w:cs="Times New Roman"/>
          <w:sz w:val="28"/>
          <w:szCs w:val="28"/>
        </w:rPr>
        <w:t xml:space="preserve">   2.4.  Shëndetësia</w:t>
      </w:r>
    </w:p>
    <w:p w14:paraId="12C61F06" w14:textId="77777777" w:rsidR="00307F03" w:rsidRPr="006E72C4" w:rsidRDefault="00307F03" w:rsidP="00307F03">
      <w:pPr>
        <w:rPr>
          <w:rFonts w:ascii="Times New Roman" w:hAnsi="Times New Roman" w:cs="Times New Roman"/>
          <w:sz w:val="28"/>
          <w:szCs w:val="28"/>
        </w:rPr>
      </w:pPr>
      <w:r w:rsidRPr="006E72C4">
        <w:rPr>
          <w:rFonts w:ascii="Times New Roman" w:hAnsi="Times New Roman" w:cs="Times New Roman"/>
          <w:sz w:val="28"/>
          <w:szCs w:val="28"/>
        </w:rPr>
        <w:t xml:space="preserve">   2.5.  Arsimi</w:t>
      </w:r>
    </w:p>
    <w:p w14:paraId="55A0D1F1" w14:textId="272AAF44" w:rsidR="00307F03" w:rsidRDefault="00307F03" w:rsidP="00307F03">
      <w:pPr>
        <w:rPr>
          <w:rFonts w:ascii="Times New Roman" w:hAnsi="Times New Roman" w:cs="Times New Roman"/>
          <w:sz w:val="28"/>
          <w:szCs w:val="28"/>
        </w:rPr>
      </w:pPr>
      <w:r w:rsidRPr="006E72C4">
        <w:rPr>
          <w:rFonts w:ascii="Times New Roman" w:hAnsi="Times New Roman" w:cs="Times New Roman"/>
          <w:sz w:val="28"/>
          <w:szCs w:val="28"/>
        </w:rPr>
        <w:t xml:space="preserve">   2.</w:t>
      </w:r>
      <w:r w:rsidR="00E11551" w:rsidRPr="006E72C4">
        <w:rPr>
          <w:rFonts w:ascii="Times New Roman" w:hAnsi="Times New Roman" w:cs="Times New Roman"/>
          <w:sz w:val="28"/>
          <w:szCs w:val="28"/>
        </w:rPr>
        <w:t>6.  Trashëgimia kulturore</w:t>
      </w:r>
    </w:p>
    <w:p w14:paraId="2B92856B" w14:textId="77777777" w:rsidR="00BB0AA8" w:rsidRPr="006E72C4" w:rsidRDefault="00BB0AA8" w:rsidP="00307F03">
      <w:pPr>
        <w:rPr>
          <w:rFonts w:ascii="Times New Roman" w:hAnsi="Times New Roman" w:cs="Times New Roman"/>
          <w:sz w:val="28"/>
          <w:szCs w:val="28"/>
        </w:rPr>
      </w:pPr>
    </w:p>
    <w:p w14:paraId="15A2DD33" w14:textId="77777777" w:rsidR="00E11551" w:rsidRPr="006E72C4" w:rsidRDefault="00E11551" w:rsidP="00307F03">
      <w:pPr>
        <w:rPr>
          <w:rFonts w:ascii="Times New Roman" w:hAnsi="Times New Roman" w:cs="Times New Roman"/>
          <w:b/>
          <w:sz w:val="28"/>
          <w:szCs w:val="28"/>
        </w:rPr>
      </w:pPr>
      <w:r w:rsidRPr="006E72C4">
        <w:rPr>
          <w:rFonts w:ascii="Times New Roman" w:hAnsi="Times New Roman" w:cs="Times New Roman"/>
          <w:b/>
          <w:sz w:val="28"/>
          <w:szCs w:val="28"/>
        </w:rPr>
        <w:t>3.        Presionet në mjedis</w:t>
      </w:r>
    </w:p>
    <w:p w14:paraId="240CAE6B" w14:textId="77777777" w:rsidR="00E11551" w:rsidRPr="006E72C4" w:rsidRDefault="00E11551" w:rsidP="00E11551">
      <w:pPr>
        <w:rPr>
          <w:rFonts w:ascii="Times New Roman" w:hAnsi="Times New Roman" w:cs="Times New Roman"/>
          <w:sz w:val="28"/>
          <w:szCs w:val="28"/>
        </w:rPr>
      </w:pPr>
      <w:r w:rsidRPr="006E72C4">
        <w:rPr>
          <w:rFonts w:ascii="Times New Roman" w:hAnsi="Times New Roman" w:cs="Times New Roman"/>
          <w:sz w:val="28"/>
          <w:szCs w:val="28"/>
        </w:rPr>
        <w:t xml:space="preserve">   3.1.  Popullsia dhe vendbanimet</w:t>
      </w:r>
    </w:p>
    <w:p w14:paraId="158BFDE4" w14:textId="77777777" w:rsidR="00E11551" w:rsidRPr="006E72C4" w:rsidRDefault="00E11551" w:rsidP="00E11551">
      <w:pPr>
        <w:rPr>
          <w:rFonts w:ascii="Times New Roman" w:hAnsi="Times New Roman" w:cs="Times New Roman"/>
          <w:sz w:val="28"/>
          <w:szCs w:val="28"/>
        </w:rPr>
      </w:pPr>
      <w:r w:rsidRPr="006E72C4">
        <w:rPr>
          <w:rFonts w:ascii="Times New Roman" w:hAnsi="Times New Roman" w:cs="Times New Roman"/>
          <w:sz w:val="28"/>
          <w:szCs w:val="28"/>
        </w:rPr>
        <w:t xml:space="preserve">   3.2.  Industria dhe bizneset</w:t>
      </w:r>
    </w:p>
    <w:p w14:paraId="3697BE17" w14:textId="77777777" w:rsidR="00E11551" w:rsidRPr="006E72C4" w:rsidRDefault="00E11551" w:rsidP="00E11551">
      <w:pPr>
        <w:rPr>
          <w:rFonts w:ascii="Times New Roman" w:hAnsi="Times New Roman" w:cs="Times New Roman"/>
          <w:sz w:val="28"/>
          <w:szCs w:val="28"/>
        </w:rPr>
      </w:pPr>
      <w:r w:rsidRPr="006E72C4">
        <w:rPr>
          <w:rFonts w:ascii="Times New Roman" w:hAnsi="Times New Roman" w:cs="Times New Roman"/>
          <w:sz w:val="28"/>
          <w:szCs w:val="28"/>
        </w:rPr>
        <w:t xml:space="preserve">   3.3.  Sektori minerar</w:t>
      </w:r>
    </w:p>
    <w:p w14:paraId="76643CE9" w14:textId="77777777" w:rsidR="00E11551" w:rsidRPr="006E72C4" w:rsidRDefault="00E11551" w:rsidP="00E11551">
      <w:pPr>
        <w:rPr>
          <w:rFonts w:ascii="Times New Roman" w:hAnsi="Times New Roman" w:cs="Times New Roman"/>
          <w:sz w:val="28"/>
          <w:szCs w:val="28"/>
        </w:rPr>
      </w:pPr>
      <w:r w:rsidRPr="006E72C4">
        <w:rPr>
          <w:rFonts w:ascii="Times New Roman" w:hAnsi="Times New Roman" w:cs="Times New Roman"/>
          <w:sz w:val="28"/>
          <w:szCs w:val="28"/>
        </w:rPr>
        <w:lastRenderedPageBreak/>
        <w:t xml:space="preserve">   3.4.  Transporti</w:t>
      </w:r>
    </w:p>
    <w:p w14:paraId="7E81BE90" w14:textId="77777777" w:rsidR="00E11551" w:rsidRPr="006E72C4" w:rsidRDefault="00E11551" w:rsidP="00E11551">
      <w:pPr>
        <w:rPr>
          <w:rFonts w:ascii="Times New Roman" w:hAnsi="Times New Roman" w:cs="Times New Roman"/>
          <w:sz w:val="28"/>
          <w:szCs w:val="28"/>
        </w:rPr>
      </w:pPr>
      <w:r w:rsidRPr="006E72C4">
        <w:rPr>
          <w:rFonts w:ascii="Times New Roman" w:hAnsi="Times New Roman" w:cs="Times New Roman"/>
          <w:sz w:val="28"/>
          <w:szCs w:val="28"/>
        </w:rPr>
        <w:t xml:space="preserve">   3.5.  Bujqësia</w:t>
      </w:r>
    </w:p>
    <w:p w14:paraId="52788755" w14:textId="77777777" w:rsidR="00E11551" w:rsidRPr="006E72C4" w:rsidRDefault="00E11551" w:rsidP="00E11551">
      <w:pPr>
        <w:rPr>
          <w:rFonts w:ascii="Times New Roman" w:hAnsi="Times New Roman" w:cs="Times New Roman"/>
          <w:sz w:val="28"/>
          <w:szCs w:val="28"/>
        </w:rPr>
      </w:pPr>
      <w:r w:rsidRPr="006E72C4">
        <w:rPr>
          <w:rFonts w:ascii="Times New Roman" w:hAnsi="Times New Roman" w:cs="Times New Roman"/>
          <w:sz w:val="28"/>
          <w:szCs w:val="28"/>
        </w:rPr>
        <w:t xml:space="preserve">   3.6.  Pylltaria</w:t>
      </w:r>
    </w:p>
    <w:p w14:paraId="74ECACCE" w14:textId="2F1518D0" w:rsidR="00E11551" w:rsidRDefault="00E11551" w:rsidP="00E11551">
      <w:pPr>
        <w:rPr>
          <w:rFonts w:ascii="Times New Roman" w:hAnsi="Times New Roman" w:cs="Times New Roman"/>
          <w:sz w:val="28"/>
          <w:szCs w:val="28"/>
        </w:rPr>
      </w:pPr>
      <w:r w:rsidRPr="006E72C4">
        <w:rPr>
          <w:rFonts w:ascii="Times New Roman" w:hAnsi="Times New Roman" w:cs="Times New Roman"/>
          <w:sz w:val="28"/>
          <w:szCs w:val="28"/>
        </w:rPr>
        <w:t xml:space="preserve">   3.7.  Turizmi</w:t>
      </w:r>
    </w:p>
    <w:p w14:paraId="5765AD37" w14:textId="77777777" w:rsidR="00BB0AA8" w:rsidRPr="006E72C4" w:rsidRDefault="00BB0AA8" w:rsidP="00E11551">
      <w:pPr>
        <w:rPr>
          <w:rFonts w:ascii="Times New Roman" w:hAnsi="Times New Roman" w:cs="Times New Roman"/>
          <w:sz w:val="28"/>
          <w:szCs w:val="28"/>
        </w:rPr>
      </w:pPr>
    </w:p>
    <w:p w14:paraId="36AE4E60" w14:textId="77777777" w:rsidR="00E11551" w:rsidRPr="006E72C4" w:rsidRDefault="00E11551" w:rsidP="00E11551">
      <w:pPr>
        <w:rPr>
          <w:rFonts w:ascii="Times New Roman" w:hAnsi="Times New Roman" w:cs="Times New Roman"/>
          <w:b/>
          <w:sz w:val="28"/>
          <w:szCs w:val="28"/>
        </w:rPr>
      </w:pPr>
      <w:r w:rsidRPr="006E72C4">
        <w:rPr>
          <w:rFonts w:ascii="Times New Roman" w:hAnsi="Times New Roman" w:cs="Times New Roman"/>
          <w:b/>
          <w:sz w:val="28"/>
          <w:szCs w:val="28"/>
        </w:rPr>
        <w:t>4.        Gjendja e mjedisit</w:t>
      </w:r>
    </w:p>
    <w:p w14:paraId="5801964F" w14:textId="77777777" w:rsidR="00E11551" w:rsidRPr="006E72C4" w:rsidRDefault="00E11551" w:rsidP="00E11551">
      <w:pPr>
        <w:rPr>
          <w:rFonts w:ascii="Times New Roman" w:hAnsi="Times New Roman" w:cs="Times New Roman"/>
          <w:sz w:val="28"/>
          <w:szCs w:val="28"/>
        </w:rPr>
      </w:pPr>
      <w:r w:rsidRPr="006E72C4">
        <w:rPr>
          <w:rFonts w:ascii="Times New Roman" w:hAnsi="Times New Roman" w:cs="Times New Roman"/>
          <w:sz w:val="28"/>
          <w:szCs w:val="28"/>
        </w:rPr>
        <w:t xml:space="preserve">    4.1. Resurset ujore dhe menaxhimi i tyre</w:t>
      </w:r>
    </w:p>
    <w:p w14:paraId="4FF041F2" w14:textId="77777777" w:rsidR="00E11551" w:rsidRPr="006E72C4" w:rsidRDefault="00E11551" w:rsidP="00E11551">
      <w:pPr>
        <w:rPr>
          <w:rFonts w:ascii="Times New Roman" w:hAnsi="Times New Roman" w:cs="Times New Roman"/>
          <w:sz w:val="28"/>
          <w:szCs w:val="28"/>
        </w:rPr>
      </w:pPr>
      <w:r w:rsidRPr="006E72C4">
        <w:rPr>
          <w:rFonts w:ascii="Times New Roman" w:hAnsi="Times New Roman" w:cs="Times New Roman"/>
          <w:sz w:val="28"/>
          <w:szCs w:val="28"/>
        </w:rPr>
        <w:t xml:space="preserve">    4.2. </w:t>
      </w:r>
      <w:r w:rsidR="00F5002F" w:rsidRPr="006E72C4">
        <w:rPr>
          <w:rFonts w:ascii="Times New Roman" w:hAnsi="Times New Roman" w:cs="Times New Roman"/>
          <w:sz w:val="28"/>
          <w:szCs w:val="28"/>
        </w:rPr>
        <w:t>Ajri dhe zhurma</w:t>
      </w:r>
    </w:p>
    <w:p w14:paraId="4F1EB44F" w14:textId="77777777" w:rsidR="00F5002F" w:rsidRPr="006E72C4" w:rsidRDefault="00F5002F" w:rsidP="00E11551">
      <w:pPr>
        <w:rPr>
          <w:rFonts w:ascii="Times New Roman" w:hAnsi="Times New Roman" w:cs="Times New Roman"/>
          <w:sz w:val="28"/>
          <w:szCs w:val="28"/>
        </w:rPr>
      </w:pPr>
      <w:r w:rsidRPr="006E72C4">
        <w:rPr>
          <w:rFonts w:ascii="Times New Roman" w:hAnsi="Times New Roman" w:cs="Times New Roman"/>
          <w:sz w:val="28"/>
          <w:szCs w:val="28"/>
        </w:rPr>
        <w:t xml:space="preserve">    4.3. Menaxhimi i mbeturinave</w:t>
      </w:r>
    </w:p>
    <w:p w14:paraId="67F81AE8" w14:textId="77777777" w:rsidR="00F5002F" w:rsidRPr="006E72C4" w:rsidRDefault="00F5002F" w:rsidP="00E11551">
      <w:pPr>
        <w:rPr>
          <w:rFonts w:ascii="Times New Roman" w:hAnsi="Times New Roman" w:cs="Times New Roman"/>
          <w:sz w:val="28"/>
          <w:szCs w:val="28"/>
        </w:rPr>
      </w:pPr>
      <w:r w:rsidRPr="006E72C4">
        <w:rPr>
          <w:rFonts w:ascii="Times New Roman" w:hAnsi="Times New Roman" w:cs="Times New Roman"/>
          <w:sz w:val="28"/>
          <w:szCs w:val="28"/>
        </w:rPr>
        <w:t xml:space="preserve">   4.4.  Shfrytëzimi,ndotja dhe erozioni i tokave</w:t>
      </w:r>
    </w:p>
    <w:p w14:paraId="342D18D0" w14:textId="77777777" w:rsidR="00F5002F" w:rsidRPr="006E72C4" w:rsidRDefault="00F5002F" w:rsidP="00E11551">
      <w:pPr>
        <w:rPr>
          <w:rFonts w:ascii="Times New Roman" w:hAnsi="Times New Roman" w:cs="Times New Roman"/>
          <w:sz w:val="28"/>
          <w:szCs w:val="28"/>
        </w:rPr>
      </w:pPr>
      <w:r w:rsidRPr="006E72C4">
        <w:rPr>
          <w:rFonts w:ascii="Times New Roman" w:hAnsi="Times New Roman" w:cs="Times New Roman"/>
          <w:sz w:val="28"/>
          <w:szCs w:val="28"/>
        </w:rPr>
        <w:t xml:space="preserve">   4.5.  Natyra dhe biodiversiteti</w:t>
      </w:r>
    </w:p>
    <w:p w14:paraId="411DB7EF" w14:textId="75BC6A62" w:rsidR="00F5002F" w:rsidRPr="006E72C4" w:rsidRDefault="00F5002F" w:rsidP="00E11551">
      <w:pPr>
        <w:rPr>
          <w:rFonts w:ascii="Times New Roman" w:hAnsi="Times New Roman" w:cs="Times New Roman"/>
          <w:sz w:val="28"/>
          <w:szCs w:val="28"/>
        </w:rPr>
      </w:pPr>
    </w:p>
    <w:p w14:paraId="2C261388" w14:textId="7A2CBBDB" w:rsidR="00F5002F" w:rsidRPr="006E72C4" w:rsidRDefault="00CE2474" w:rsidP="00E11551">
      <w:pPr>
        <w:rPr>
          <w:rFonts w:ascii="Times New Roman" w:hAnsi="Times New Roman" w:cs="Times New Roman"/>
          <w:b/>
          <w:sz w:val="28"/>
          <w:szCs w:val="28"/>
        </w:rPr>
      </w:pPr>
      <w:r w:rsidRPr="006E72C4">
        <w:rPr>
          <w:rFonts w:ascii="Times New Roman" w:hAnsi="Times New Roman" w:cs="Times New Roman"/>
          <w:b/>
          <w:sz w:val="28"/>
          <w:szCs w:val="28"/>
        </w:rPr>
        <w:t xml:space="preserve"> </w:t>
      </w:r>
      <w:r w:rsidR="00F5002F" w:rsidRPr="006E72C4">
        <w:rPr>
          <w:rFonts w:ascii="Times New Roman" w:hAnsi="Times New Roman" w:cs="Times New Roman"/>
          <w:b/>
          <w:sz w:val="28"/>
          <w:szCs w:val="28"/>
        </w:rPr>
        <w:t xml:space="preserve"> 5.      Problemet kryesore mjedisore</w:t>
      </w:r>
    </w:p>
    <w:p w14:paraId="4BC81BBA" w14:textId="328E3149" w:rsidR="00F5002F" w:rsidRPr="006E72C4" w:rsidRDefault="00F5002F" w:rsidP="00E11551">
      <w:pPr>
        <w:rPr>
          <w:rFonts w:ascii="Times New Roman" w:hAnsi="Times New Roman" w:cs="Times New Roman"/>
          <w:b/>
          <w:sz w:val="28"/>
          <w:szCs w:val="28"/>
        </w:rPr>
      </w:pPr>
      <w:r w:rsidRPr="006E72C4">
        <w:rPr>
          <w:rFonts w:ascii="Times New Roman" w:hAnsi="Times New Roman" w:cs="Times New Roman"/>
          <w:b/>
          <w:sz w:val="28"/>
          <w:szCs w:val="28"/>
        </w:rPr>
        <w:t xml:space="preserve">  6.      Prioritetet   mjedisore për periudhën 202</w:t>
      </w:r>
      <w:r w:rsidR="00D50F62" w:rsidRPr="006E72C4">
        <w:rPr>
          <w:rFonts w:ascii="Times New Roman" w:hAnsi="Times New Roman" w:cs="Times New Roman"/>
          <w:b/>
          <w:sz w:val="28"/>
          <w:szCs w:val="28"/>
        </w:rPr>
        <w:t>4</w:t>
      </w:r>
      <w:r w:rsidRPr="006E72C4">
        <w:rPr>
          <w:rFonts w:ascii="Times New Roman" w:hAnsi="Times New Roman" w:cs="Times New Roman"/>
          <w:b/>
          <w:sz w:val="28"/>
          <w:szCs w:val="28"/>
        </w:rPr>
        <w:t>-20</w:t>
      </w:r>
      <w:r w:rsidR="00D50F62" w:rsidRPr="006E72C4">
        <w:rPr>
          <w:rFonts w:ascii="Times New Roman" w:hAnsi="Times New Roman" w:cs="Times New Roman"/>
          <w:b/>
          <w:sz w:val="28"/>
          <w:szCs w:val="28"/>
        </w:rPr>
        <w:t>29</w:t>
      </w:r>
    </w:p>
    <w:p w14:paraId="56DC87CF" w14:textId="46EC87E3" w:rsidR="00F5002F" w:rsidRPr="006E72C4" w:rsidRDefault="00F5002F" w:rsidP="00E11551">
      <w:pPr>
        <w:rPr>
          <w:rFonts w:ascii="Times New Roman" w:hAnsi="Times New Roman" w:cs="Times New Roman"/>
          <w:b/>
          <w:sz w:val="28"/>
          <w:szCs w:val="28"/>
        </w:rPr>
      </w:pPr>
      <w:r w:rsidRPr="006E72C4">
        <w:rPr>
          <w:rFonts w:ascii="Times New Roman" w:hAnsi="Times New Roman" w:cs="Times New Roman"/>
          <w:b/>
          <w:sz w:val="28"/>
          <w:szCs w:val="28"/>
        </w:rPr>
        <w:t xml:space="preserve">  7.      Plani i aktiviteteve dhe veprimeve për periudhën 202</w:t>
      </w:r>
      <w:r w:rsidR="003979B4" w:rsidRPr="006E72C4">
        <w:rPr>
          <w:rFonts w:ascii="Times New Roman" w:hAnsi="Times New Roman" w:cs="Times New Roman"/>
          <w:b/>
          <w:sz w:val="28"/>
          <w:szCs w:val="28"/>
        </w:rPr>
        <w:t>4</w:t>
      </w:r>
      <w:r w:rsidRPr="006E72C4">
        <w:rPr>
          <w:rFonts w:ascii="Times New Roman" w:hAnsi="Times New Roman" w:cs="Times New Roman"/>
          <w:b/>
          <w:sz w:val="28"/>
          <w:szCs w:val="28"/>
        </w:rPr>
        <w:t>-20</w:t>
      </w:r>
      <w:r w:rsidR="00D50F62" w:rsidRPr="006E72C4">
        <w:rPr>
          <w:rFonts w:ascii="Times New Roman" w:hAnsi="Times New Roman" w:cs="Times New Roman"/>
          <w:b/>
          <w:sz w:val="28"/>
          <w:szCs w:val="28"/>
        </w:rPr>
        <w:t>29</w:t>
      </w:r>
    </w:p>
    <w:p w14:paraId="6552F6D9" w14:textId="77777777" w:rsidR="00F5002F" w:rsidRPr="006E72C4" w:rsidRDefault="00F5002F" w:rsidP="00E11551">
      <w:pPr>
        <w:rPr>
          <w:rFonts w:ascii="Times New Roman" w:hAnsi="Times New Roman" w:cs="Times New Roman"/>
          <w:b/>
          <w:sz w:val="28"/>
          <w:szCs w:val="28"/>
        </w:rPr>
      </w:pPr>
      <w:r w:rsidRPr="006E72C4">
        <w:rPr>
          <w:rFonts w:ascii="Times New Roman" w:hAnsi="Times New Roman" w:cs="Times New Roman"/>
          <w:b/>
          <w:sz w:val="28"/>
          <w:szCs w:val="28"/>
        </w:rPr>
        <w:t xml:space="preserve">  8.      Plani </w:t>
      </w:r>
      <w:r w:rsidR="00836B36" w:rsidRPr="006E72C4">
        <w:rPr>
          <w:rFonts w:ascii="Times New Roman" w:hAnsi="Times New Roman" w:cs="Times New Roman"/>
          <w:b/>
          <w:sz w:val="28"/>
          <w:szCs w:val="28"/>
        </w:rPr>
        <w:t>i</w:t>
      </w:r>
      <w:r w:rsidRPr="006E72C4">
        <w:rPr>
          <w:rFonts w:ascii="Times New Roman" w:hAnsi="Times New Roman" w:cs="Times New Roman"/>
          <w:b/>
          <w:sz w:val="28"/>
          <w:szCs w:val="28"/>
        </w:rPr>
        <w:t xml:space="preserve"> monitorimit</w:t>
      </w:r>
      <w:r w:rsidR="00836B36" w:rsidRPr="006E72C4">
        <w:rPr>
          <w:rFonts w:ascii="Times New Roman" w:hAnsi="Times New Roman" w:cs="Times New Roman"/>
          <w:b/>
          <w:sz w:val="28"/>
          <w:szCs w:val="28"/>
        </w:rPr>
        <w:t xml:space="preserve"> për zbatimin e PLVM-së</w:t>
      </w:r>
    </w:p>
    <w:p w14:paraId="3AD4DD31" w14:textId="77777777" w:rsidR="00836B36" w:rsidRPr="006E72C4" w:rsidRDefault="00836B36" w:rsidP="00E11551">
      <w:pPr>
        <w:rPr>
          <w:rFonts w:ascii="Times New Roman" w:hAnsi="Times New Roman" w:cs="Times New Roman"/>
          <w:b/>
          <w:sz w:val="28"/>
          <w:szCs w:val="28"/>
        </w:rPr>
      </w:pPr>
      <w:r w:rsidRPr="006E72C4">
        <w:rPr>
          <w:rFonts w:ascii="Times New Roman" w:hAnsi="Times New Roman" w:cs="Times New Roman"/>
          <w:b/>
          <w:sz w:val="28"/>
          <w:szCs w:val="28"/>
        </w:rPr>
        <w:t xml:space="preserve">  9.      Referencat dhe burimet e informatave</w:t>
      </w:r>
    </w:p>
    <w:p w14:paraId="13366C08" w14:textId="77777777" w:rsidR="00F5002F" w:rsidRPr="006E72C4" w:rsidRDefault="00F5002F" w:rsidP="00E11551">
      <w:pPr>
        <w:rPr>
          <w:rFonts w:ascii="Times New Roman" w:hAnsi="Times New Roman" w:cs="Times New Roman"/>
          <w:sz w:val="28"/>
          <w:szCs w:val="28"/>
        </w:rPr>
      </w:pPr>
    </w:p>
    <w:p w14:paraId="29DB3078" w14:textId="6BA65EFF" w:rsidR="00F5002F" w:rsidRDefault="00F5002F" w:rsidP="00E11551">
      <w:r>
        <w:t xml:space="preserve">  </w:t>
      </w:r>
    </w:p>
    <w:p w14:paraId="68973AE5" w14:textId="0CBB5084" w:rsidR="00F01167" w:rsidRDefault="00F01167" w:rsidP="00E11551"/>
    <w:p w14:paraId="090C8BF5" w14:textId="4161EBBA" w:rsidR="00F01167" w:rsidRDefault="00F01167" w:rsidP="00E11551"/>
    <w:p w14:paraId="649D2179" w14:textId="7B1A162A" w:rsidR="00F01167" w:rsidRDefault="00F01167" w:rsidP="00E11551"/>
    <w:p w14:paraId="32D14916" w14:textId="21EDA656" w:rsidR="00F01167" w:rsidRDefault="00F01167" w:rsidP="00E11551"/>
    <w:p w14:paraId="09E0ADF1" w14:textId="77777777" w:rsidR="00BB0AA8" w:rsidRDefault="00BB0AA8" w:rsidP="00F01167"/>
    <w:p w14:paraId="70EA8973" w14:textId="77777777" w:rsidR="00BB0AA8" w:rsidRDefault="00BB0AA8" w:rsidP="00F01167"/>
    <w:p w14:paraId="12292D7D" w14:textId="77777777" w:rsidR="004F7B00" w:rsidRDefault="004F7B00" w:rsidP="00F01167">
      <w:pPr>
        <w:rPr>
          <w:b/>
        </w:rPr>
      </w:pPr>
    </w:p>
    <w:p w14:paraId="75775827" w14:textId="13E34DB7" w:rsidR="00F01167" w:rsidRPr="006271DA" w:rsidRDefault="004F7B00" w:rsidP="00F01167">
      <w:pPr>
        <w:rPr>
          <w:rFonts w:ascii="Times New Roman" w:hAnsi="Times New Roman" w:cs="Times New Roman"/>
          <w:b/>
          <w:color w:val="2F5496" w:themeColor="accent1" w:themeShade="BF"/>
          <w:sz w:val="27"/>
          <w:szCs w:val="27"/>
        </w:rPr>
      </w:pPr>
      <w:r w:rsidRPr="006271DA">
        <w:rPr>
          <w:rFonts w:ascii="Times New Roman" w:hAnsi="Times New Roman" w:cs="Times New Roman"/>
          <w:b/>
          <w:color w:val="2F5496" w:themeColor="accent1" w:themeShade="BF"/>
          <w:sz w:val="27"/>
          <w:szCs w:val="27"/>
        </w:rPr>
        <w:lastRenderedPageBreak/>
        <w:t>FJALA E KRYETARIT TË KOMUNËS</w:t>
      </w:r>
    </w:p>
    <w:p w14:paraId="72278A8C" w14:textId="77777777" w:rsidR="004F7B00" w:rsidRPr="004F7B00" w:rsidRDefault="004F7B00" w:rsidP="00F01167">
      <w:pPr>
        <w:rPr>
          <w:rFonts w:ascii="Times New Roman" w:hAnsi="Times New Roman" w:cs="Times New Roman"/>
          <w:b/>
          <w:sz w:val="27"/>
          <w:szCs w:val="27"/>
        </w:rPr>
      </w:pPr>
    </w:p>
    <w:p w14:paraId="7C34D34F" w14:textId="4D41D031" w:rsidR="004F7B00" w:rsidRPr="004F7B00" w:rsidRDefault="004F7B00" w:rsidP="004F7B00">
      <w:pPr>
        <w:jc w:val="both"/>
        <w:rPr>
          <w:rFonts w:ascii="Times New Roman" w:hAnsi="Times New Roman" w:cs="Times New Roman"/>
          <w:sz w:val="27"/>
          <w:szCs w:val="27"/>
        </w:rPr>
      </w:pPr>
      <w:r w:rsidRPr="004F7B00">
        <w:rPr>
          <w:rFonts w:ascii="Times New Roman" w:hAnsi="Times New Roman" w:cs="Times New Roman"/>
          <w:sz w:val="27"/>
          <w:szCs w:val="27"/>
        </w:rPr>
        <w:t>Të nderuar qy</w:t>
      </w:r>
      <w:r>
        <w:rPr>
          <w:rFonts w:ascii="Times New Roman" w:hAnsi="Times New Roman" w:cs="Times New Roman"/>
          <w:sz w:val="27"/>
          <w:szCs w:val="27"/>
        </w:rPr>
        <w:t>tetarë të komunës së Klinës,</w:t>
      </w:r>
    </w:p>
    <w:p w14:paraId="13EF4777" w14:textId="60483EE3" w:rsidR="004F7B00" w:rsidRPr="004F7B00" w:rsidRDefault="004F7B00" w:rsidP="004F7B00">
      <w:pPr>
        <w:jc w:val="both"/>
        <w:rPr>
          <w:rFonts w:ascii="Times New Roman" w:hAnsi="Times New Roman" w:cs="Times New Roman"/>
          <w:sz w:val="27"/>
          <w:szCs w:val="27"/>
        </w:rPr>
      </w:pPr>
      <w:r w:rsidRPr="004F7B00">
        <w:rPr>
          <w:rFonts w:ascii="Times New Roman" w:hAnsi="Times New Roman" w:cs="Times New Roman"/>
          <w:sz w:val="27"/>
          <w:szCs w:val="27"/>
        </w:rPr>
        <w:t>Kam kënaqësinë dhe nderin e veçantë që sot ndaj me ju Planin Lokal të Veprimit në Mjedis 2025-2030, një dokument strategjik dhe gjithëpërfshirës, i cili synon adresimin e sfidave mjedisore në komunën tonë dhe përmirësimin e vazhdueshëm të cilësisë së mjedisit në</w:t>
      </w:r>
      <w:r>
        <w:rPr>
          <w:rFonts w:ascii="Times New Roman" w:hAnsi="Times New Roman" w:cs="Times New Roman"/>
          <w:sz w:val="27"/>
          <w:szCs w:val="27"/>
        </w:rPr>
        <w:t xml:space="preserve"> të gjithë territorin e Klinës.</w:t>
      </w:r>
    </w:p>
    <w:p w14:paraId="46B021CB" w14:textId="21B14914" w:rsidR="004F7B00" w:rsidRPr="004F7B00" w:rsidRDefault="004F7B00" w:rsidP="004F7B00">
      <w:pPr>
        <w:jc w:val="both"/>
        <w:rPr>
          <w:rFonts w:ascii="Times New Roman" w:hAnsi="Times New Roman" w:cs="Times New Roman"/>
          <w:sz w:val="27"/>
          <w:szCs w:val="27"/>
        </w:rPr>
      </w:pPr>
      <w:r w:rsidRPr="004F7B00">
        <w:rPr>
          <w:rFonts w:ascii="Times New Roman" w:hAnsi="Times New Roman" w:cs="Times New Roman"/>
          <w:sz w:val="27"/>
          <w:szCs w:val="27"/>
        </w:rPr>
        <w:t>Për vite me radhë, janë ndërmarrë përpjekje të rëndësishme për mbrojtjen e mjedisit, falë bashkëpunimit të ngushtë ndërmjet institucioneve lokale, organizatave të shoqërisë civile dhe qytetarëve të ndërgjegjshëm. Por, përkundër progresit të arritur, ndotja dhe degradimi i mjedisit mbeten sfida që kërkojnë angazhim të vazhdueshëm. Për këtë arsye, miratimi dhe zbatimi i këtij plani është një hap jetik për të siguruar një të ardhme më të gjelbër dhe më të shë</w:t>
      </w:r>
      <w:r>
        <w:rPr>
          <w:rFonts w:ascii="Times New Roman" w:hAnsi="Times New Roman" w:cs="Times New Roman"/>
          <w:sz w:val="27"/>
          <w:szCs w:val="27"/>
        </w:rPr>
        <w:t>ndetshme për brezat e ardhshëm.</w:t>
      </w:r>
    </w:p>
    <w:p w14:paraId="0ED7199F" w14:textId="13CA7567" w:rsidR="004F7B00" w:rsidRPr="004F7B00" w:rsidRDefault="004F7B00" w:rsidP="004F7B00">
      <w:pPr>
        <w:jc w:val="both"/>
        <w:rPr>
          <w:rFonts w:ascii="Times New Roman" w:hAnsi="Times New Roman" w:cs="Times New Roman"/>
          <w:sz w:val="27"/>
          <w:szCs w:val="27"/>
        </w:rPr>
      </w:pPr>
      <w:r w:rsidRPr="004F7B00">
        <w:rPr>
          <w:rFonts w:ascii="Times New Roman" w:hAnsi="Times New Roman" w:cs="Times New Roman"/>
          <w:sz w:val="27"/>
          <w:szCs w:val="27"/>
        </w:rPr>
        <w:t>Ky dokument është hartuar në përputhje me Ligjin për Mbrojtjen e Mjedisit dhe përmbush obligimet tona si qeverisje lokale për ruajtjen dhe mbrojtjen e pasurive natyrore. Ai reflekton analizën e detajuar të gjendjes aktuale të mjedisit në Klinë, përcakton prioritetet kryesore dhe parasheh aktivitete konkrete për menaxhimin e mbetjeve, mbrojtjen e burimeve ujore, gjelbërimin dhe pë</w:t>
      </w:r>
      <w:r>
        <w:rPr>
          <w:rFonts w:ascii="Times New Roman" w:hAnsi="Times New Roman" w:cs="Times New Roman"/>
          <w:sz w:val="27"/>
          <w:szCs w:val="27"/>
        </w:rPr>
        <w:t>rmirësimin e cilësisë së ajrit.</w:t>
      </w:r>
    </w:p>
    <w:p w14:paraId="0203FC13" w14:textId="71653BDB" w:rsidR="004F7B00" w:rsidRPr="004F7B00" w:rsidRDefault="004F7B00" w:rsidP="004F7B00">
      <w:pPr>
        <w:jc w:val="both"/>
        <w:rPr>
          <w:rFonts w:ascii="Times New Roman" w:hAnsi="Times New Roman" w:cs="Times New Roman"/>
          <w:sz w:val="27"/>
          <w:szCs w:val="27"/>
        </w:rPr>
      </w:pPr>
      <w:r w:rsidRPr="004F7B00">
        <w:rPr>
          <w:rFonts w:ascii="Times New Roman" w:hAnsi="Times New Roman" w:cs="Times New Roman"/>
          <w:sz w:val="27"/>
          <w:szCs w:val="27"/>
        </w:rPr>
        <w:t>Plani Lokal i Veprimit në Mjedis është plotësisht i harmonizuar me Planin Zhvillimor Komunal dhe me dokumentet strategjike të zhvillimit të komunës, duke siguruar një qasje të integruar dhe të qëndrueshme pë</w:t>
      </w:r>
      <w:r>
        <w:rPr>
          <w:rFonts w:ascii="Times New Roman" w:hAnsi="Times New Roman" w:cs="Times New Roman"/>
          <w:sz w:val="27"/>
          <w:szCs w:val="27"/>
        </w:rPr>
        <w:t>r zhvillimin e territorit tonë.</w:t>
      </w:r>
    </w:p>
    <w:p w14:paraId="468E2BBE" w14:textId="12410631" w:rsidR="004F7B00" w:rsidRPr="004F7B00" w:rsidRDefault="004F7B00" w:rsidP="004F7B00">
      <w:pPr>
        <w:jc w:val="both"/>
        <w:rPr>
          <w:rFonts w:ascii="Times New Roman" w:hAnsi="Times New Roman" w:cs="Times New Roman"/>
          <w:sz w:val="27"/>
          <w:szCs w:val="27"/>
        </w:rPr>
      </w:pPr>
      <w:r w:rsidRPr="004F7B00">
        <w:rPr>
          <w:rFonts w:ascii="Times New Roman" w:hAnsi="Times New Roman" w:cs="Times New Roman"/>
          <w:sz w:val="27"/>
          <w:szCs w:val="27"/>
        </w:rPr>
        <w:t>Me këtë rast, dua të shpreh mirënjohjen më të thellë për të gjithë ata që kontribuuan në hartimin e këtij plani. Falënderoj zyrtarët komunalë, ekspertët e mjedisit dhe të gjitha palët e interesit që ofruan mbështetjen e tyre</w:t>
      </w:r>
      <w:r>
        <w:rPr>
          <w:rFonts w:ascii="Times New Roman" w:hAnsi="Times New Roman" w:cs="Times New Roman"/>
          <w:sz w:val="27"/>
          <w:szCs w:val="27"/>
        </w:rPr>
        <w:t xml:space="preserve"> në këtë proces të rëndësishëm.</w:t>
      </w:r>
    </w:p>
    <w:p w14:paraId="5730FA1A" w14:textId="77777777" w:rsidR="004F7B00" w:rsidRPr="004F7B00" w:rsidRDefault="004F7B00" w:rsidP="004F7B00">
      <w:pPr>
        <w:jc w:val="both"/>
        <w:rPr>
          <w:rFonts w:ascii="Times New Roman" w:hAnsi="Times New Roman" w:cs="Times New Roman"/>
          <w:sz w:val="27"/>
          <w:szCs w:val="27"/>
        </w:rPr>
      </w:pPr>
      <w:r w:rsidRPr="004F7B00">
        <w:rPr>
          <w:rFonts w:ascii="Times New Roman" w:hAnsi="Times New Roman" w:cs="Times New Roman"/>
          <w:sz w:val="27"/>
          <w:szCs w:val="27"/>
        </w:rPr>
        <w:t>Ju ftoj të gjithëve, qytetarë, institucione dhe organizata, që të bashkohemi për zbatimin e këtij plani, sepse një mjedis i pastër dhe i shëndetshëm është një përfitim i përbashkët për të gjithë ne. Së bashku, mund të ndërtojmë një Klinë më të pastër, më të gjelbër dhe më të mirë për të gjithë.</w:t>
      </w:r>
    </w:p>
    <w:p w14:paraId="14F71C5F" w14:textId="2DF649B9" w:rsidR="004F7B00" w:rsidRDefault="004F7B00" w:rsidP="004F7B00">
      <w:pPr>
        <w:jc w:val="both"/>
        <w:rPr>
          <w:rFonts w:ascii="Times New Roman" w:hAnsi="Times New Roman" w:cs="Times New Roman"/>
          <w:sz w:val="27"/>
          <w:szCs w:val="27"/>
        </w:rPr>
      </w:pPr>
    </w:p>
    <w:p w14:paraId="5C7715A6" w14:textId="76D2BF14" w:rsidR="004F7B00" w:rsidRPr="004F7B00" w:rsidRDefault="004F7B00" w:rsidP="004F7B00">
      <w:pPr>
        <w:jc w:val="both"/>
        <w:rPr>
          <w:rFonts w:ascii="Times New Roman" w:hAnsi="Times New Roman" w:cs="Times New Roman"/>
          <w:sz w:val="27"/>
          <w:szCs w:val="27"/>
        </w:rPr>
      </w:pPr>
      <w:r>
        <w:rPr>
          <w:rFonts w:ascii="Times New Roman" w:hAnsi="Times New Roman" w:cs="Times New Roman"/>
          <w:sz w:val="27"/>
          <w:szCs w:val="27"/>
        </w:rPr>
        <w:t>Prof. Dr. Zenun Elezaj</w:t>
      </w:r>
    </w:p>
    <w:p w14:paraId="67081338" w14:textId="0DF950F0" w:rsidR="004F7B00" w:rsidRDefault="004F7B00" w:rsidP="004F7B00">
      <w:pPr>
        <w:jc w:val="both"/>
        <w:rPr>
          <w:rFonts w:ascii="Times New Roman" w:hAnsi="Times New Roman" w:cs="Times New Roman"/>
          <w:sz w:val="27"/>
          <w:szCs w:val="27"/>
        </w:rPr>
      </w:pPr>
      <w:r w:rsidRPr="004F7B00">
        <w:rPr>
          <w:rFonts w:ascii="Times New Roman" w:hAnsi="Times New Roman" w:cs="Times New Roman"/>
          <w:sz w:val="27"/>
          <w:szCs w:val="27"/>
        </w:rPr>
        <w:t>Kryetari i Komunës së Klinës</w:t>
      </w:r>
    </w:p>
    <w:p w14:paraId="04B59831" w14:textId="77777777" w:rsidR="004F7B00" w:rsidRDefault="004F7B00" w:rsidP="004F7B00">
      <w:pPr>
        <w:jc w:val="both"/>
        <w:rPr>
          <w:rFonts w:ascii="Times New Roman" w:hAnsi="Times New Roman" w:cs="Times New Roman"/>
          <w:sz w:val="27"/>
          <w:szCs w:val="27"/>
        </w:rPr>
      </w:pPr>
      <w:r>
        <w:rPr>
          <w:rFonts w:ascii="Times New Roman" w:hAnsi="Times New Roman" w:cs="Times New Roman"/>
          <w:sz w:val="27"/>
          <w:szCs w:val="27"/>
        </w:rPr>
        <w:t>___________________________</w:t>
      </w:r>
    </w:p>
    <w:p w14:paraId="50CE90A0" w14:textId="6E46FAE0" w:rsidR="00444245" w:rsidRDefault="00881019" w:rsidP="004F7B00">
      <w:pPr>
        <w:jc w:val="both"/>
        <w:rPr>
          <w:rFonts w:ascii="Times New Roman" w:hAnsi="Times New Roman" w:cs="Times New Roman"/>
          <w:b/>
          <w:sz w:val="27"/>
          <w:szCs w:val="27"/>
        </w:rPr>
      </w:pPr>
      <w:r w:rsidRPr="004F7B00">
        <w:rPr>
          <w:rFonts w:ascii="Times New Roman" w:hAnsi="Times New Roman" w:cs="Times New Roman"/>
          <w:b/>
          <w:sz w:val="27"/>
          <w:szCs w:val="27"/>
        </w:rPr>
        <w:lastRenderedPageBreak/>
        <w:t>GRUPI PUNUES PËR HARTIMIN E PLVM-SË</w:t>
      </w:r>
    </w:p>
    <w:p w14:paraId="271DB6C9" w14:textId="77777777" w:rsidR="004F7B00" w:rsidRPr="004F7B00" w:rsidRDefault="004F7B00" w:rsidP="004F7B00">
      <w:pPr>
        <w:jc w:val="both"/>
        <w:rPr>
          <w:rFonts w:ascii="Times New Roman" w:hAnsi="Times New Roman" w:cs="Times New Roman"/>
          <w:sz w:val="27"/>
          <w:szCs w:val="27"/>
        </w:rPr>
      </w:pPr>
    </w:p>
    <w:p w14:paraId="397DC93C" w14:textId="18DAFD83" w:rsidR="004F7B00" w:rsidRPr="004F7B00" w:rsidRDefault="00AD267D" w:rsidP="005B1C22">
      <w:pPr>
        <w:jc w:val="both"/>
        <w:rPr>
          <w:rFonts w:ascii="Times New Roman" w:hAnsi="Times New Roman" w:cs="Times New Roman"/>
          <w:sz w:val="27"/>
          <w:szCs w:val="27"/>
        </w:rPr>
      </w:pPr>
      <w:r w:rsidRPr="004F7B00">
        <w:rPr>
          <w:rFonts w:ascii="Times New Roman" w:hAnsi="Times New Roman" w:cs="Times New Roman"/>
          <w:sz w:val="27"/>
          <w:szCs w:val="27"/>
        </w:rPr>
        <w:t>Përbërja e Grupit</w:t>
      </w:r>
      <w:r w:rsidR="009E4031" w:rsidRPr="004F7B00">
        <w:rPr>
          <w:rFonts w:ascii="Times New Roman" w:hAnsi="Times New Roman" w:cs="Times New Roman"/>
          <w:sz w:val="27"/>
          <w:szCs w:val="27"/>
        </w:rPr>
        <w:t xml:space="preserve"> punues</w:t>
      </w:r>
      <w:r w:rsidRPr="004F7B00">
        <w:rPr>
          <w:rFonts w:ascii="Times New Roman" w:hAnsi="Times New Roman" w:cs="Times New Roman"/>
          <w:sz w:val="27"/>
          <w:szCs w:val="27"/>
        </w:rPr>
        <w:t xml:space="preserve"> për hartimin e Planit Lokal të Veprimit në Mjedis, është përcaktuar me vendimin 01Nr.112-37128/2024, për Formimin e Grupit Punues për Hartimin e Planit Lokal të Veprimit në Mjedis (PLVM) të datës 01/11/2024, të kryetarit të komunës së Klinës, Zenun Elezaj</w:t>
      </w:r>
      <w:r w:rsidR="009E4031" w:rsidRPr="004F7B00">
        <w:rPr>
          <w:rFonts w:ascii="Times New Roman" w:hAnsi="Times New Roman" w:cs="Times New Roman"/>
          <w:sz w:val="27"/>
          <w:szCs w:val="27"/>
        </w:rPr>
        <w:t>.</w:t>
      </w:r>
    </w:p>
    <w:p w14:paraId="3F673DBD" w14:textId="398FBC89" w:rsidR="00561389" w:rsidRPr="004F7B00" w:rsidRDefault="00AD267D" w:rsidP="00E11551">
      <w:pPr>
        <w:rPr>
          <w:rFonts w:ascii="Times New Roman" w:hAnsi="Times New Roman" w:cs="Times New Roman"/>
          <w:sz w:val="27"/>
          <w:szCs w:val="27"/>
        </w:rPr>
      </w:pPr>
      <w:r w:rsidRPr="004F7B00">
        <w:rPr>
          <w:rFonts w:ascii="Times New Roman" w:hAnsi="Times New Roman" w:cs="Times New Roman"/>
          <w:sz w:val="27"/>
          <w:szCs w:val="27"/>
        </w:rPr>
        <w:t>Grupi punues ka këtë përbërje:</w:t>
      </w:r>
    </w:p>
    <w:p w14:paraId="046ED1A3" w14:textId="327FA01F" w:rsidR="00AD267D" w:rsidRPr="004F7B00" w:rsidRDefault="00AD267D" w:rsidP="00AD267D">
      <w:pPr>
        <w:rPr>
          <w:rFonts w:ascii="Times New Roman" w:hAnsi="Times New Roman" w:cs="Times New Roman"/>
          <w:sz w:val="27"/>
          <w:szCs w:val="27"/>
        </w:rPr>
      </w:pPr>
      <w:r w:rsidRPr="004F7B00">
        <w:rPr>
          <w:rFonts w:ascii="Times New Roman" w:hAnsi="Times New Roman" w:cs="Times New Roman"/>
          <w:sz w:val="27"/>
          <w:szCs w:val="27"/>
        </w:rPr>
        <w:t>1.</w:t>
      </w:r>
      <w:r w:rsidR="009A3CAC">
        <w:rPr>
          <w:rFonts w:ascii="Times New Roman" w:hAnsi="Times New Roman" w:cs="Times New Roman"/>
          <w:sz w:val="27"/>
          <w:szCs w:val="27"/>
        </w:rPr>
        <w:t xml:space="preserve"> </w:t>
      </w:r>
      <w:r w:rsidRPr="004F7B00">
        <w:rPr>
          <w:rFonts w:ascii="Times New Roman" w:hAnsi="Times New Roman" w:cs="Times New Roman"/>
          <w:sz w:val="27"/>
          <w:szCs w:val="27"/>
        </w:rPr>
        <w:t>Marqe Selmanaj</w:t>
      </w:r>
      <w:r w:rsidR="004F7B00">
        <w:rPr>
          <w:rFonts w:ascii="Times New Roman" w:hAnsi="Times New Roman" w:cs="Times New Roman"/>
          <w:sz w:val="27"/>
          <w:szCs w:val="27"/>
        </w:rPr>
        <w:t xml:space="preserve">, </w:t>
      </w:r>
      <w:r w:rsidR="003A2F89" w:rsidRPr="004F7B00">
        <w:rPr>
          <w:rFonts w:ascii="Times New Roman" w:hAnsi="Times New Roman" w:cs="Times New Roman"/>
          <w:sz w:val="27"/>
          <w:szCs w:val="27"/>
        </w:rPr>
        <w:t>kryesuese</w:t>
      </w:r>
      <w:r w:rsidR="005B1C22" w:rsidRPr="004F7B00">
        <w:rPr>
          <w:rFonts w:ascii="Times New Roman" w:hAnsi="Times New Roman" w:cs="Times New Roman"/>
          <w:sz w:val="27"/>
          <w:szCs w:val="27"/>
        </w:rPr>
        <w:t xml:space="preserve">   </w:t>
      </w:r>
      <w:r w:rsidRPr="004F7B00">
        <w:rPr>
          <w:rFonts w:ascii="Times New Roman" w:hAnsi="Times New Roman" w:cs="Times New Roman"/>
          <w:sz w:val="27"/>
          <w:szCs w:val="27"/>
        </w:rPr>
        <w:t>-Nënkryetare e komunës</w:t>
      </w:r>
    </w:p>
    <w:p w14:paraId="0DE8A0F0" w14:textId="29A7E634" w:rsidR="00AD267D" w:rsidRPr="004F7B00" w:rsidRDefault="004F7B00" w:rsidP="00AD267D">
      <w:pPr>
        <w:rPr>
          <w:rFonts w:ascii="Times New Roman" w:hAnsi="Times New Roman" w:cs="Times New Roman"/>
          <w:sz w:val="27"/>
          <w:szCs w:val="27"/>
        </w:rPr>
      </w:pPr>
      <w:r>
        <w:rPr>
          <w:rFonts w:ascii="Times New Roman" w:hAnsi="Times New Roman" w:cs="Times New Roman"/>
          <w:sz w:val="27"/>
          <w:szCs w:val="27"/>
        </w:rPr>
        <w:t>2.</w:t>
      </w:r>
      <w:r w:rsidR="009A3CAC">
        <w:rPr>
          <w:rFonts w:ascii="Times New Roman" w:hAnsi="Times New Roman" w:cs="Times New Roman"/>
          <w:sz w:val="27"/>
          <w:szCs w:val="27"/>
        </w:rPr>
        <w:t xml:space="preserve"> </w:t>
      </w:r>
      <w:r>
        <w:rPr>
          <w:rFonts w:ascii="Times New Roman" w:hAnsi="Times New Roman" w:cs="Times New Roman"/>
          <w:sz w:val="27"/>
          <w:szCs w:val="27"/>
        </w:rPr>
        <w:t xml:space="preserve">Enver Berisha, </w:t>
      </w:r>
      <w:r w:rsidR="003A2F89" w:rsidRPr="004F7B00">
        <w:rPr>
          <w:rFonts w:ascii="Times New Roman" w:hAnsi="Times New Roman" w:cs="Times New Roman"/>
          <w:sz w:val="27"/>
          <w:szCs w:val="27"/>
        </w:rPr>
        <w:t>anëtar</w:t>
      </w:r>
      <w:r w:rsidRPr="004F7B00">
        <w:rPr>
          <w:rFonts w:ascii="Times New Roman" w:hAnsi="Times New Roman" w:cs="Times New Roman"/>
          <w:sz w:val="27"/>
          <w:szCs w:val="27"/>
        </w:rPr>
        <w:t>ë</w:t>
      </w:r>
      <w:r w:rsidR="009A3CAC">
        <w:rPr>
          <w:rFonts w:ascii="Times New Roman" w:hAnsi="Times New Roman" w:cs="Times New Roman"/>
          <w:sz w:val="27"/>
          <w:szCs w:val="27"/>
        </w:rPr>
        <w:t xml:space="preserve">, </w:t>
      </w:r>
      <w:r w:rsidR="00AD267D" w:rsidRPr="004F7B00">
        <w:rPr>
          <w:rFonts w:ascii="Times New Roman" w:hAnsi="Times New Roman" w:cs="Times New Roman"/>
          <w:sz w:val="27"/>
          <w:szCs w:val="27"/>
        </w:rPr>
        <w:t>Drejtor për Urbanizëm dhe Mbrojtje të Mjedisit</w:t>
      </w:r>
    </w:p>
    <w:p w14:paraId="3E1817A7" w14:textId="707826CA" w:rsidR="00AD267D" w:rsidRPr="004F7B00" w:rsidRDefault="009A3CAC" w:rsidP="00AD267D">
      <w:pPr>
        <w:rPr>
          <w:rFonts w:ascii="Times New Roman" w:hAnsi="Times New Roman" w:cs="Times New Roman"/>
          <w:sz w:val="27"/>
          <w:szCs w:val="27"/>
        </w:rPr>
      </w:pPr>
      <w:r>
        <w:rPr>
          <w:rFonts w:ascii="Times New Roman" w:hAnsi="Times New Roman" w:cs="Times New Roman"/>
          <w:sz w:val="27"/>
          <w:szCs w:val="27"/>
        </w:rPr>
        <w:t xml:space="preserve">3. Xhezide Trepça-Gashi, </w:t>
      </w:r>
      <w:r w:rsidR="003A2F89" w:rsidRPr="004F7B00">
        <w:rPr>
          <w:rFonts w:ascii="Times New Roman" w:hAnsi="Times New Roman" w:cs="Times New Roman"/>
          <w:sz w:val="27"/>
          <w:szCs w:val="27"/>
        </w:rPr>
        <w:t>anëtare</w:t>
      </w:r>
      <w:r>
        <w:rPr>
          <w:rFonts w:ascii="Times New Roman" w:hAnsi="Times New Roman" w:cs="Times New Roman"/>
          <w:sz w:val="27"/>
          <w:szCs w:val="27"/>
        </w:rPr>
        <w:t xml:space="preserve">, </w:t>
      </w:r>
      <w:r w:rsidR="00AD267D" w:rsidRPr="004F7B00">
        <w:rPr>
          <w:rFonts w:ascii="Times New Roman" w:hAnsi="Times New Roman" w:cs="Times New Roman"/>
          <w:sz w:val="27"/>
          <w:szCs w:val="27"/>
        </w:rPr>
        <w:t>Zyrtare për Mbrojtje të Mjedisit</w:t>
      </w:r>
    </w:p>
    <w:p w14:paraId="2764C073" w14:textId="38FDD387" w:rsidR="00AD267D" w:rsidRPr="004F7B00" w:rsidRDefault="00AD267D" w:rsidP="00AD267D">
      <w:pPr>
        <w:rPr>
          <w:rFonts w:ascii="Times New Roman" w:hAnsi="Times New Roman" w:cs="Times New Roman"/>
          <w:sz w:val="27"/>
          <w:szCs w:val="27"/>
        </w:rPr>
      </w:pPr>
      <w:r w:rsidRPr="004F7B00">
        <w:rPr>
          <w:rFonts w:ascii="Times New Roman" w:hAnsi="Times New Roman" w:cs="Times New Roman"/>
          <w:sz w:val="27"/>
          <w:szCs w:val="27"/>
        </w:rPr>
        <w:t>4.</w:t>
      </w:r>
      <w:r w:rsidR="009A3CAC">
        <w:rPr>
          <w:rFonts w:ascii="Times New Roman" w:hAnsi="Times New Roman" w:cs="Times New Roman"/>
          <w:sz w:val="27"/>
          <w:szCs w:val="27"/>
        </w:rPr>
        <w:t xml:space="preserve"> </w:t>
      </w:r>
      <w:r w:rsidRPr="004F7B00">
        <w:rPr>
          <w:rFonts w:ascii="Times New Roman" w:hAnsi="Times New Roman" w:cs="Times New Roman"/>
          <w:sz w:val="27"/>
          <w:szCs w:val="27"/>
        </w:rPr>
        <w:t>A</w:t>
      </w:r>
      <w:r w:rsidR="005B1C22" w:rsidRPr="004F7B00">
        <w:rPr>
          <w:rFonts w:ascii="Times New Roman" w:hAnsi="Times New Roman" w:cs="Times New Roman"/>
          <w:sz w:val="27"/>
          <w:szCs w:val="27"/>
        </w:rPr>
        <w:t>ntonij</w:t>
      </w:r>
      <w:r w:rsidR="009E4031" w:rsidRPr="004F7B00">
        <w:rPr>
          <w:rFonts w:ascii="Times New Roman" w:hAnsi="Times New Roman" w:cs="Times New Roman"/>
          <w:sz w:val="27"/>
          <w:szCs w:val="27"/>
        </w:rPr>
        <w:t>e</w:t>
      </w:r>
      <w:r w:rsidR="009A3CAC">
        <w:rPr>
          <w:rFonts w:ascii="Times New Roman" w:hAnsi="Times New Roman" w:cs="Times New Roman"/>
          <w:sz w:val="27"/>
          <w:szCs w:val="27"/>
        </w:rPr>
        <w:t xml:space="preserve"> Selmani, </w:t>
      </w:r>
      <w:r w:rsidR="003A2F89" w:rsidRPr="004F7B00">
        <w:rPr>
          <w:rFonts w:ascii="Times New Roman" w:hAnsi="Times New Roman" w:cs="Times New Roman"/>
          <w:sz w:val="27"/>
          <w:szCs w:val="27"/>
        </w:rPr>
        <w:t>anëtare</w:t>
      </w:r>
      <w:r w:rsidR="009A3CAC">
        <w:rPr>
          <w:rFonts w:ascii="Times New Roman" w:hAnsi="Times New Roman" w:cs="Times New Roman"/>
          <w:sz w:val="27"/>
          <w:szCs w:val="27"/>
        </w:rPr>
        <w:t xml:space="preserve">, </w:t>
      </w:r>
      <w:r w:rsidR="005B1C22" w:rsidRPr="004F7B00">
        <w:rPr>
          <w:rFonts w:ascii="Times New Roman" w:hAnsi="Times New Roman" w:cs="Times New Roman"/>
          <w:sz w:val="27"/>
          <w:szCs w:val="27"/>
        </w:rPr>
        <w:t>Zyrtare e lartë për projekte</w:t>
      </w:r>
    </w:p>
    <w:p w14:paraId="2EE3B01E" w14:textId="062E0D87" w:rsidR="005B1C22" w:rsidRPr="004F7B00" w:rsidRDefault="005B1C22" w:rsidP="00AD267D">
      <w:pPr>
        <w:rPr>
          <w:rFonts w:ascii="Times New Roman" w:hAnsi="Times New Roman" w:cs="Times New Roman"/>
          <w:sz w:val="27"/>
          <w:szCs w:val="27"/>
        </w:rPr>
      </w:pPr>
      <w:r w:rsidRPr="004F7B00">
        <w:rPr>
          <w:rFonts w:ascii="Times New Roman" w:hAnsi="Times New Roman" w:cs="Times New Roman"/>
          <w:sz w:val="27"/>
          <w:szCs w:val="27"/>
        </w:rPr>
        <w:t>5.</w:t>
      </w:r>
      <w:r w:rsidR="009A3CAC">
        <w:rPr>
          <w:rFonts w:ascii="Times New Roman" w:hAnsi="Times New Roman" w:cs="Times New Roman"/>
          <w:sz w:val="27"/>
          <w:szCs w:val="27"/>
        </w:rPr>
        <w:t xml:space="preserve"> </w:t>
      </w:r>
      <w:r w:rsidR="003640D0">
        <w:rPr>
          <w:rFonts w:ascii="Times New Roman" w:hAnsi="Times New Roman" w:cs="Times New Roman"/>
          <w:sz w:val="27"/>
          <w:szCs w:val="27"/>
        </w:rPr>
        <w:t xml:space="preserve">Dardan Bashota, </w:t>
      </w:r>
      <w:r w:rsidR="003A2F89" w:rsidRPr="004F7B00">
        <w:rPr>
          <w:rFonts w:ascii="Times New Roman" w:hAnsi="Times New Roman" w:cs="Times New Roman"/>
          <w:sz w:val="27"/>
          <w:szCs w:val="27"/>
        </w:rPr>
        <w:t>anëtar</w:t>
      </w:r>
      <w:r w:rsidR="003640D0">
        <w:rPr>
          <w:rFonts w:ascii="Times New Roman" w:hAnsi="Times New Roman" w:cs="Times New Roman"/>
          <w:sz w:val="27"/>
          <w:szCs w:val="27"/>
        </w:rPr>
        <w:t xml:space="preserve">ë, </w:t>
      </w:r>
      <w:r w:rsidRPr="004F7B00">
        <w:rPr>
          <w:rFonts w:ascii="Times New Roman" w:hAnsi="Times New Roman" w:cs="Times New Roman"/>
          <w:sz w:val="27"/>
          <w:szCs w:val="27"/>
        </w:rPr>
        <w:t>Inspektor i Shërbimeve Publike</w:t>
      </w:r>
    </w:p>
    <w:p w14:paraId="4E7A4806" w14:textId="79FA365C" w:rsidR="005B1C22" w:rsidRPr="004F7B00" w:rsidRDefault="005B1C22" w:rsidP="00AD267D">
      <w:pPr>
        <w:rPr>
          <w:rFonts w:ascii="Times New Roman" w:hAnsi="Times New Roman" w:cs="Times New Roman"/>
          <w:sz w:val="27"/>
          <w:szCs w:val="27"/>
        </w:rPr>
      </w:pPr>
      <w:r w:rsidRPr="004F7B00">
        <w:rPr>
          <w:rFonts w:ascii="Times New Roman" w:hAnsi="Times New Roman" w:cs="Times New Roman"/>
          <w:sz w:val="27"/>
          <w:szCs w:val="27"/>
        </w:rPr>
        <w:t>6.</w:t>
      </w:r>
      <w:r w:rsidR="009A3CAC">
        <w:rPr>
          <w:rFonts w:ascii="Times New Roman" w:hAnsi="Times New Roman" w:cs="Times New Roman"/>
          <w:sz w:val="27"/>
          <w:szCs w:val="27"/>
        </w:rPr>
        <w:t xml:space="preserve"> </w:t>
      </w:r>
      <w:r w:rsidR="003640D0">
        <w:rPr>
          <w:rFonts w:ascii="Times New Roman" w:hAnsi="Times New Roman" w:cs="Times New Roman"/>
          <w:sz w:val="27"/>
          <w:szCs w:val="27"/>
        </w:rPr>
        <w:t xml:space="preserve">Melihate Behrami, </w:t>
      </w:r>
      <w:r w:rsidR="003A2F89" w:rsidRPr="004F7B00">
        <w:rPr>
          <w:rFonts w:ascii="Times New Roman" w:hAnsi="Times New Roman" w:cs="Times New Roman"/>
          <w:sz w:val="27"/>
          <w:szCs w:val="27"/>
        </w:rPr>
        <w:t>anëtare</w:t>
      </w:r>
      <w:r w:rsidR="003640D0">
        <w:rPr>
          <w:rFonts w:ascii="Times New Roman" w:hAnsi="Times New Roman" w:cs="Times New Roman"/>
          <w:sz w:val="27"/>
          <w:szCs w:val="27"/>
        </w:rPr>
        <w:t xml:space="preserve">, </w:t>
      </w:r>
      <w:r w:rsidRPr="004F7B00">
        <w:rPr>
          <w:rFonts w:ascii="Times New Roman" w:hAnsi="Times New Roman" w:cs="Times New Roman"/>
          <w:sz w:val="27"/>
          <w:szCs w:val="27"/>
        </w:rPr>
        <w:t>Zyrtare kryesore financiare</w:t>
      </w:r>
    </w:p>
    <w:p w14:paraId="67DC4416" w14:textId="1E1799EC" w:rsidR="005B1C22" w:rsidRPr="004F7B00" w:rsidRDefault="005B1C22" w:rsidP="00AD267D">
      <w:pPr>
        <w:rPr>
          <w:rFonts w:ascii="Times New Roman" w:hAnsi="Times New Roman" w:cs="Times New Roman"/>
          <w:sz w:val="27"/>
          <w:szCs w:val="27"/>
        </w:rPr>
      </w:pPr>
      <w:r w:rsidRPr="004F7B00">
        <w:rPr>
          <w:rFonts w:ascii="Times New Roman" w:hAnsi="Times New Roman" w:cs="Times New Roman"/>
          <w:sz w:val="27"/>
          <w:szCs w:val="27"/>
        </w:rPr>
        <w:t>7.</w:t>
      </w:r>
      <w:r w:rsidR="009A3CAC">
        <w:rPr>
          <w:rFonts w:ascii="Times New Roman" w:hAnsi="Times New Roman" w:cs="Times New Roman"/>
          <w:sz w:val="27"/>
          <w:szCs w:val="27"/>
        </w:rPr>
        <w:t xml:space="preserve"> </w:t>
      </w:r>
      <w:r w:rsidR="003640D0">
        <w:rPr>
          <w:rFonts w:ascii="Times New Roman" w:hAnsi="Times New Roman" w:cs="Times New Roman"/>
          <w:sz w:val="27"/>
          <w:szCs w:val="27"/>
        </w:rPr>
        <w:t xml:space="preserve">Idriz Beqiri, anëtarë, </w:t>
      </w:r>
      <w:r w:rsidRPr="004F7B00">
        <w:rPr>
          <w:rFonts w:ascii="Times New Roman" w:hAnsi="Times New Roman" w:cs="Times New Roman"/>
          <w:sz w:val="27"/>
          <w:szCs w:val="27"/>
        </w:rPr>
        <w:t xml:space="preserve">Menaxheri </w:t>
      </w:r>
      <w:r w:rsidR="009E4031" w:rsidRPr="004F7B00">
        <w:rPr>
          <w:rFonts w:ascii="Times New Roman" w:hAnsi="Times New Roman" w:cs="Times New Roman"/>
          <w:sz w:val="27"/>
          <w:szCs w:val="27"/>
        </w:rPr>
        <w:t>i</w:t>
      </w:r>
      <w:r w:rsidRPr="004F7B00">
        <w:rPr>
          <w:rFonts w:ascii="Times New Roman" w:hAnsi="Times New Roman" w:cs="Times New Roman"/>
          <w:sz w:val="27"/>
          <w:szCs w:val="27"/>
        </w:rPr>
        <w:t xml:space="preserve"> NJO-Ambienti-Klinë</w:t>
      </w:r>
    </w:p>
    <w:p w14:paraId="47F3647E" w14:textId="5179338B" w:rsidR="005B1C22" w:rsidRPr="004F7B00" w:rsidRDefault="005B1C22" w:rsidP="00AD267D">
      <w:pPr>
        <w:rPr>
          <w:rFonts w:ascii="Times New Roman" w:hAnsi="Times New Roman" w:cs="Times New Roman"/>
          <w:sz w:val="27"/>
          <w:szCs w:val="27"/>
        </w:rPr>
      </w:pPr>
      <w:r w:rsidRPr="004F7B00">
        <w:rPr>
          <w:rFonts w:ascii="Times New Roman" w:hAnsi="Times New Roman" w:cs="Times New Roman"/>
          <w:sz w:val="27"/>
          <w:szCs w:val="27"/>
        </w:rPr>
        <w:t>8.</w:t>
      </w:r>
      <w:r w:rsidR="009A3CAC">
        <w:rPr>
          <w:rFonts w:ascii="Times New Roman" w:hAnsi="Times New Roman" w:cs="Times New Roman"/>
          <w:sz w:val="27"/>
          <w:szCs w:val="27"/>
        </w:rPr>
        <w:t xml:space="preserve"> </w:t>
      </w:r>
      <w:r w:rsidRPr="004F7B00">
        <w:rPr>
          <w:rFonts w:ascii="Times New Roman" w:hAnsi="Times New Roman" w:cs="Times New Roman"/>
          <w:sz w:val="27"/>
          <w:szCs w:val="27"/>
        </w:rPr>
        <w:t>Altin Mujaj</w:t>
      </w:r>
      <w:r w:rsidR="00063965">
        <w:rPr>
          <w:rFonts w:ascii="Times New Roman" w:hAnsi="Times New Roman" w:cs="Times New Roman"/>
          <w:sz w:val="27"/>
          <w:szCs w:val="27"/>
        </w:rPr>
        <w:t xml:space="preserve">, anëtarë, </w:t>
      </w:r>
      <w:r w:rsidR="009E4031" w:rsidRPr="004F7B00">
        <w:rPr>
          <w:rFonts w:ascii="Times New Roman" w:hAnsi="Times New Roman" w:cs="Times New Roman"/>
          <w:sz w:val="27"/>
          <w:szCs w:val="27"/>
        </w:rPr>
        <w:t>Udhëheqës i sektorit për gjeodezi</w:t>
      </w:r>
    </w:p>
    <w:p w14:paraId="60BF78D2" w14:textId="462BDA8F" w:rsidR="0079174C" w:rsidRPr="004F7B00" w:rsidRDefault="005B1C22" w:rsidP="00AD267D">
      <w:pPr>
        <w:rPr>
          <w:rFonts w:ascii="Times New Roman" w:hAnsi="Times New Roman" w:cs="Times New Roman"/>
          <w:sz w:val="27"/>
          <w:szCs w:val="27"/>
        </w:rPr>
      </w:pPr>
      <w:r w:rsidRPr="004F7B00">
        <w:rPr>
          <w:rFonts w:ascii="Times New Roman" w:hAnsi="Times New Roman" w:cs="Times New Roman"/>
          <w:sz w:val="27"/>
          <w:szCs w:val="27"/>
        </w:rPr>
        <w:t>9.</w:t>
      </w:r>
      <w:r w:rsidR="009A3CAC">
        <w:rPr>
          <w:rFonts w:ascii="Times New Roman" w:hAnsi="Times New Roman" w:cs="Times New Roman"/>
          <w:sz w:val="27"/>
          <w:szCs w:val="27"/>
        </w:rPr>
        <w:t xml:space="preserve"> </w:t>
      </w:r>
      <w:r w:rsidRPr="004F7B00">
        <w:rPr>
          <w:rFonts w:ascii="Times New Roman" w:hAnsi="Times New Roman" w:cs="Times New Roman"/>
          <w:sz w:val="27"/>
          <w:szCs w:val="27"/>
        </w:rPr>
        <w:t>Rexhep Rexhepi</w:t>
      </w:r>
      <w:r w:rsidR="00063965">
        <w:rPr>
          <w:rFonts w:ascii="Times New Roman" w:hAnsi="Times New Roman" w:cs="Times New Roman"/>
          <w:sz w:val="27"/>
          <w:szCs w:val="27"/>
        </w:rPr>
        <w:t xml:space="preserve">, </w:t>
      </w:r>
      <w:r w:rsidR="003A2F89" w:rsidRPr="004F7B00">
        <w:rPr>
          <w:rFonts w:ascii="Times New Roman" w:hAnsi="Times New Roman" w:cs="Times New Roman"/>
          <w:sz w:val="27"/>
          <w:szCs w:val="27"/>
        </w:rPr>
        <w:t>anëtar</w:t>
      </w:r>
      <w:r w:rsidR="00063965">
        <w:rPr>
          <w:rFonts w:ascii="Times New Roman" w:hAnsi="Times New Roman" w:cs="Times New Roman"/>
          <w:sz w:val="27"/>
          <w:szCs w:val="27"/>
        </w:rPr>
        <w:t xml:space="preserve">ë, </w:t>
      </w:r>
      <w:r w:rsidR="009E4031" w:rsidRPr="004F7B00">
        <w:rPr>
          <w:rFonts w:ascii="Times New Roman" w:hAnsi="Times New Roman" w:cs="Times New Roman"/>
          <w:sz w:val="27"/>
          <w:szCs w:val="27"/>
        </w:rPr>
        <w:t>Udhëheqës i sektorit për bujqësi</w:t>
      </w:r>
    </w:p>
    <w:p w14:paraId="2EC67535" w14:textId="690C2BD8" w:rsidR="005B1C22" w:rsidRPr="004F7B00" w:rsidRDefault="005B1C22" w:rsidP="00AD267D">
      <w:pPr>
        <w:rPr>
          <w:rFonts w:ascii="Times New Roman" w:hAnsi="Times New Roman" w:cs="Times New Roman"/>
          <w:sz w:val="27"/>
          <w:szCs w:val="27"/>
        </w:rPr>
      </w:pPr>
      <w:r w:rsidRPr="004F7B00">
        <w:rPr>
          <w:rFonts w:ascii="Times New Roman" w:hAnsi="Times New Roman" w:cs="Times New Roman"/>
          <w:sz w:val="27"/>
          <w:szCs w:val="27"/>
        </w:rPr>
        <w:t>10.</w:t>
      </w:r>
      <w:r w:rsidR="009A3CAC">
        <w:rPr>
          <w:rFonts w:ascii="Times New Roman" w:hAnsi="Times New Roman" w:cs="Times New Roman"/>
          <w:sz w:val="27"/>
          <w:szCs w:val="27"/>
        </w:rPr>
        <w:t xml:space="preserve"> </w:t>
      </w:r>
      <w:r w:rsidRPr="004F7B00">
        <w:rPr>
          <w:rFonts w:ascii="Times New Roman" w:hAnsi="Times New Roman" w:cs="Times New Roman"/>
          <w:sz w:val="27"/>
          <w:szCs w:val="27"/>
        </w:rPr>
        <w:t>Driton Raci</w:t>
      </w:r>
      <w:r w:rsidR="00063965">
        <w:rPr>
          <w:rFonts w:ascii="Times New Roman" w:hAnsi="Times New Roman" w:cs="Times New Roman"/>
          <w:sz w:val="27"/>
          <w:szCs w:val="27"/>
        </w:rPr>
        <w:t xml:space="preserve">, </w:t>
      </w:r>
      <w:r w:rsidR="003A2F89" w:rsidRPr="004F7B00">
        <w:rPr>
          <w:rFonts w:ascii="Times New Roman" w:hAnsi="Times New Roman" w:cs="Times New Roman"/>
          <w:sz w:val="27"/>
          <w:szCs w:val="27"/>
        </w:rPr>
        <w:t>anëtar</w:t>
      </w:r>
      <w:r w:rsidR="00063965">
        <w:rPr>
          <w:rFonts w:ascii="Times New Roman" w:hAnsi="Times New Roman" w:cs="Times New Roman"/>
          <w:sz w:val="27"/>
          <w:szCs w:val="27"/>
        </w:rPr>
        <w:t xml:space="preserve">ë, </w:t>
      </w:r>
      <w:r w:rsidR="00561389">
        <w:rPr>
          <w:rFonts w:ascii="Times New Roman" w:hAnsi="Times New Roman" w:cs="Times New Roman"/>
          <w:sz w:val="27"/>
          <w:szCs w:val="27"/>
        </w:rPr>
        <w:t>Zyrtar L</w:t>
      </w:r>
      <w:r w:rsidR="009E4031" w:rsidRPr="004F7B00">
        <w:rPr>
          <w:rFonts w:ascii="Times New Roman" w:hAnsi="Times New Roman" w:cs="Times New Roman"/>
          <w:sz w:val="27"/>
          <w:szCs w:val="27"/>
        </w:rPr>
        <w:t>igjor</w:t>
      </w:r>
    </w:p>
    <w:p w14:paraId="760A3066" w14:textId="5455FEAB" w:rsidR="00444245" w:rsidRDefault="005B1C22" w:rsidP="00E11551">
      <w:pPr>
        <w:rPr>
          <w:rFonts w:ascii="Times New Roman" w:hAnsi="Times New Roman" w:cs="Times New Roman"/>
          <w:sz w:val="27"/>
          <w:szCs w:val="27"/>
        </w:rPr>
      </w:pPr>
      <w:r w:rsidRPr="004F7B00">
        <w:rPr>
          <w:rFonts w:ascii="Times New Roman" w:hAnsi="Times New Roman" w:cs="Times New Roman"/>
          <w:sz w:val="27"/>
          <w:szCs w:val="27"/>
        </w:rPr>
        <w:t>11.</w:t>
      </w:r>
      <w:r w:rsidR="009A3CAC">
        <w:rPr>
          <w:rFonts w:ascii="Times New Roman" w:hAnsi="Times New Roman" w:cs="Times New Roman"/>
          <w:sz w:val="27"/>
          <w:szCs w:val="27"/>
        </w:rPr>
        <w:t xml:space="preserve"> </w:t>
      </w:r>
      <w:r w:rsidRPr="004F7B00">
        <w:rPr>
          <w:rFonts w:ascii="Times New Roman" w:hAnsi="Times New Roman" w:cs="Times New Roman"/>
          <w:sz w:val="27"/>
          <w:szCs w:val="27"/>
        </w:rPr>
        <w:t>Vitore Zefi</w:t>
      </w:r>
      <w:r w:rsidR="00063965">
        <w:rPr>
          <w:rFonts w:ascii="Times New Roman" w:hAnsi="Times New Roman" w:cs="Times New Roman"/>
          <w:sz w:val="27"/>
          <w:szCs w:val="27"/>
        </w:rPr>
        <w:t>, anëtarë, OJQ “</w:t>
      </w:r>
      <w:r w:rsidR="009E4031" w:rsidRPr="004F7B00">
        <w:rPr>
          <w:rFonts w:ascii="Times New Roman" w:hAnsi="Times New Roman" w:cs="Times New Roman"/>
          <w:sz w:val="27"/>
          <w:szCs w:val="27"/>
        </w:rPr>
        <w:t>Ardhmëria</w:t>
      </w:r>
      <w:r w:rsidR="00063965">
        <w:rPr>
          <w:rFonts w:ascii="Times New Roman" w:hAnsi="Times New Roman" w:cs="Times New Roman"/>
          <w:sz w:val="27"/>
          <w:szCs w:val="27"/>
        </w:rPr>
        <w:t>”</w:t>
      </w:r>
      <w:r w:rsidR="00561389">
        <w:rPr>
          <w:rFonts w:ascii="Times New Roman" w:hAnsi="Times New Roman" w:cs="Times New Roman"/>
          <w:sz w:val="27"/>
          <w:szCs w:val="27"/>
        </w:rPr>
        <w:t>.</w:t>
      </w:r>
    </w:p>
    <w:p w14:paraId="0217B9AC" w14:textId="77777777" w:rsidR="009A080B" w:rsidRPr="00E76492" w:rsidRDefault="009A080B" w:rsidP="00E11551">
      <w:pPr>
        <w:rPr>
          <w:rFonts w:ascii="Times New Roman" w:hAnsi="Times New Roman" w:cs="Times New Roman"/>
          <w:sz w:val="27"/>
          <w:szCs w:val="27"/>
        </w:rPr>
      </w:pPr>
    </w:p>
    <w:p w14:paraId="29C2B4D0" w14:textId="08992111" w:rsidR="00444245" w:rsidRPr="00E76492" w:rsidRDefault="00E76492" w:rsidP="00E11551">
      <w:pPr>
        <w:rPr>
          <w:rFonts w:ascii="Times New Roman" w:hAnsi="Times New Roman" w:cs="Times New Roman"/>
          <w:sz w:val="27"/>
          <w:szCs w:val="27"/>
        </w:rPr>
      </w:pPr>
      <w:r w:rsidRPr="00E76492">
        <w:rPr>
          <w:rFonts w:ascii="Times New Roman" w:hAnsi="Times New Roman" w:cs="Times New Roman"/>
          <w:sz w:val="27"/>
          <w:szCs w:val="27"/>
        </w:rPr>
        <w:t>Pjesë e</w:t>
      </w:r>
      <w:r>
        <w:rPr>
          <w:rFonts w:ascii="Times New Roman" w:hAnsi="Times New Roman" w:cs="Times New Roman"/>
          <w:sz w:val="27"/>
          <w:szCs w:val="27"/>
        </w:rPr>
        <w:t xml:space="preserve"> grupit punues si bashkëpunuese do të jetë edhe zyrtarja për Informim, njëherësh edhe zyrtare përgjegjëse për Konsultim Publik, Vlora Tafili, e cila do të bëjë informimin e qytetarëve të Komunës së Klinës e po ashtu do të menaxhojë aktivitetet dhe procedurat e konsultimit publik të këtij plani.</w:t>
      </w:r>
    </w:p>
    <w:p w14:paraId="3629F782" w14:textId="1284544B" w:rsidR="00E76492" w:rsidRDefault="00E76492" w:rsidP="00E11551">
      <w:pPr>
        <w:rPr>
          <w:b/>
        </w:rPr>
      </w:pPr>
    </w:p>
    <w:p w14:paraId="01F7B3FB" w14:textId="7820F086" w:rsidR="00444245" w:rsidRDefault="003C2BC9" w:rsidP="00E11551">
      <w:pPr>
        <w:rPr>
          <w:rFonts w:ascii="Times New Roman" w:hAnsi="Times New Roman" w:cs="Times New Roman"/>
          <w:b/>
          <w:sz w:val="27"/>
          <w:szCs w:val="27"/>
        </w:rPr>
      </w:pPr>
      <w:r w:rsidRPr="003C2BC9">
        <w:rPr>
          <w:rFonts w:ascii="Times New Roman" w:hAnsi="Times New Roman" w:cs="Times New Roman"/>
          <w:b/>
          <w:sz w:val="27"/>
          <w:szCs w:val="27"/>
        </w:rPr>
        <w:t>INDEKSI I SHKURTESAVE</w:t>
      </w:r>
    </w:p>
    <w:p w14:paraId="22B84E8D" w14:textId="77777777" w:rsidR="003C2BC9" w:rsidRPr="003C2BC9" w:rsidRDefault="003C2BC9" w:rsidP="00E11551">
      <w:pPr>
        <w:rPr>
          <w:rFonts w:ascii="Times New Roman" w:hAnsi="Times New Roman" w:cs="Times New Roman"/>
          <w:b/>
          <w:sz w:val="27"/>
          <w:szCs w:val="27"/>
        </w:rPr>
      </w:pPr>
    </w:p>
    <w:p w14:paraId="6F8EE43D" w14:textId="7EB7CB95"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AMF          </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Ambulanca e Mjekësisë Familjare </w:t>
      </w:r>
    </w:p>
    <w:p w14:paraId="57D6D871" w14:textId="0C3F9806"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AMMK      </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Agjencia e Kosovës për Mbrojtjen e Mjedisit</w:t>
      </w:r>
    </w:p>
    <w:p w14:paraId="683A509F" w14:textId="586744AA"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lastRenderedPageBreak/>
        <w:t xml:space="preserve">APK           </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Agjencia e Pyjeve të Kosovës</w:t>
      </w:r>
    </w:p>
    <w:p w14:paraId="2033E158" w14:textId="1B81C4C6"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ARRU         </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Autoriteti Rregullativ për Ujësjellës</w:t>
      </w:r>
    </w:p>
    <w:p w14:paraId="0158B0EF" w14:textId="530B2370"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ASK             Agjencia e Statistikave të Kosovës</w:t>
      </w:r>
    </w:p>
    <w:p w14:paraId="42886AA2" w14:textId="431D3871"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BE               Bashkimi Evropian</w:t>
      </w:r>
    </w:p>
    <w:p w14:paraId="066FB055" w14:textId="447CA6D0"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DBF            Drejtoria për Buxhet dhe Financa</w:t>
      </w:r>
    </w:p>
    <w:p w14:paraId="05CC65E7" w14:textId="311D10E0"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DSHP          Drejtoria për Shërbime Publike</w:t>
      </w:r>
    </w:p>
    <w:p w14:paraId="0D6E0B2A" w14:textId="4ABC33D3"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DZHE          Drejtoria për Zhvillim Ekonomik</w:t>
      </w:r>
    </w:p>
    <w:p w14:paraId="51AEFF3B" w14:textId="626D818D"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FAO            Organizata Botërore e Ushqimit</w:t>
      </w:r>
    </w:p>
    <w:p w14:paraId="41826462" w14:textId="24D99880"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GIZ              Organizata Gjermane për Shoqëri të Hapur</w:t>
      </w:r>
    </w:p>
    <w:p w14:paraId="4251D74C" w14:textId="21A8CD79"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GZK </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Gazeta Zyrtare e Kosovës</w:t>
      </w:r>
    </w:p>
    <w:p w14:paraId="58BD5453" w14:textId="7DA440B0"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IHMK</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Instituti Hidrometeor</w:t>
      </w:r>
      <w:r w:rsidR="00BD329A" w:rsidRPr="003C2BC9">
        <w:rPr>
          <w:rFonts w:ascii="Times New Roman" w:hAnsi="Times New Roman" w:cs="Times New Roman"/>
          <w:sz w:val="27"/>
          <w:szCs w:val="27"/>
        </w:rPr>
        <w:t>o</w:t>
      </w:r>
      <w:r w:rsidRPr="003C2BC9">
        <w:rPr>
          <w:rFonts w:ascii="Times New Roman" w:hAnsi="Times New Roman" w:cs="Times New Roman"/>
          <w:sz w:val="27"/>
          <w:szCs w:val="27"/>
        </w:rPr>
        <w:t>logjik i Kosovës</w:t>
      </w:r>
    </w:p>
    <w:p w14:paraId="7258EC8F" w14:textId="7F979977"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IKMN </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Instituti </w:t>
      </w:r>
      <w:r w:rsidR="00617643" w:rsidRPr="003C2BC9">
        <w:rPr>
          <w:rFonts w:ascii="Times New Roman" w:hAnsi="Times New Roman" w:cs="Times New Roman"/>
          <w:sz w:val="27"/>
          <w:szCs w:val="27"/>
        </w:rPr>
        <w:t>i</w:t>
      </w:r>
      <w:r w:rsidRPr="003C2BC9">
        <w:rPr>
          <w:rFonts w:ascii="Times New Roman" w:hAnsi="Times New Roman" w:cs="Times New Roman"/>
          <w:sz w:val="27"/>
          <w:szCs w:val="27"/>
        </w:rPr>
        <w:t xml:space="preserve"> Kosovës për Mbrojtjen e Natyrës </w:t>
      </w:r>
    </w:p>
    <w:p w14:paraId="5878262E" w14:textId="1A05C13B"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IKSHPK</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Instituti Kombëtar i Shëndetit Publik i Kosovës </w:t>
      </w:r>
    </w:p>
    <w:p w14:paraId="64D74407" w14:textId="646716ED"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KDSH </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Kujdesi Dytësor Shëndetësor</w:t>
      </w:r>
    </w:p>
    <w:p w14:paraId="3159BF66" w14:textId="25A567DB"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KRU </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Kompania Regjionale e Ujësjellësit</w:t>
      </w:r>
    </w:p>
    <w:p w14:paraId="5B107363" w14:textId="242D6DC5"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MAPL </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Ministria e Administrimit të Pushtetit Lokal</w:t>
      </w:r>
    </w:p>
    <w:p w14:paraId="019293AF" w14:textId="31B792A0"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MKRS</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Ministria e Kulturës, Rinisë dhe Sportit</w:t>
      </w:r>
    </w:p>
    <w:p w14:paraId="60A0F583" w14:textId="469AFC26"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MMPHI</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Ministria e Mjedisit, Planifikimit Hapësinor dhe Infrastruktur</w:t>
      </w:r>
      <w:r w:rsidR="00617643" w:rsidRPr="003C2BC9">
        <w:rPr>
          <w:rFonts w:ascii="Times New Roman" w:hAnsi="Times New Roman" w:cs="Times New Roman"/>
          <w:sz w:val="27"/>
          <w:szCs w:val="27"/>
        </w:rPr>
        <w:t>ë</w:t>
      </w:r>
      <w:r w:rsidRPr="003C2BC9">
        <w:rPr>
          <w:rFonts w:ascii="Times New Roman" w:hAnsi="Times New Roman" w:cs="Times New Roman"/>
          <w:sz w:val="27"/>
          <w:szCs w:val="27"/>
        </w:rPr>
        <w:t>s</w:t>
      </w:r>
    </w:p>
    <w:p w14:paraId="19F793A9" w14:textId="52B3030E"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ME</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Ministria e Ekonomisë</w:t>
      </w:r>
    </w:p>
    <w:p w14:paraId="49E8718B" w14:textId="0D681BB2"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NERA</w:t>
      </w:r>
      <w:r w:rsidR="00983FFD"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New Environment Revitalization Approach</w:t>
      </w:r>
    </w:p>
    <w:p w14:paraId="7558AF58" w14:textId="3AA292C7"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OBSH</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Organizata Botërore e Shëndetësisë </w:t>
      </w:r>
    </w:p>
    <w:p w14:paraId="664BB89B" w14:textId="00405DC7"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OJQ </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Organizata Joqeveritare</w:t>
      </w:r>
    </w:p>
    <w:p w14:paraId="01F5F30C" w14:textId="3A7212CE"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PKVM </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Plani i Kosovës për Veprim në Mjedis</w:t>
      </w:r>
    </w:p>
    <w:p w14:paraId="5379B394" w14:textId="6B1908C3"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PLVB </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Plani Lokal i Veprimit në Biodiversitet</w:t>
      </w:r>
    </w:p>
    <w:p w14:paraId="7EEB12A6" w14:textId="15334634"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PLVM </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Plani Lokal i Veprimit në Mjedis</w:t>
      </w:r>
    </w:p>
    <w:p w14:paraId="1B377201" w14:textId="167FFA52"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PZHK</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Plani Zhvillimor Komunal</w:t>
      </w:r>
    </w:p>
    <w:p w14:paraId="391D420B" w14:textId="3A24525B"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lastRenderedPageBreak/>
        <w:t>QKMF</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Qendra Kryesore e Mjekësisë Familjare</w:t>
      </w:r>
    </w:p>
    <w:p w14:paraId="327B63E2" w14:textId="4AEC38C5"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QMF </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Qendrat e Mjekësisë Familjare </w:t>
      </w:r>
    </w:p>
    <w:p w14:paraId="42B39E4F" w14:textId="5D67C871"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QPS </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Qendra për Punë Sociale</w:t>
      </w:r>
    </w:p>
    <w:p w14:paraId="7FCD01EE" w14:textId="2DFFAF90"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QRTK</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Qendra Rajonale e Trashëgimisë Kulturore </w:t>
      </w:r>
    </w:p>
    <w:p w14:paraId="76D0015E" w14:textId="127469FF"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 xml:space="preserve">VNM </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Vlerësimi i Ndikimit në Mjedis</w:t>
      </w:r>
    </w:p>
    <w:p w14:paraId="76A11CF4" w14:textId="6F1ED558" w:rsidR="00626136" w:rsidRPr="003C2BC9" w:rsidRDefault="00626136" w:rsidP="00626136">
      <w:pPr>
        <w:rPr>
          <w:rFonts w:ascii="Times New Roman" w:hAnsi="Times New Roman" w:cs="Times New Roman"/>
          <w:sz w:val="27"/>
          <w:szCs w:val="27"/>
        </w:rPr>
      </w:pPr>
      <w:r w:rsidRPr="003C2BC9">
        <w:rPr>
          <w:rFonts w:ascii="Times New Roman" w:hAnsi="Times New Roman" w:cs="Times New Roman"/>
          <w:sz w:val="27"/>
          <w:szCs w:val="27"/>
        </w:rPr>
        <w:t>VSM</w:t>
      </w:r>
      <w:r w:rsidR="0082769F" w:rsidRPr="003C2BC9">
        <w:rPr>
          <w:rFonts w:ascii="Times New Roman" w:hAnsi="Times New Roman" w:cs="Times New Roman"/>
          <w:sz w:val="27"/>
          <w:szCs w:val="27"/>
        </w:rPr>
        <w:t xml:space="preserve">             </w:t>
      </w:r>
      <w:r w:rsidRPr="003C2BC9">
        <w:rPr>
          <w:rFonts w:ascii="Times New Roman" w:hAnsi="Times New Roman" w:cs="Times New Roman"/>
          <w:sz w:val="27"/>
          <w:szCs w:val="27"/>
        </w:rPr>
        <w:t xml:space="preserve"> Vlerësimi Strategjik Mjediso</w:t>
      </w:r>
      <w:r w:rsidR="00502B1D" w:rsidRPr="003C2BC9">
        <w:rPr>
          <w:rFonts w:ascii="Times New Roman" w:hAnsi="Times New Roman" w:cs="Times New Roman"/>
          <w:sz w:val="27"/>
          <w:szCs w:val="27"/>
        </w:rPr>
        <w:t>r</w:t>
      </w:r>
    </w:p>
    <w:p w14:paraId="6F108151" w14:textId="1F2A9D9E" w:rsidR="00F01167" w:rsidRDefault="00F01167" w:rsidP="00E11551">
      <w:pPr>
        <w:rPr>
          <w:b/>
        </w:rPr>
      </w:pPr>
    </w:p>
    <w:p w14:paraId="29703FFC" w14:textId="224B6711" w:rsidR="007F65C8" w:rsidRPr="007F1E28" w:rsidRDefault="007F65C8" w:rsidP="00E11551">
      <w:pPr>
        <w:rPr>
          <w:rFonts w:ascii="Times New Roman" w:hAnsi="Times New Roman" w:cs="Times New Roman"/>
          <w:b/>
          <w:sz w:val="27"/>
          <w:szCs w:val="27"/>
        </w:rPr>
      </w:pPr>
      <w:r w:rsidRPr="007F1E28">
        <w:rPr>
          <w:rFonts w:ascii="Times New Roman" w:hAnsi="Times New Roman" w:cs="Times New Roman"/>
          <w:b/>
          <w:sz w:val="27"/>
          <w:szCs w:val="27"/>
        </w:rPr>
        <w:t>Indeksi i tabelave</w:t>
      </w:r>
    </w:p>
    <w:p w14:paraId="32F7582A" w14:textId="4CDD37CE" w:rsidR="00050691" w:rsidRPr="007F1E28" w:rsidRDefault="00050691" w:rsidP="00050691">
      <w:pPr>
        <w:rPr>
          <w:rFonts w:ascii="Times New Roman" w:hAnsi="Times New Roman" w:cs="Times New Roman"/>
          <w:sz w:val="27"/>
          <w:szCs w:val="27"/>
        </w:rPr>
      </w:pPr>
      <w:r w:rsidRPr="007F1E28">
        <w:rPr>
          <w:rFonts w:ascii="Times New Roman" w:hAnsi="Times New Roman" w:cs="Times New Roman"/>
          <w:sz w:val="27"/>
          <w:szCs w:val="27"/>
        </w:rPr>
        <w:t>Tabela 1.</w:t>
      </w:r>
      <w:r w:rsidR="00E67D9E" w:rsidRPr="007F1E28">
        <w:rPr>
          <w:rFonts w:ascii="Times New Roman" w:hAnsi="Times New Roman" w:cs="Times New Roman"/>
          <w:sz w:val="27"/>
          <w:szCs w:val="27"/>
        </w:rPr>
        <w:t>Ligjet,qëllimi dhe fushëveprimi I tyre</w:t>
      </w:r>
    </w:p>
    <w:p w14:paraId="38443E1D" w14:textId="5EFB6FD8" w:rsidR="00050691" w:rsidRPr="007F1E28" w:rsidRDefault="00050691" w:rsidP="00050691">
      <w:pPr>
        <w:rPr>
          <w:rFonts w:ascii="Times New Roman" w:hAnsi="Times New Roman" w:cs="Times New Roman"/>
          <w:sz w:val="27"/>
          <w:szCs w:val="27"/>
        </w:rPr>
      </w:pPr>
      <w:r w:rsidRPr="007F1E28">
        <w:rPr>
          <w:rFonts w:ascii="Times New Roman" w:hAnsi="Times New Roman" w:cs="Times New Roman"/>
          <w:sz w:val="27"/>
          <w:szCs w:val="27"/>
        </w:rPr>
        <w:t>Tabela 2.</w:t>
      </w:r>
      <w:r w:rsidR="00E67D9E" w:rsidRPr="007F1E28">
        <w:rPr>
          <w:rFonts w:ascii="Times New Roman" w:hAnsi="Times New Roman" w:cs="Times New Roman"/>
          <w:sz w:val="27"/>
          <w:szCs w:val="27"/>
        </w:rPr>
        <w:t>Sipërfaqja e komunës së Klinës sipas lartësisë mbidetare</w:t>
      </w:r>
    </w:p>
    <w:p w14:paraId="1126CA1A" w14:textId="1BC05543" w:rsidR="00050691" w:rsidRPr="007F1E28" w:rsidRDefault="00050691" w:rsidP="00050691">
      <w:pPr>
        <w:rPr>
          <w:rFonts w:ascii="Times New Roman" w:hAnsi="Times New Roman" w:cs="Times New Roman"/>
          <w:sz w:val="27"/>
          <w:szCs w:val="27"/>
        </w:rPr>
      </w:pPr>
      <w:r w:rsidRPr="007F1E28">
        <w:rPr>
          <w:rFonts w:ascii="Times New Roman" w:hAnsi="Times New Roman" w:cs="Times New Roman"/>
          <w:sz w:val="27"/>
          <w:szCs w:val="27"/>
        </w:rPr>
        <w:t>Tabela 3.</w:t>
      </w:r>
      <w:r w:rsidR="00E67D9E" w:rsidRPr="007F1E28">
        <w:rPr>
          <w:rFonts w:ascii="Times New Roman" w:hAnsi="Times New Roman" w:cs="Times New Roman"/>
          <w:sz w:val="27"/>
          <w:szCs w:val="27"/>
        </w:rPr>
        <w:t>Klasifikimi I terrreni</w:t>
      </w:r>
      <w:r w:rsidR="007F65C8" w:rsidRPr="007F1E28">
        <w:rPr>
          <w:rFonts w:ascii="Times New Roman" w:hAnsi="Times New Roman" w:cs="Times New Roman"/>
          <w:sz w:val="27"/>
          <w:szCs w:val="27"/>
        </w:rPr>
        <w:t xml:space="preserve">t </w:t>
      </w:r>
      <w:r w:rsidR="00E67D9E" w:rsidRPr="007F1E28">
        <w:rPr>
          <w:rFonts w:ascii="Times New Roman" w:hAnsi="Times New Roman" w:cs="Times New Roman"/>
          <w:sz w:val="27"/>
          <w:szCs w:val="27"/>
        </w:rPr>
        <w:t>në komunën e Klinës sipas pjerrtësisë së terrenit</w:t>
      </w:r>
    </w:p>
    <w:p w14:paraId="0EA31685" w14:textId="507CC88C" w:rsidR="00050691" w:rsidRPr="007F1E28" w:rsidRDefault="00050691" w:rsidP="00050691">
      <w:pPr>
        <w:rPr>
          <w:rFonts w:ascii="Times New Roman" w:hAnsi="Times New Roman" w:cs="Times New Roman"/>
          <w:sz w:val="27"/>
          <w:szCs w:val="27"/>
        </w:rPr>
      </w:pPr>
      <w:r w:rsidRPr="007F1E28">
        <w:rPr>
          <w:rFonts w:ascii="Times New Roman" w:hAnsi="Times New Roman" w:cs="Times New Roman"/>
          <w:sz w:val="27"/>
          <w:szCs w:val="27"/>
        </w:rPr>
        <w:t>Tabela 4.</w:t>
      </w:r>
      <w:bookmarkStart w:id="2" w:name="_Hlk184022621"/>
      <w:r w:rsidR="00E67D9E" w:rsidRPr="007F1E28">
        <w:rPr>
          <w:rFonts w:ascii="Times New Roman" w:hAnsi="Times New Roman" w:cs="Times New Roman"/>
          <w:sz w:val="27"/>
          <w:szCs w:val="27"/>
        </w:rPr>
        <w:t>Të dhëna sipas ARBK-së në Klinë</w:t>
      </w:r>
      <w:bookmarkEnd w:id="2"/>
    </w:p>
    <w:p w14:paraId="4A500C0D" w14:textId="70DAA0C9" w:rsidR="00050691" w:rsidRPr="007F1E28" w:rsidRDefault="00050691" w:rsidP="00050691">
      <w:pPr>
        <w:rPr>
          <w:rFonts w:ascii="Times New Roman" w:hAnsi="Times New Roman" w:cs="Times New Roman"/>
          <w:sz w:val="27"/>
          <w:szCs w:val="27"/>
        </w:rPr>
      </w:pPr>
      <w:r w:rsidRPr="007F1E28">
        <w:rPr>
          <w:rFonts w:ascii="Times New Roman" w:hAnsi="Times New Roman" w:cs="Times New Roman"/>
          <w:sz w:val="27"/>
          <w:szCs w:val="27"/>
        </w:rPr>
        <w:t>Tabela 5.</w:t>
      </w:r>
      <w:r w:rsidR="00E67D9E" w:rsidRPr="007F1E28">
        <w:rPr>
          <w:rFonts w:ascii="Times New Roman" w:hAnsi="Times New Roman" w:cs="Times New Roman"/>
          <w:sz w:val="27"/>
          <w:szCs w:val="27"/>
        </w:rPr>
        <w:t>Të dhëna sipas ARBK-së në Klinë</w:t>
      </w:r>
    </w:p>
    <w:p w14:paraId="3017E245" w14:textId="7A68E055" w:rsidR="00050691" w:rsidRPr="007F1E28" w:rsidRDefault="00050691" w:rsidP="00050691">
      <w:pPr>
        <w:rPr>
          <w:rFonts w:ascii="Times New Roman" w:hAnsi="Times New Roman" w:cs="Times New Roman"/>
          <w:sz w:val="27"/>
          <w:szCs w:val="27"/>
        </w:rPr>
      </w:pPr>
      <w:r w:rsidRPr="007F1E28">
        <w:rPr>
          <w:rFonts w:ascii="Times New Roman" w:hAnsi="Times New Roman" w:cs="Times New Roman"/>
          <w:sz w:val="27"/>
          <w:szCs w:val="27"/>
        </w:rPr>
        <w:t>Tabela 6.</w:t>
      </w:r>
      <w:r w:rsidR="00E67D9E" w:rsidRPr="007F1E28">
        <w:rPr>
          <w:rFonts w:ascii="Times New Roman" w:hAnsi="Times New Roman" w:cs="Times New Roman"/>
          <w:sz w:val="27"/>
          <w:szCs w:val="27"/>
          <w:lang w:val="sq-AL"/>
        </w:rPr>
        <w:t xml:space="preserve"> Emetimet në ajër - Klinë, 2021-2022</w:t>
      </w:r>
    </w:p>
    <w:p w14:paraId="2DFE7168" w14:textId="08E97F2C" w:rsidR="00050691" w:rsidRPr="007F1E28" w:rsidRDefault="00050691" w:rsidP="00050691">
      <w:pPr>
        <w:rPr>
          <w:rFonts w:ascii="Times New Roman" w:hAnsi="Times New Roman" w:cs="Times New Roman"/>
          <w:sz w:val="27"/>
          <w:szCs w:val="27"/>
        </w:rPr>
      </w:pPr>
      <w:r w:rsidRPr="007F1E28">
        <w:rPr>
          <w:rFonts w:ascii="Times New Roman" w:hAnsi="Times New Roman" w:cs="Times New Roman"/>
          <w:sz w:val="27"/>
          <w:szCs w:val="27"/>
        </w:rPr>
        <w:t>Tabela 7.</w:t>
      </w:r>
      <w:r w:rsidR="00E67D9E" w:rsidRPr="007F1E28">
        <w:rPr>
          <w:rFonts w:ascii="Times New Roman" w:hAnsi="Times New Roman" w:cs="Times New Roman"/>
          <w:sz w:val="27"/>
          <w:szCs w:val="27"/>
          <w:lang w:val="sq-AL"/>
        </w:rPr>
        <w:t xml:space="preserve"> Sasia e mbeturinave të grumbulluara dhe deponuara në 2021 në Komunën e Klinës</w:t>
      </w:r>
    </w:p>
    <w:p w14:paraId="6C9EAB91" w14:textId="452886C8" w:rsidR="00050691" w:rsidRPr="007F1E28" w:rsidRDefault="00050691" w:rsidP="00050691">
      <w:pPr>
        <w:rPr>
          <w:rFonts w:ascii="Times New Roman" w:hAnsi="Times New Roman" w:cs="Times New Roman"/>
          <w:sz w:val="27"/>
          <w:szCs w:val="27"/>
        </w:rPr>
      </w:pPr>
      <w:r w:rsidRPr="007F1E28">
        <w:rPr>
          <w:rFonts w:ascii="Times New Roman" w:hAnsi="Times New Roman" w:cs="Times New Roman"/>
          <w:sz w:val="27"/>
          <w:szCs w:val="27"/>
        </w:rPr>
        <w:t>Tabela 8.</w:t>
      </w:r>
      <w:r w:rsidR="007F65C8" w:rsidRPr="007F1E28">
        <w:rPr>
          <w:rFonts w:ascii="Times New Roman" w:hAnsi="Times New Roman" w:cs="Times New Roman"/>
          <w:color w:val="000000" w:themeColor="text1"/>
          <w:sz w:val="27"/>
          <w:szCs w:val="27"/>
        </w:rPr>
        <w:t xml:space="preserve"> Mbulimi me shërbim për gumbullimin e mbeturinave në territorin e komunës</w:t>
      </w:r>
    </w:p>
    <w:p w14:paraId="431E7E48" w14:textId="1A4DD0C2" w:rsidR="00050691" w:rsidRPr="007F1E28" w:rsidRDefault="007F65C8" w:rsidP="00050691">
      <w:pPr>
        <w:rPr>
          <w:rFonts w:ascii="Times New Roman" w:hAnsi="Times New Roman" w:cs="Times New Roman"/>
          <w:sz w:val="27"/>
          <w:szCs w:val="27"/>
          <w:lang w:val="sq-AL"/>
        </w:rPr>
      </w:pPr>
      <w:r w:rsidRPr="007F1E28">
        <w:rPr>
          <w:rFonts w:ascii="Times New Roman" w:hAnsi="Times New Roman" w:cs="Times New Roman"/>
          <w:sz w:val="27"/>
          <w:szCs w:val="27"/>
        </w:rPr>
        <w:t>Tabela 9.</w:t>
      </w:r>
      <w:r w:rsidRPr="007F1E28">
        <w:rPr>
          <w:rFonts w:ascii="Times New Roman" w:hAnsi="Times New Roman" w:cs="Times New Roman"/>
          <w:sz w:val="27"/>
          <w:szCs w:val="27"/>
          <w:lang w:val="sq-AL"/>
        </w:rPr>
        <w:t xml:space="preserve"> Shfrytëzimi i tokës</w:t>
      </w:r>
    </w:p>
    <w:p w14:paraId="364E579A" w14:textId="750C4FD0" w:rsidR="007F65C8" w:rsidRPr="007F1E28" w:rsidRDefault="007F65C8" w:rsidP="00050691">
      <w:pPr>
        <w:rPr>
          <w:rFonts w:ascii="Times New Roman" w:hAnsi="Times New Roman" w:cs="Times New Roman"/>
          <w:sz w:val="27"/>
          <w:szCs w:val="27"/>
          <w:lang w:val="sq-AL"/>
        </w:rPr>
      </w:pPr>
      <w:r w:rsidRPr="007F1E28">
        <w:rPr>
          <w:rFonts w:ascii="Times New Roman" w:hAnsi="Times New Roman" w:cs="Times New Roman"/>
          <w:sz w:val="27"/>
          <w:szCs w:val="27"/>
        </w:rPr>
        <w:t>Tabela 10.</w:t>
      </w:r>
      <w:r w:rsidRPr="007F1E28">
        <w:rPr>
          <w:rFonts w:ascii="Times New Roman" w:hAnsi="Times New Roman" w:cs="Times New Roman"/>
          <w:sz w:val="27"/>
          <w:szCs w:val="27"/>
          <w:lang w:val="sq-AL"/>
        </w:rPr>
        <w:t xml:space="preserve"> Problemet kryesore mjedisore</w:t>
      </w:r>
    </w:p>
    <w:p w14:paraId="11243C91" w14:textId="16E3AD0E" w:rsidR="005736BA" w:rsidRPr="007F1E28" w:rsidRDefault="005736BA" w:rsidP="005736BA">
      <w:pPr>
        <w:rPr>
          <w:rFonts w:ascii="Times New Roman" w:hAnsi="Times New Roman" w:cs="Times New Roman"/>
          <w:sz w:val="27"/>
          <w:szCs w:val="27"/>
        </w:rPr>
      </w:pPr>
      <w:r w:rsidRPr="007F1E28">
        <w:rPr>
          <w:rFonts w:ascii="Times New Roman" w:hAnsi="Times New Roman" w:cs="Times New Roman"/>
          <w:sz w:val="27"/>
          <w:szCs w:val="27"/>
          <w:lang w:val="sq-AL"/>
        </w:rPr>
        <w:t xml:space="preserve">Tabela 11.  Prioritetet mjedisore për periudhën </w:t>
      </w:r>
      <w:r w:rsidRPr="007F1E28">
        <w:rPr>
          <w:rFonts w:ascii="Times New Roman" w:hAnsi="Times New Roman" w:cs="Times New Roman"/>
          <w:sz w:val="27"/>
          <w:szCs w:val="27"/>
        </w:rPr>
        <w:t>202</w:t>
      </w:r>
      <w:r w:rsidR="00937597" w:rsidRPr="007F1E28">
        <w:rPr>
          <w:rFonts w:ascii="Times New Roman" w:hAnsi="Times New Roman" w:cs="Times New Roman"/>
          <w:sz w:val="27"/>
          <w:szCs w:val="27"/>
        </w:rPr>
        <w:t>4</w:t>
      </w:r>
      <w:r w:rsidRPr="007F1E28">
        <w:rPr>
          <w:rFonts w:ascii="Times New Roman" w:hAnsi="Times New Roman" w:cs="Times New Roman"/>
          <w:sz w:val="27"/>
          <w:szCs w:val="27"/>
        </w:rPr>
        <w:t>-20</w:t>
      </w:r>
      <w:r w:rsidR="00937597" w:rsidRPr="007F1E28">
        <w:rPr>
          <w:rFonts w:ascii="Times New Roman" w:hAnsi="Times New Roman" w:cs="Times New Roman"/>
          <w:sz w:val="27"/>
          <w:szCs w:val="27"/>
        </w:rPr>
        <w:t>29</w:t>
      </w:r>
    </w:p>
    <w:p w14:paraId="57AC5CAA" w14:textId="569F8935" w:rsidR="007F65C8" w:rsidRPr="007F1E28" w:rsidRDefault="007F65C8" w:rsidP="00050691">
      <w:pPr>
        <w:rPr>
          <w:rFonts w:ascii="Times New Roman" w:hAnsi="Times New Roman" w:cs="Times New Roman"/>
          <w:sz w:val="27"/>
          <w:szCs w:val="27"/>
        </w:rPr>
      </w:pPr>
      <w:r w:rsidRPr="007F1E28">
        <w:rPr>
          <w:rFonts w:ascii="Times New Roman" w:hAnsi="Times New Roman" w:cs="Times New Roman"/>
          <w:sz w:val="27"/>
          <w:szCs w:val="27"/>
        </w:rPr>
        <w:t>Tabela 1</w:t>
      </w:r>
      <w:r w:rsidR="005736BA" w:rsidRPr="007F1E28">
        <w:rPr>
          <w:rFonts w:ascii="Times New Roman" w:hAnsi="Times New Roman" w:cs="Times New Roman"/>
          <w:sz w:val="27"/>
          <w:szCs w:val="27"/>
        </w:rPr>
        <w:t>2</w:t>
      </w:r>
      <w:r w:rsidRPr="007F1E28">
        <w:rPr>
          <w:rFonts w:ascii="Times New Roman" w:hAnsi="Times New Roman" w:cs="Times New Roman"/>
          <w:sz w:val="27"/>
          <w:szCs w:val="27"/>
        </w:rPr>
        <w:t>.Plani i aktiviteteve dhe veprimeve për periudhën</w:t>
      </w:r>
      <w:r w:rsidRPr="007F1E28">
        <w:rPr>
          <w:rFonts w:ascii="Times New Roman" w:hAnsi="Times New Roman" w:cs="Times New Roman"/>
          <w:b/>
          <w:sz w:val="27"/>
          <w:szCs w:val="27"/>
          <w:lang w:val="sq-AL"/>
        </w:rPr>
        <w:t xml:space="preserve"> </w:t>
      </w:r>
      <w:r w:rsidRPr="007F1E28">
        <w:rPr>
          <w:rFonts w:ascii="Times New Roman" w:hAnsi="Times New Roman" w:cs="Times New Roman"/>
          <w:sz w:val="27"/>
          <w:szCs w:val="27"/>
        </w:rPr>
        <w:t>202</w:t>
      </w:r>
      <w:r w:rsidR="00937597" w:rsidRPr="007F1E28">
        <w:rPr>
          <w:rFonts w:ascii="Times New Roman" w:hAnsi="Times New Roman" w:cs="Times New Roman"/>
          <w:sz w:val="27"/>
          <w:szCs w:val="27"/>
        </w:rPr>
        <w:t>4</w:t>
      </w:r>
      <w:r w:rsidRPr="007F1E28">
        <w:rPr>
          <w:rFonts w:ascii="Times New Roman" w:hAnsi="Times New Roman" w:cs="Times New Roman"/>
          <w:sz w:val="27"/>
          <w:szCs w:val="27"/>
        </w:rPr>
        <w:t>-20</w:t>
      </w:r>
      <w:r w:rsidR="00937597" w:rsidRPr="007F1E28">
        <w:rPr>
          <w:rFonts w:ascii="Times New Roman" w:hAnsi="Times New Roman" w:cs="Times New Roman"/>
          <w:sz w:val="27"/>
          <w:szCs w:val="27"/>
        </w:rPr>
        <w:t>29</w:t>
      </w:r>
    </w:p>
    <w:p w14:paraId="06D20F6F" w14:textId="77777777" w:rsidR="00641452" w:rsidRPr="007F1E28" w:rsidRDefault="00641452" w:rsidP="00641452">
      <w:pPr>
        <w:jc w:val="both"/>
        <w:rPr>
          <w:rFonts w:ascii="Times New Roman" w:hAnsi="Times New Roman" w:cs="Times New Roman"/>
          <w:sz w:val="27"/>
          <w:szCs w:val="27"/>
        </w:rPr>
      </w:pPr>
      <w:r w:rsidRPr="007F1E28">
        <w:rPr>
          <w:rFonts w:ascii="Times New Roman" w:hAnsi="Times New Roman" w:cs="Times New Roman"/>
          <w:sz w:val="27"/>
          <w:szCs w:val="27"/>
        </w:rPr>
        <w:t>Tabela.13.Plani i monitorimit</w:t>
      </w:r>
    </w:p>
    <w:p w14:paraId="1A8010BE" w14:textId="33285B7B" w:rsidR="00444245" w:rsidRPr="007F1E28" w:rsidRDefault="00444245" w:rsidP="00E11551">
      <w:pPr>
        <w:rPr>
          <w:rFonts w:ascii="Times New Roman" w:hAnsi="Times New Roman" w:cs="Times New Roman"/>
          <w:b/>
          <w:sz w:val="27"/>
          <w:szCs w:val="27"/>
        </w:rPr>
      </w:pPr>
      <w:r w:rsidRPr="007F1E28">
        <w:rPr>
          <w:rFonts w:ascii="Times New Roman" w:hAnsi="Times New Roman" w:cs="Times New Roman"/>
          <w:b/>
          <w:sz w:val="27"/>
          <w:szCs w:val="27"/>
        </w:rPr>
        <w:t>Indeksi i figurave</w:t>
      </w:r>
    </w:p>
    <w:p w14:paraId="2E4A59D9" w14:textId="19748CA3" w:rsidR="00502B1D" w:rsidRPr="007F1E28" w:rsidRDefault="00502B1D" w:rsidP="00502B1D">
      <w:pPr>
        <w:rPr>
          <w:rFonts w:ascii="Times New Roman" w:hAnsi="Times New Roman" w:cs="Times New Roman"/>
          <w:sz w:val="27"/>
          <w:szCs w:val="27"/>
        </w:rPr>
      </w:pPr>
      <w:r w:rsidRPr="007F1E28">
        <w:rPr>
          <w:rFonts w:ascii="Times New Roman" w:hAnsi="Times New Roman" w:cs="Times New Roman"/>
          <w:sz w:val="27"/>
          <w:szCs w:val="27"/>
        </w:rPr>
        <w:t>Figura 1.</w:t>
      </w:r>
      <w:r w:rsidR="000D2353" w:rsidRPr="007F1E28">
        <w:rPr>
          <w:rFonts w:ascii="Times New Roman" w:hAnsi="Times New Roman" w:cs="Times New Roman"/>
          <w:sz w:val="27"/>
          <w:szCs w:val="27"/>
        </w:rPr>
        <w:t xml:space="preserve"> </w:t>
      </w:r>
      <w:r w:rsidR="00481724" w:rsidRPr="007F1E28">
        <w:rPr>
          <w:rFonts w:ascii="Times New Roman" w:hAnsi="Times New Roman" w:cs="Times New Roman"/>
          <w:sz w:val="27"/>
          <w:szCs w:val="27"/>
        </w:rPr>
        <w:t>Pozita gjeografike e komunës së Klinës në hartën e Republikës së Kosovës</w:t>
      </w:r>
    </w:p>
    <w:p w14:paraId="64EB4350" w14:textId="482A4A63" w:rsidR="00502B1D" w:rsidRPr="007F1E28" w:rsidRDefault="00502B1D" w:rsidP="00502B1D">
      <w:pPr>
        <w:rPr>
          <w:rFonts w:ascii="Times New Roman" w:eastAsia="Segoe UI Symbol" w:hAnsi="Times New Roman" w:cs="Times New Roman"/>
          <w:sz w:val="27"/>
          <w:szCs w:val="27"/>
          <w:lang w:eastAsia="ja-JP"/>
        </w:rPr>
      </w:pPr>
      <w:r w:rsidRPr="007F1E28">
        <w:rPr>
          <w:rFonts w:ascii="Times New Roman" w:hAnsi="Times New Roman" w:cs="Times New Roman"/>
          <w:sz w:val="27"/>
          <w:szCs w:val="27"/>
        </w:rPr>
        <w:t>Figura 2.</w:t>
      </w:r>
      <w:r w:rsidR="000D2353" w:rsidRPr="007F1E28">
        <w:rPr>
          <w:rFonts w:ascii="Times New Roman" w:hAnsi="Times New Roman" w:cs="Times New Roman"/>
          <w:sz w:val="27"/>
          <w:szCs w:val="27"/>
        </w:rPr>
        <w:t xml:space="preserve"> </w:t>
      </w:r>
      <w:r w:rsidR="00481724" w:rsidRPr="007F1E28">
        <w:rPr>
          <w:rFonts w:ascii="Times New Roman" w:hAnsi="Times New Roman" w:cs="Times New Roman"/>
          <w:sz w:val="27"/>
          <w:szCs w:val="27"/>
        </w:rPr>
        <w:t>Lart</w:t>
      </w:r>
      <w:r w:rsidR="00481724" w:rsidRPr="007F1E28">
        <w:rPr>
          <w:rFonts w:ascii="Times New Roman" w:eastAsia="Segoe UI Symbol" w:hAnsi="Times New Roman" w:cs="Times New Roman"/>
          <w:sz w:val="27"/>
          <w:szCs w:val="27"/>
        </w:rPr>
        <w:t>ësia mbidetare e Komunës së Klinës</w:t>
      </w:r>
    </w:p>
    <w:p w14:paraId="30B2EED3" w14:textId="64EF3753" w:rsidR="00502B1D" w:rsidRPr="00DC4EAF" w:rsidRDefault="00502B1D" w:rsidP="00502B1D">
      <w:pPr>
        <w:rPr>
          <w:rFonts w:ascii="Times New Roman" w:hAnsi="Times New Roman" w:cs="Times New Roman"/>
          <w:sz w:val="27"/>
          <w:szCs w:val="27"/>
        </w:rPr>
      </w:pPr>
      <w:r w:rsidRPr="00DC4EAF">
        <w:rPr>
          <w:rFonts w:ascii="Times New Roman" w:hAnsi="Times New Roman" w:cs="Times New Roman"/>
          <w:sz w:val="27"/>
          <w:szCs w:val="27"/>
        </w:rPr>
        <w:t>Figura 3.</w:t>
      </w:r>
      <w:r w:rsidR="000D2353" w:rsidRPr="00DC4EAF">
        <w:rPr>
          <w:rFonts w:ascii="Times New Roman" w:hAnsi="Times New Roman" w:cs="Times New Roman"/>
          <w:sz w:val="27"/>
          <w:szCs w:val="27"/>
        </w:rPr>
        <w:t xml:space="preserve"> </w:t>
      </w:r>
      <w:r w:rsidR="00481724" w:rsidRPr="00DC4EAF">
        <w:rPr>
          <w:rFonts w:ascii="Times New Roman" w:hAnsi="Times New Roman" w:cs="Times New Roman"/>
          <w:sz w:val="27"/>
          <w:szCs w:val="27"/>
        </w:rPr>
        <w:t>Harta e reshjeve në komunën e Klinës</w:t>
      </w:r>
    </w:p>
    <w:p w14:paraId="7ED233ED" w14:textId="5AFADCA3" w:rsidR="00502B1D" w:rsidRPr="00DC4EAF" w:rsidRDefault="00502B1D" w:rsidP="00502B1D">
      <w:pPr>
        <w:rPr>
          <w:rFonts w:ascii="Times New Roman" w:hAnsi="Times New Roman" w:cs="Times New Roman"/>
          <w:sz w:val="27"/>
          <w:szCs w:val="27"/>
        </w:rPr>
      </w:pPr>
      <w:r w:rsidRPr="00DC4EAF">
        <w:rPr>
          <w:rFonts w:ascii="Times New Roman" w:hAnsi="Times New Roman" w:cs="Times New Roman"/>
          <w:sz w:val="27"/>
          <w:szCs w:val="27"/>
        </w:rPr>
        <w:lastRenderedPageBreak/>
        <w:t>Figura 4.</w:t>
      </w:r>
      <w:r w:rsidR="000D2353" w:rsidRPr="00DC4EAF">
        <w:rPr>
          <w:rFonts w:ascii="Times New Roman" w:hAnsi="Times New Roman" w:cs="Times New Roman"/>
          <w:sz w:val="27"/>
          <w:szCs w:val="27"/>
        </w:rPr>
        <w:t xml:space="preserve"> </w:t>
      </w:r>
      <w:r w:rsidR="00481724" w:rsidRPr="00DC4EAF">
        <w:rPr>
          <w:rFonts w:ascii="Times New Roman" w:hAnsi="Times New Roman" w:cs="Times New Roman"/>
          <w:sz w:val="27"/>
          <w:szCs w:val="27"/>
        </w:rPr>
        <w:t xml:space="preserve">Ekspozicioni </w:t>
      </w:r>
      <w:r w:rsidR="000D2353" w:rsidRPr="00DC4EAF">
        <w:rPr>
          <w:rFonts w:ascii="Times New Roman" w:hAnsi="Times New Roman" w:cs="Times New Roman"/>
          <w:sz w:val="27"/>
          <w:szCs w:val="27"/>
        </w:rPr>
        <w:t>i</w:t>
      </w:r>
      <w:r w:rsidR="00481724" w:rsidRPr="00DC4EAF">
        <w:rPr>
          <w:rFonts w:ascii="Times New Roman" w:hAnsi="Times New Roman" w:cs="Times New Roman"/>
          <w:sz w:val="27"/>
          <w:szCs w:val="27"/>
        </w:rPr>
        <w:t xml:space="preserve"> terrenit në komunën e Klinës</w:t>
      </w:r>
    </w:p>
    <w:p w14:paraId="3BACE1C7" w14:textId="0DB10433" w:rsidR="00502B1D" w:rsidRPr="00DC4EAF" w:rsidRDefault="00502B1D" w:rsidP="00502B1D">
      <w:pPr>
        <w:rPr>
          <w:rFonts w:ascii="Times New Roman" w:hAnsi="Times New Roman" w:cs="Times New Roman"/>
          <w:sz w:val="27"/>
          <w:szCs w:val="27"/>
        </w:rPr>
      </w:pPr>
      <w:r w:rsidRPr="00DC4EAF">
        <w:rPr>
          <w:rFonts w:ascii="Times New Roman" w:hAnsi="Times New Roman" w:cs="Times New Roman"/>
          <w:sz w:val="27"/>
          <w:szCs w:val="27"/>
        </w:rPr>
        <w:t>Figura 5.</w:t>
      </w:r>
      <w:r w:rsidR="000D2353" w:rsidRPr="00DC4EAF">
        <w:rPr>
          <w:rFonts w:ascii="Times New Roman" w:hAnsi="Times New Roman" w:cs="Times New Roman"/>
          <w:sz w:val="27"/>
          <w:szCs w:val="27"/>
        </w:rPr>
        <w:t xml:space="preserve"> Pjerrtësia e terrenit në komunën e Klinës</w:t>
      </w:r>
    </w:p>
    <w:p w14:paraId="0E1D4BDF" w14:textId="7EB8AC25" w:rsidR="00502B1D" w:rsidRPr="00DC4EAF" w:rsidRDefault="00502B1D" w:rsidP="00502B1D">
      <w:pPr>
        <w:rPr>
          <w:rFonts w:ascii="Times New Roman" w:hAnsi="Times New Roman" w:cs="Times New Roman"/>
          <w:sz w:val="27"/>
          <w:szCs w:val="27"/>
          <w:lang w:eastAsia="ja-JP"/>
        </w:rPr>
      </w:pPr>
      <w:r w:rsidRPr="00DC4EAF">
        <w:rPr>
          <w:rFonts w:ascii="Times New Roman" w:hAnsi="Times New Roman" w:cs="Times New Roman"/>
          <w:sz w:val="27"/>
          <w:szCs w:val="27"/>
        </w:rPr>
        <w:t>Figura 6.</w:t>
      </w:r>
      <w:r w:rsidR="000D2353" w:rsidRPr="00DC4EAF">
        <w:rPr>
          <w:rFonts w:ascii="Times New Roman" w:hAnsi="Times New Roman" w:cs="Times New Roman"/>
          <w:sz w:val="27"/>
          <w:szCs w:val="27"/>
        </w:rPr>
        <w:t xml:space="preserve"> Harta gjeologjike e komunës së Klin</w:t>
      </w:r>
      <w:r w:rsidR="000D2353" w:rsidRPr="00DC4EAF">
        <w:rPr>
          <w:rFonts w:ascii="Times New Roman" w:hAnsi="Times New Roman" w:cs="Times New Roman"/>
          <w:sz w:val="27"/>
          <w:szCs w:val="27"/>
          <w:lang w:eastAsia="ja-JP"/>
        </w:rPr>
        <w:t>ës</w:t>
      </w:r>
    </w:p>
    <w:p w14:paraId="3FFFC6D7" w14:textId="66F48C2E" w:rsidR="00502B1D" w:rsidRPr="00DC4EAF" w:rsidRDefault="00502B1D" w:rsidP="00502B1D">
      <w:pPr>
        <w:rPr>
          <w:rFonts w:ascii="Times New Roman" w:hAnsi="Times New Roman" w:cs="Times New Roman"/>
          <w:sz w:val="27"/>
          <w:szCs w:val="27"/>
        </w:rPr>
      </w:pPr>
      <w:r w:rsidRPr="00DC4EAF">
        <w:rPr>
          <w:rFonts w:ascii="Times New Roman" w:hAnsi="Times New Roman" w:cs="Times New Roman"/>
          <w:sz w:val="27"/>
          <w:szCs w:val="27"/>
        </w:rPr>
        <w:t>Figura 7.</w:t>
      </w:r>
      <w:r w:rsidR="000D2353" w:rsidRPr="00DC4EAF">
        <w:rPr>
          <w:rFonts w:ascii="Times New Roman" w:hAnsi="Times New Roman" w:cs="Times New Roman"/>
          <w:sz w:val="27"/>
          <w:szCs w:val="27"/>
        </w:rPr>
        <w:t xml:space="preserve"> Harta pedologjike e kom</w:t>
      </w:r>
      <w:r w:rsidR="002F3B31" w:rsidRPr="00DC4EAF">
        <w:rPr>
          <w:rFonts w:ascii="Times New Roman" w:hAnsi="Times New Roman" w:cs="Times New Roman"/>
          <w:sz w:val="27"/>
          <w:szCs w:val="27"/>
        </w:rPr>
        <w:t>u</w:t>
      </w:r>
      <w:r w:rsidR="000D2353" w:rsidRPr="00DC4EAF">
        <w:rPr>
          <w:rFonts w:ascii="Times New Roman" w:hAnsi="Times New Roman" w:cs="Times New Roman"/>
          <w:sz w:val="27"/>
          <w:szCs w:val="27"/>
        </w:rPr>
        <w:t>nës së Klinës</w:t>
      </w:r>
    </w:p>
    <w:p w14:paraId="4EB2AB8F" w14:textId="4F4291A7" w:rsidR="000B3376" w:rsidRPr="00DC4EAF" w:rsidRDefault="000B3376" w:rsidP="00502B1D">
      <w:pPr>
        <w:rPr>
          <w:rFonts w:ascii="Times New Roman" w:hAnsi="Times New Roman" w:cs="Times New Roman"/>
          <w:sz w:val="27"/>
          <w:szCs w:val="27"/>
        </w:rPr>
      </w:pPr>
      <w:r w:rsidRPr="00DC4EAF">
        <w:rPr>
          <w:rFonts w:ascii="Times New Roman" w:hAnsi="Times New Roman" w:cs="Times New Roman"/>
          <w:sz w:val="27"/>
          <w:szCs w:val="27"/>
        </w:rPr>
        <w:t>Figura 8. Lokaliteti arkeologjik I Dresnikut- Qyteti Antik</w:t>
      </w:r>
    </w:p>
    <w:p w14:paraId="691B923B" w14:textId="71245DAC" w:rsidR="000D2353" w:rsidRPr="00DC4EAF" w:rsidRDefault="00502B1D" w:rsidP="000D2353">
      <w:pPr>
        <w:rPr>
          <w:rFonts w:ascii="Times New Roman" w:hAnsi="Times New Roman" w:cs="Times New Roman"/>
          <w:sz w:val="27"/>
          <w:szCs w:val="27"/>
        </w:rPr>
      </w:pPr>
      <w:r w:rsidRPr="00DC4EAF">
        <w:rPr>
          <w:rFonts w:ascii="Times New Roman" w:hAnsi="Times New Roman" w:cs="Times New Roman"/>
          <w:sz w:val="27"/>
          <w:szCs w:val="27"/>
        </w:rPr>
        <w:t xml:space="preserve">Figura </w:t>
      </w:r>
      <w:r w:rsidR="00BF75A5" w:rsidRPr="00DC4EAF">
        <w:rPr>
          <w:rFonts w:ascii="Times New Roman" w:hAnsi="Times New Roman" w:cs="Times New Roman"/>
          <w:sz w:val="27"/>
          <w:szCs w:val="27"/>
        </w:rPr>
        <w:t>9</w:t>
      </w:r>
      <w:r w:rsidRPr="00DC4EAF">
        <w:rPr>
          <w:rFonts w:ascii="Times New Roman" w:hAnsi="Times New Roman" w:cs="Times New Roman"/>
          <w:sz w:val="27"/>
          <w:szCs w:val="27"/>
        </w:rPr>
        <w:t>.</w:t>
      </w:r>
      <w:r w:rsidR="000D2353" w:rsidRPr="00DC4EAF">
        <w:rPr>
          <w:rFonts w:ascii="Times New Roman" w:hAnsi="Times New Roman" w:cs="Times New Roman"/>
          <w:sz w:val="27"/>
          <w:szCs w:val="27"/>
        </w:rPr>
        <w:t xml:space="preserve"> Asetet e trashëgimisë kulturore </w:t>
      </w:r>
    </w:p>
    <w:p w14:paraId="2DE81AF8" w14:textId="7DFDF874" w:rsidR="000D2353" w:rsidRPr="00DC4EAF" w:rsidRDefault="000D2353" w:rsidP="000D2353">
      <w:pPr>
        <w:rPr>
          <w:rFonts w:ascii="Times New Roman" w:hAnsi="Times New Roman" w:cs="Times New Roman"/>
          <w:sz w:val="27"/>
          <w:szCs w:val="27"/>
        </w:rPr>
      </w:pPr>
      <w:r w:rsidRPr="00DC4EAF">
        <w:rPr>
          <w:rFonts w:ascii="Times New Roman" w:hAnsi="Times New Roman" w:cs="Times New Roman"/>
          <w:sz w:val="27"/>
          <w:szCs w:val="27"/>
        </w:rPr>
        <w:t xml:space="preserve">Figura </w:t>
      </w:r>
      <w:r w:rsidR="00BF75A5" w:rsidRPr="00DC4EAF">
        <w:rPr>
          <w:rFonts w:ascii="Times New Roman" w:hAnsi="Times New Roman" w:cs="Times New Roman"/>
          <w:sz w:val="27"/>
          <w:szCs w:val="27"/>
        </w:rPr>
        <w:t>10</w:t>
      </w:r>
      <w:r w:rsidRPr="00DC4EAF">
        <w:rPr>
          <w:rFonts w:ascii="Times New Roman" w:hAnsi="Times New Roman" w:cs="Times New Roman"/>
          <w:sz w:val="27"/>
          <w:szCs w:val="27"/>
        </w:rPr>
        <w:t>. Harta e minierave dhe burimeve minerale</w:t>
      </w:r>
    </w:p>
    <w:p w14:paraId="52F2114B" w14:textId="69C26FA6" w:rsidR="000D2353" w:rsidRPr="00DC4EAF" w:rsidRDefault="000D2353" w:rsidP="000D2353">
      <w:pPr>
        <w:rPr>
          <w:rFonts w:ascii="Times New Roman" w:hAnsi="Times New Roman" w:cs="Times New Roman"/>
          <w:sz w:val="27"/>
          <w:szCs w:val="27"/>
        </w:rPr>
      </w:pPr>
      <w:r w:rsidRPr="00DC4EAF">
        <w:rPr>
          <w:rFonts w:ascii="Times New Roman" w:hAnsi="Times New Roman" w:cs="Times New Roman"/>
          <w:sz w:val="27"/>
          <w:szCs w:val="27"/>
        </w:rPr>
        <w:t>Figura 1</w:t>
      </w:r>
      <w:r w:rsidR="00BF75A5" w:rsidRPr="00DC4EAF">
        <w:rPr>
          <w:rFonts w:ascii="Times New Roman" w:hAnsi="Times New Roman" w:cs="Times New Roman"/>
          <w:sz w:val="27"/>
          <w:szCs w:val="27"/>
        </w:rPr>
        <w:t>1</w:t>
      </w:r>
      <w:r w:rsidRPr="00DC4EAF">
        <w:rPr>
          <w:rFonts w:ascii="Times New Roman" w:hAnsi="Times New Roman" w:cs="Times New Roman"/>
          <w:sz w:val="27"/>
          <w:szCs w:val="27"/>
        </w:rPr>
        <w:t>.Hidrogjeologjia</w:t>
      </w:r>
    </w:p>
    <w:p w14:paraId="4CEA1187" w14:textId="5C9F2EA9" w:rsidR="000D2353" w:rsidRPr="00DC4EAF" w:rsidRDefault="000B3376" w:rsidP="00502B1D">
      <w:pPr>
        <w:rPr>
          <w:rFonts w:ascii="Times New Roman" w:hAnsi="Times New Roman" w:cs="Times New Roman"/>
          <w:sz w:val="27"/>
          <w:szCs w:val="27"/>
        </w:rPr>
      </w:pPr>
      <w:r w:rsidRPr="00DC4EAF">
        <w:rPr>
          <w:rFonts w:ascii="Times New Roman" w:hAnsi="Times New Roman" w:cs="Times New Roman"/>
          <w:sz w:val="27"/>
          <w:szCs w:val="27"/>
        </w:rPr>
        <w:t xml:space="preserve">Figura </w:t>
      </w:r>
      <w:r w:rsidR="00BF75A5" w:rsidRPr="00DC4EAF">
        <w:rPr>
          <w:rFonts w:ascii="Times New Roman" w:hAnsi="Times New Roman" w:cs="Times New Roman"/>
          <w:sz w:val="27"/>
          <w:szCs w:val="27"/>
        </w:rPr>
        <w:t>12.Harta e erozionit</w:t>
      </w:r>
    </w:p>
    <w:p w14:paraId="61CDE4A8" w14:textId="5ACDC042" w:rsidR="00BF75A5" w:rsidRPr="00DC4EAF" w:rsidRDefault="00BF75A5" w:rsidP="00502B1D">
      <w:pPr>
        <w:rPr>
          <w:rFonts w:ascii="Times New Roman" w:hAnsi="Times New Roman" w:cs="Times New Roman"/>
          <w:sz w:val="27"/>
          <w:szCs w:val="27"/>
        </w:rPr>
      </w:pPr>
      <w:r w:rsidRPr="00DC4EAF">
        <w:rPr>
          <w:rFonts w:ascii="Times New Roman" w:hAnsi="Times New Roman" w:cs="Times New Roman"/>
          <w:sz w:val="27"/>
          <w:szCs w:val="27"/>
        </w:rPr>
        <w:t>Figura 13.Ujëvara e Mirushës</w:t>
      </w:r>
    </w:p>
    <w:p w14:paraId="24EB9B28" w14:textId="77777777" w:rsidR="00BF75A5" w:rsidRDefault="00BF75A5" w:rsidP="00502B1D"/>
    <w:p w14:paraId="0E8067E8" w14:textId="77777777" w:rsidR="00502B1D" w:rsidRDefault="00502B1D" w:rsidP="00502B1D"/>
    <w:p w14:paraId="2D782C62" w14:textId="77777777" w:rsidR="00444245" w:rsidRPr="00CE2474" w:rsidRDefault="00444245" w:rsidP="00E11551">
      <w:pPr>
        <w:rPr>
          <w:b/>
        </w:rPr>
      </w:pPr>
    </w:p>
    <w:p w14:paraId="0818A944" w14:textId="77777777" w:rsidR="00E11551" w:rsidRDefault="00E11551" w:rsidP="00E11551">
      <w:r>
        <w:t xml:space="preserve">    </w:t>
      </w:r>
    </w:p>
    <w:p w14:paraId="026EF815" w14:textId="3D2D3BEF" w:rsidR="00307F03" w:rsidRDefault="00CA69F9" w:rsidP="00CA69F9">
      <w:r>
        <w:t xml:space="preserve"> </w:t>
      </w:r>
    </w:p>
    <w:p w14:paraId="0B610A3B" w14:textId="24D23B13" w:rsidR="00CA69F9" w:rsidRDefault="00CA69F9" w:rsidP="00CA69F9"/>
    <w:p w14:paraId="3030FFE0" w14:textId="62D50226" w:rsidR="00CA69F9" w:rsidRDefault="00CA69F9" w:rsidP="00CA69F9"/>
    <w:p w14:paraId="20C05A7A" w14:textId="0E5BB8AA" w:rsidR="00CA69F9" w:rsidRDefault="00CA69F9" w:rsidP="00CA69F9"/>
    <w:p w14:paraId="6FC80A07" w14:textId="68359831" w:rsidR="00CA69F9" w:rsidRDefault="00CA69F9" w:rsidP="00CA69F9"/>
    <w:p w14:paraId="6B1C6E22" w14:textId="3CBA027E" w:rsidR="00CA69F9" w:rsidRDefault="00CA69F9" w:rsidP="00CA69F9"/>
    <w:p w14:paraId="46FE643B" w14:textId="2857F7B6" w:rsidR="00CA69F9" w:rsidRDefault="00CA69F9" w:rsidP="00CA69F9"/>
    <w:p w14:paraId="51C6D782" w14:textId="544680A0" w:rsidR="00CA69F9" w:rsidRDefault="00CA69F9" w:rsidP="00CA69F9"/>
    <w:p w14:paraId="2FC15145" w14:textId="2657810F" w:rsidR="00CA69F9" w:rsidRDefault="00CA69F9" w:rsidP="00CA69F9"/>
    <w:p w14:paraId="05FEF0BF" w14:textId="20669021" w:rsidR="00CA69F9" w:rsidRDefault="00CA69F9" w:rsidP="00CA69F9"/>
    <w:p w14:paraId="19B3F312" w14:textId="2780AC0B" w:rsidR="00CA69F9" w:rsidRDefault="00CA69F9" w:rsidP="00CA69F9"/>
    <w:p w14:paraId="0E54E5CF" w14:textId="6A00F86F" w:rsidR="00CA69F9" w:rsidRDefault="00CA69F9" w:rsidP="00CA69F9"/>
    <w:p w14:paraId="4247AA0B" w14:textId="77777777" w:rsidR="00CA69F9" w:rsidRPr="00CA69F9" w:rsidRDefault="00CA69F9" w:rsidP="00CA69F9"/>
    <w:p w14:paraId="762FE424" w14:textId="77777777" w:rsidR="006854CB" w:rsidRPr="006854CB" w:rsidRDefault="006854CB" w:rsidP="006854CB">
      <w:pPr>
        <w:pStyle w:val="ListParagraph"/>
        <w:ind w:left="405"/>
        <w:rPr>
          <w:b/>
        </w:rPr>
      </w:pPr>
    </w:p>
    <w:p w14:paraId="1AB6CDDF" w14:textId="190D2668" w:rsidR="005A2AC8" w:rsidRPr="006271DA" w:rsidRDefault="00DB2BFE" w:rsidP="001D5999">
      <w:pPr>
        <w:rPr>
          <w:rFonts w:ascii="Times New Roman" w:hAnsi="Times New Roman" w:cs="Times New Roman"/>
          <w:b/>
          <w:color w:val="2F5496" w:themeColor="accent1" w:themeShade="BF"/>
          <w:sz w:val="27"/>
          <w:szCs w:val="27"/>
        </w:rPr>
      </w:pPr>
      <w:r>
        <w:rPr>
          <w:rFonts w:ascii="Times New Roman" w:hAnsi="Times New Roman" w:cs="Times New Roman"/>
          <w:b/>
          <w:color w:val="2F5496" w:themeColor="accent1" w:themeShade="BF"/>
          <w:sz w:val="27"/>
          <w:szCs w:val="27"/>
        </w:rPr>
        <w:lastRenderedPageBreak/>
        <w:t xml:space="preserve">1.1 </w:t>
      </w:r>
      <w:r w:rsidR="000057AB" w:rsidRPr="006271DA">
        <w:rPr>
          <w:rFonts w:ascii="Times New Roman" w:hAnsi="Times New Roman" w:cs="Times New Roman"/>
          <w:b/>
          <w:color w:val="2F5496" w:themeColor="accent1" w:themeShade="BF"/>
          <w:sz w:val="27"/>
          <w:szCs w:val="27"/>
        </w:rPr>
        <w:t>HYRJE</w:t>
      </w:r>
    </w:p>
    <w:p w14:paraId="213C1A17" w14:textId="19C199B6" w:rsidR="00914C5C" w:rsidRPr="000057AB" w:rsidRDefault="00914C5C" w:rsidP="001D5999">
      <w:pPr>
        <w:rPr>
          <w:rFonts w:ascii="Times New Roman" w:hAnsi="Times New Roman" w:cs="Times New Roman"/>
          <w:b/>
          <w:sz w:val="26"/>
          <w:szCs w:val="26"/>
        </w:rPr>
      </w:pPr>
    </w:p>
    <w:p w14:paraId="72049C0E" w14:textId="29419A07" w:rsidR="005A2AC8" w:rsidRPr="000057AB" w:rsidRDefault="005A2AC8" w:rsidP="001D5999">
      <w:pPr>
        <w:rPr>
          <w:rFonts w:ascii="Times New Roman" w:hAnsi="Times New Roman" w:cs="Times New Roman"/>
          <w:sz w:val="26"/>
          <w:szCs w:val="26"/>
        </w:rPr>
      </w:pPr>
      <w:r w:rsidRPr="000057AB">
        <w:rPr>
          <w:rFonts w:ascii="Times New Roman" w:hAnsi="Times New Roman" w:cs="Times New Roman"/>
          <w:sz w:val="26"/>
          <w:szCs w:val="26"/>
        </w:rPr>
        <w:t>Baza ligjore për hartimin e PLVM-së</w:t>
      </w:r>
    </w:p>
    <w:p w14:paraId="54BEC413" w14:textId="4E324090" w:rsidR="0079174C" w:rsidRPr="000057AB" w:rsidRDefault="0079174C" w:rsidP="0079174C">
      <w:pPr>
        <w:jc w:val="both"/>
        <w:rPr>
          <w:rFonts w:ascii="Times New Roman" w:hAnsi="Times New Roman" w:cs="Times New Roman"/>
          <w:sz w:val="26"/>
          <w:szCs w:val="26"/>
        </w:rPr>
      </w:pPr>
      <w:r w:rsidRPr="000057AB">
        <w:rPr>
          <w:rFonts w:ascii="Times New Roman" w:hAnsi="Times New Roman" w:cs="Times New Roman"/>
          <w:sz w:val="26"/>
          <w:szCs w:val="26"/>
        </w:rPr>
        <w:t>Plani Lokal për Veprim në Mjedis (PLVM) është dokument planifikues - strategjik, për të adresuar zgjidhjen e problemeve mjedisore në nivel lokal. Hartimi dhe miratimi i tij është paraparë me Ligjin për Mjedis (2009/03-L-025). Neni 5, pika 3.2 e këtij ligji, ua përshkruan komunave përgjegjësinë, në bashhkëpunim me MMPHI, për përgatitjen e planit, për mbrojtjen e mjedisit dhe zhvillim të qëndrueshëm brenda territorit të tyre. Kurse, pika 3.5 udhëzon: “planin për mbrojtje të mjedisit dhe zhvillim të qëndrueshëm brenda territorit të komunës, e aprovon Kuvendi komunal përkatës”. Ndërkaq, në mënyrë më specifike, Neni 24 flet për “Planet e Veprimit Lokal në Mjedis dhe Programet Mjedisore” ku pika 1. Specifikon ”Komunat miratojnë planet e veprimit lokal në mjedis ose programe mjedisore për mbrojtjen e mjedisit, në përputhje me Planin e Kosovës për Veprim në Mjedis sipas interesave specifike të saj”. Gjatë hartimit të këtij Plani janë marrë për bazë edhe kërkesat e Strategjive Nacionale që adresojnë çështjet e mbrojtjes së mjedisit në Kosovë dhe të Ligjit për Mbrojtjen e Mjedisit, që paraqesin bazën për hartimin e Planit të Kosovës për Veprim në Mjedis, orientimet strategjike dhe kornizën e veprimeve për mbrojtjen e mjedisit në nivel nacional. Në hartimin e dokumentit janë marrë në konsideratë edhe ligjet e fushës se mjedisit që prekin interesat në nivelin lokal. Një përshkrim i këtyre ligjeve është prezantuar në tabelën 1.</w:t>
      </w:r>
    </w:p>
    <w:p w14:paraId="5C0AE6B5" w14:textId="77777777" w:rsidR="0079174C" w:rsidRPr="000057AB" w:rsidRDefault="0079174C" w:rsidP="00EA33EA">
      <w:pPr>
        <w:rPr>
          <w:rFonts w:ascii="Times New Roman" w:hAnsi="Times New Roman" w:cs="Times New Roman"/>
          <w:sz w:val="26"/>
          <w:szCs w:val="26"/>
        </w:rPr>
      </w:pPr>
    </w:p>
    <w:p w14:paraId="695CD110" w14:textId="6828D74A" w:rsidR="00F74326" w:rsidRDefault="00EA33EA" w:rsidP="00EA33EA">
      <w:pPr>
        <w:rPr>
          <w:rFonts w:ascii="Times New Roman" w:hAnsi="Times New Roman" w:cs="Times New Roman"/>
          <w:sz w:val="26"/>
          <w:szCs w:val="26"/>
        </w:rPr>
      </w:pPr>
      <w:r w:rsidRPr="000057AB">
        <w:rPr>
          <w:rFonts w:ascii="Times New Roman" w:hAnsi="Times New Roman" w:cs="Times New Roman"/>
          <w:sz w:val="26"/>
          <w:szCs w:val="26"/>
        </w:rPr>
        <w:t>Në hartimin e dokumentit janë marrë në konsideratë edhe ligjet e fushës se mjedisit që</w:t>
      </w:r>
      <w:r w:rsidR="00C95569" w:rsidRPr="000057AB">
        <w:rPr>
          <w:rFonts w:ascii="Times New Roman" w:hAnsi="Times New Roman" w:cs="Times New Roman"/>
          <w:sz w:val="26"/>
          <w:szCs w:val="26"/>
        </w:rPr>
        <w:t xml:space="preserve"> </w:t>
      </w:r>
      <w:r w:rsidRPr="000057AB">
        <w:rPr>
          <w:rFonts w:ascii="Times New Roman" w:hAnsi="Times New Roman" w:cs="Times New Roman"/>
          <w:sz w:val="26"/>
          <w:szCs w:val="26"/>
        </w:rPr>
        <w:t>prekin interesat në nivelin lokal. Një përshkrim i këtyre ligjeve është prezantuar në tabelën 1.</w:t>
      </w:r>
    </w:p>
    <w:p w14:paraId="01D81671" w14:textId="77777777" w:rsidR="00F53450" w:rsidRPr="006271DA" w:rsidRDefault="00F53450" w:rsidP="00EA33EA">
      <w:pPr>
        <w:rPr>
          <w:rFonts w:ascii="Times New Roman" w:hAnsi="Times New Roman" w:cs="Times New Roman"/>
          <w:sz w:val="26"/>
          <w:szCs w:val="26"/>
        </w:rPr>
      </w:pPr>
    </w:p>
    <w:p w14:paraId="6F017BA0" w14:textId="5984BEFF" w:rsidR="00C95569" w:rsidRPr="006271DA" w:rsidRDefault="002A31E7" w:rsidP="00EA33EA">
      <w:pPr>
        <w:rPr>
          <w:rFonts w:ascii="Times New Roman" w:hAnsi="Times New Roman" w:cs="Times New Roman"/>
          <w:i/>
          <w:sz w:val="26"/>
          <w:szCs w:val="26"/>
        </w:rPr>
      </w:pPr>
      <w:r w:rsidRPr="006271DA">
        <w:rPr>
          <w:rFonts w:ascii="Times New Roman" w:hAnsi="Times New Roman" w:cs="Times New Roman"/>
          <w:sz w:val="26"/>
          <w:szCs w:val="26"/>
        </w:rPr>
        <w:t xml:space="preserve">                              </w:t>
      </w:r>
      <w:r w:rsidR="006271DA" w:rsidRPr="006271DA">
        <w:rPr>
          <w:rFonts w:ascii="Times New Roman" w:hAnsi="Times New Roman" w:cs="Times New Roman"/>
          <w:i/>
          <w:color w:val="2F5496" w:themeColor="accent1" w:themeShade="BF"/>
          <w:sz w:val="26"/>
          <w:szCs w:val="26"/>
        </w:rPr>
        <w:t xml:space="preserve">Shtojcë; </w:t>
      </w:r>
      <w:r w:rsidRPr="006271DA">
        <w:rPr>
          <w:rFonts w:ascii="Times New Roman" w:hAnsi="Times New Roman" w:cs="Times New Roman"/>
          <w:i/>
          <w:color w:val="2F5496" w:themeColor="accent1" w:themeShade="BF"/>
          <w:sz w:val="26"/>
          <w:szCs w:val="26"/>
        </w:rPr>
        <w:t>Tabela 1.L</w:t>
      </w:r>
      <w:r w:rsidR="006271DA" w:rsidRPr="006271DA">
        <w:rPr>
          <w:rFonts w:ascii="Times New Roman" w:hAnsi="Times New Roman" w:cs="Times New Roman"/>
          <w:i/>
          <w:color w:val="2F5496" w:themeColor="accent1" w:themeShade="BF"/>
          <w:sz w:val="26"/>
          <w:szCs w:val="26"/>
        </w:rPr>
        <w:t>igjet,qëllimi dhe fushëveprimi i</w:t>
      </w:r>
      <w:r w:rsidRPr="006271DA">
        <w:rPr>
          <w:rFonts w:ascii="Times New Roman" w:hAnsi="Times New Roman" w:cs="Times New Roman"/>
          <w:i/>
          <w:color w:val="2F5496" w:themeColor="accent1" w:themeShade="BF"/>
          <w:sz w:val="26"/>
          <w:szCs w:val="26"/>
        </w:rPr>
        <w:t xml:space="preserve"> tyre</w:t>
      </w:r>
      <w:r w:rsidR="006271DA" w:rsidRPr="006271DA">
        <w:rPr>
          <w:rFonts w:ascii="Times New Roman" w:hAnsi="Times New Roman" w:cs="Times New Roman"/>
          <w:i/>
          <w:color w:val="2F5496" w:themeColor="accent1" w:themeShade="BF"/>
          <w:sz w:val="26"/>
          <w:szCs w:val="26"/>
        </w:rPr>
        <w:t>,</w:t>
      </w:r>
    </w:p>
    <w:tbl>
      <w:tblPr>
        <w:tblStyle w:val="TableGrid"/>
        <w:tblW w:w="0" w:type="auto"/>
        <w:tblLook w:val="04A0" w:firstRow="1" w:lastRow="0" w:firstColumn="1" w:lastColumn="0" w:noHBand="0" w:noVBand="1"/>
      </w:tblPr>
      <w:tblGrid>
        <w:gridCol w:w="4675"/>
        <w:gridCol w:w="4675"/>
      </w:tblGrid>
      <w:tr w:rsidR="0043168B" w:rsidRPr="006271DA" w14:paraId="1DDB188E" w14:textId="77777777" w:rsidTr="009A55F2">
        <w:trPr>
          <w:trHeight w:val="260"/>
        </w:trPr>
        <w:tc>
          <w:tcPr>
            <w:tcW w:w="4675" w:type="dxa"/>
          </w:tcPr>
          <w:p w14:paraId="615D9BCB" w14:textId="423AAE02" w:rsidR="0043168B" w:rsidRPr="006271DA" w:rsidRDefault="0043168B" w:rsidP="0043168B">
            <w:pPr>
              <w:rPr>
                <w:rFonts w:ascii="Times New Roman" w:hAnsi="Times New Roman" w:cs="Times New Roman"/>
                <w:b/>
                <w:sz w:val="26"/>
                <w:szCs w:val="26"/>
              </w:rPr>
            </w:pPr>
            <w:r w:rsidRPr="006271DA">
              <w:rPr>
                <w:rFonts w:ascii="Times New Roman" w:hAnsi="Times New Roman" w:cs="Times New Roman"/>
                <w:b/>
                <w:sz w:val="26"/>
                <w:szCs w:val="26"/>
              </w:rPr>
              <w:t xml:space="preserve">Ligji </w:t>
            </w:r>
          </w:p>
        </w:tc>
        <w:tc>
          <w:tcPr>
            <w:tcW w:w="4675" w:type="dxa"/>
          </w:tcPr>
          <w:p w14:paraId="5F2EB4CD" w14:textId="11055097" w:rsidR="0043168B" w:rsidRPr="006271DA" w:rsidRDefault="00F74326" w:rsidP="0043168B">
            <w:pPr>
              <w:rPr>
                <w:rFonts w:ascii="Times New Roman" w:hAnsi="Times New Roman" w:cs="Times New Roman"/>
                <w:b/>
                <w:sz w:val="26"/>
                <w:szCs w:val="26"/>
              </w:rPr>
            </w:pPr>
            <w:r w:rsidRPr="006271DA">
              <w:rPr>
                <w:rFonts w:ascii="Times New Roman" w:hAnsi="Times New Roman" w:cs="Times New Roman"/>
                <w:b/>
                <w:sz w:val="26"/>
                <w:szCs w:val="26"/>
              </w:rPr>
              <w:t>Qëllimi dhe fushëveprimi</w:t>
            </w:r>
          </w:p>
        </w:tc>
      </w:tr>
      <w:tr w:rsidR="0043168B" w:rsidRPr="006271DA" w14:paraId="2F692DD8" w14:textId="77777777" w:rsidTr="009A55F2">
        <w:trPr>
          <w:trHeight w:val="1421"/>
        </w:trPr>
        <w:tc>
          <w:tcPr>
            <w:tcW w:w="4675" w:type="dxa"/>
          </w:tcPr>
          <w:p w14:paraId="79DABFCE" w14:textId="77777777" w:rsidR="0043168B" w:rsidRPr="006271DA" w:rsidRDefault="0043168B" w:rsidP="0043168B">
            <w:pPr>
              <w:rPr>
                <w:rFonts w:ascii="Times New Roman" w:hAnsi="Times New Roman" w:cs="Times New Roman"/>
                <w:sz w:val="26"/>
                <w:szCs w:val="26"/>
              </w:rPr>
            </w:pPr>
            <w:r w:rsidRPr="006271DA">
              <w:rPr>
                <w:rFonts w:ascii="Times New Roman" w:hAnsi="Times New Roman" w:cs="Times New Roman"/>
                <w:sz w:val="26"/>
                <w:szCs w:val="26"/>
              </w:rPr>
              <w:t xml:space="preserve">Ligji nr.04/l-147 për ujërat e </w:t>
            </w:r>
          </w:p>
          <w:p w14:paraId="57FD4A21" w14:textId="77777777" w:rsidR="0043168B" w:rsidRPr="006271DA" w:rsidRDefault="0043168B" w:rsidP="0043168B">
            <w:pPr>
              <w:rPr>
                <w:rFonts w:ascii="Times New Roman" w:hAnsi="Times New Roman" w:cs="Times New Roman"/>
                <w:sz w:val="26"/>
                <w:szCs w:val="26"/>
              </w:rPr>
            </w:pPr>
            <w:r w:rsidRPr="006271DA">
              <w:rPr>
                <w:rFonts w:ascii="Times New Roman" w:hAnsi="Times New Roman" w:cs="Times New Roman"/>
                <w:sz w:val="26"/>
                <w:szCs w:val="26"/>
              </w:rPr>
              <w:t>Kosovës</w:t>
            </w:r>
          </w:p>
          <w:p w14:paraId="6BD43A09" w14:textId="3E9384DF" w:rsidR="0043168B" w:rsidRPr="006271DA" w:rsidRDefault="0043168B" w:rsidP="0043168B">
            <w:pPr>
              <w:rPr>
                <w:rFonts w:ascii="Times New Roman" w:hAnsi="Times New Roman" w:cs="Times New Roman"/>
                <w:sz w:val="26"/>
                <w:szCs w:val="26"/>
              </w:rPr>
            </w:pPr>
          </w:p>
        </w:tc>
        <w:tc>
          <w:tcPr>
            <w:tcW w:w="4675" w:type="dxa"/>
          </w:tcPr>
          <w:p w14:paraId="47C36E3E" w14:textId="685AAFE1" w:rsidR="0043168B" w:rsidRPr="006271DA" w:rsidRDefault="0043168B" w:rsidP="0043168B">
            <w:pPr>
              <w:rPr>
                <w:rFonts w:ascii="Times New Roman" w:hAnsi="Times New Roman" w:cs="Times New Roman"/>
                <w:sz w:val="26"/>
                <w:szCs w:val="26"/>
              </w:rPr>
            </w:pPr>
            <w:r w:rsidRPr="006271DA">
              <w:rPr>
                <w:rFonts w:ascii="Times New Roman" w:hAnsi="Times New Roman" w:cs="Times New Roman"/>
                <w:sz w:val="26"/>
                <w:szCs w:val="26"/>
              </w:rPr>
              <w:t>Me këtë ligj rregullohen çësht</w:t>
            </w:r>
            <w:r w:rsidR="006271DA">
              <w:rPr>
                <w:rFonts w:ascii="Times New Roman" w:hAnsi="Times New Roman" w:cs="Times New Roman"/>
                <w:sz w:val="26"/>
                <w:szCs w:val="26"/>
              </w:rPr>
              <w:t xml:space="preserve">jet që kanë të bëjnë me </w:t>
            </w:r>
            <w:r w:rsidRPr="006271DA">
              <w:rPr>
                <w:rFonts w:ascii="Times New Roman" w:hAnsi="Times New Roman" w:cs="Times New Roman"/>
                <w:sz w:val="26"/>
                <w:szCs w:val="26"/>
              </w:rPr>
              <w:t>menaxhimin,</w:t>
            </w:r>
            <w:r w:rsidR="006271DA">
              <w:rPr>
                <w:rFonts w:ascii="Times New Roman" w:hAnsi="Times New Roman" w:cs="Times New Roman"/>
                <w:sz w:val="26"/>
                <w:szCs w:val="26"/>
              </w:rPr>
              <w:t xml:space="preserve"> </w:t>
            </w:r>
            <w:r w:rsidRPr="006271DA">
              <w:rPr>
                <w:rFonts w:ascii="Times New Roman" w:hAnsi="Times New Roman" w:cs="Times New Roman"/>
                <w:sz w:val="26"/>
                <w:szCs w:val="26"/>
              </w:rPr>
              <w:t>planifikimin,</w:t>
            </w:r>
            <w:r w:rsidR="006271DA">
              <w:rPr>
                <w:rFonts w:ascii="Times New Roman" w:hAnsi="Times New Roman" w:cs="Times New Roman"/>
                <w:sz w:val="26"/>
                <w:szCs w:val="26"/>
              </w:rPr>
              <w:t xml:space="preserve"> </w:t>
            </w:r>
            <w:r w:rsidRPr="006271DA">
              <w:rPr>
                <w:rFonts w:ascii="Times New Roman" w:hAnsi="Times New Roman" w:cs="Times New Roman"/>
                <w:sz w:val="26"/>
                <w:szCs w:val="26"/>
              </w:rPr>
              <w:t>mbrojtjen dhe</w:t>
            </w:r>
            <w:r w:rsidR="006271DA">
              <w:rPr>
                <w:rFonts w:ascii="Times New Roman" w:hAnsi="Times New Roman" w:cs="Times New Roman"/>
                <w:sz w:val="26"/>
                <w:szCs w:val="26"/>
              </w:rPr>
              <w:t xml:space="preserve"> </w:t>
            </w:r>
            <w:r w:rsidRPr="006271DA">
              <w:rPr>
                <w:rFonts w:ascii="Times New Roman" w:hAnsi="Times New Roman" w:cs="Times New Roman"/>
                <w:sz w:val="26"/>
                <w:szCs w:val="26"/>
              </w:rPr>
              <w:t>menaxhimin, planifikimin, mbrojtjen dhe përgjegjësitë institucionale në lidhje me ujërat dhe burimet ujore ,duke përfshirë edhe kompetencat e komunave për ujërat</w:t>
            </w:r>
            <w:r w:rsidR="006271DA">
              <w:rPr>
                <w:rFonts w:ascii="Times New Roman" w:hAnsi="Times New Roman" w:cs="Times New Roman"/>
                <w:sz w:val="26"/>
                <w:szCs w:val="26"/>
              </w:rPr>
              <w:t>.</w:t>
            </w:r>
          </w:p>
        </w:tc>
      </w:tr>
      <w:tr w:rsidR="0043168B" w:rsidRPr="006271DA" w14:paraId="4FFBDC36" w14:textId="77777777" w:rsidTr="009A55F2">
        <w:trPr>
          <w:trHeight w:val="1160"/>
        </w:trPr>
        <w:tc>
          <w:tcPr>
            <w:tcW w:w="4675" w:type="dxa"/>
          </w:tcPr>
          <w:p w14:paraId="711091D4" w14:textId="58F73590" w:rsidR="0043168B" w:rsidRPr="006271DA" w:rsidRDefault="0043168B" w:rsidP="0043168B">
            <w:pPr>
              <w:rPr>
                <w:rFonts w:ascii="Times New Roman" w:hAnsi="Times New Roman" w:cs="Times New Roman"/>
                <w:sz w:val="26"/>
                <w:szCs w:val="26"/>
              </w:rPr>
            </w:pPr>
            <w:r w:rsidRPr="006271DA">
              <w:rPr>
                <w:rFonts w:ascii="Times New Roman" w:hAnsi="Times New Roman" w:cs="Times New Roman"/>
                <w:sz w:val="26"/>
                <w:szCs w:val="26"/>
              </w:rPr>
              <w:lastRenderedPageBreak/>
              <w:t>Ligji nr. 03/l–233 mbi mbrojtjen e natyrës</w:t>
            </w:r>
          </w:p>
        </w:tc>
        <w:tc>
          <w:tcPr>
            <w:tcW w:w="4675" w:type="dxa"/>
          </w:tcPr>
          <w:p w14:paraId="59392515" w14:textId="77777777" w:rsidR="0043168B" w:rsidRDefault="0043168B" w:rsidP="0043168B">
            <w:pPr>
              <w:rPr>
                <w:rFonts w:ascii="Times New Roman" w:hAnsi="Times New Roman" w:cs="Times New Roman"/>
                <w:sz w:val="26"/>
                <w:szCs w:val="26"/>
              </w:rPr>
            </w:pPr>
            <w:r w:rsidRPr="006271DA">
              <w:rPr>
                <w:rFonts w:ascii="Times New Roman" w:hAnsi="Times New Roman" w:cs="Times New Roman"/>
                <w:sz w:val="26"/>
                <w:szCs w:val="26"/>
              </w:rPr>
              <w:t>Me këtë ligj përcaktohet sistemi i mbrojtjes dhe ruajtjes së përgjithshme të natyrës (e tërë laramanisë biologjike dhe peisazhore) dhe vlerave të saj, duke përfshirë edhe kompetencat e komunave për mbrojtjen e natyrës.</w:t>
            </w:r>
          </w:p>
          <w:p w14:paraId="23B77478" w14:textId="7A1A2CE4" w:rsidR="006271DA" w:rsidRPr="006271DA" w:rsidRDefault="006271DA" w:rsidP="0043168B">
            <w:pPr>
              <w:rPr>
                <w:rFonts w:ascii="Times New Roman" w:hAnsi="Times New Roman" w:cs="Times New Roman"/>
                <w:sz w:val="26"/>
                <w:szCs w:val="26"/>
              </w:rPr>
            </w:pPr>
          </w:p>
        </w:tc>
      </w:tr>
      <w:tr w:rsidR="0043168B" w:rsidRPr="006271DA" w14:paraId="0532A3B1" w14:textId="77777777" w:rsidTr="009A55F2">
        <w:trPr>
          <w:trHeight w:val="1610"/>
        </w:trPr>
        <w:tc>
          <w:tcPr>
            <w:tcW w:w="4675" w:type="dxa"/>
          </w:tcPr>
          <w:p w14:paraId="0C3BDB70" w14:textId="62DB953C" w:rsidR="0043168B" w:rsidRPr="006271DA" w:rsidRDefault="0043168B" w:rsidP="0043168B">
            <w:pPr>
              <w:rPr>
                <w:rFonts w:ascii="Times New Roman" w:hAnsi="Times New Roman" w:cs="Times New Roman"/>
                <w:sz w:val="26"/>
                <w:szCs w:val="26"/>
              </w:rPr>
            </w:pPr>
            <w:r w:rsidRPr="006271DA">
              <w:rPr>
                <w:rFonts w:ascii="Times New Roman" w:hAnsi="Times New Roman" w:cs="Times New Roman"/>
                <w:sz w:val="26"/>
                <w:szCs w:val="26"/>
              </w:rPr>
              <w:t>Ligji nr. 03/l-125 për mbrojtjen e ajrit nga ndotja</w:t>
            </w:r>
          </w:p>
        </w:tc>
        <w:tc>
          <w:tcPr>
            <w:tcW w:w="4675" w:type="dxa"/>
          </w:tcPr>
          <w:p w14:paraId="27AEB59D" w14:textId="51E7E518" w:rsidR="0043168B" w:rsidRPr="006271DA" w:rsidRDefault="0043168B" w:rsidP="0043168B">
            <w:pPr>
              <w:rPr>
                <w:rFonts w:ascii="Times New Roman" w:hAnsi="Times New Roman" w:cs="Times New Roman"/>
                <w:sz w:val="26"/>
                <w:szCs w:val="26"/>
              </w:rPr>
            </w:pPr>
            <w:r w:rsidRPr="006271DA">
              <w:rPr>
                <w:rFonts w:ascii="Times New Roman" w:hAnsi="Times New Roman" w:cs="Times New Roman"/>
                <w:sz w:val="26"/>
                <w:szCs w:val="26"/>
              </w:rPr>
              <w:t>Ky ligj ka për qëllim të rregulloj dhe garantoj të drejtën e qytetarëve për të jetuar në një mjedis me ajër të pastër, duke mbrojtur shëndetin e njeriut, faunën, florën dhe vlerat natyrore e kulturore të mjedisit. Po ashtu përcakton edhe kompetencat e komunave për menaxhimin e cilësisë së ajrit.</w:t>
            </w:r>
          </w:p>
          <w:p w14:paraId="6F5E06AA" w14:textId="36C7BD1C" w:rsidR="0043168B" w:rsidRPr="006271DA" w:rsidRDefault="0043168B" w:rsidP="0043168B">
            <w:pPr>
              <w:rPr>
                <w:rFonts w:ascii="Times New Roman" w:hAnsi="Times New Roman" w:cs="Times New Roman"/>
                <w:sz w:val="26"/>
                <w:szCs w:val="26"/>
              </w:rPr>
            </w:pPr>
          </w:p>
        </w:tc>
      </w:tr>
      <w:tr w:rsidR="0043168B" w:rsidRPr="006271DA" w14:paraId="1BB3ABA2" w14:textId="77777777" w:rsidTr="009A55F2">
        <w:trPr>
          <w:trHeight w:val="1790"/>
        </w:trPr>
        <w:tc>
          <w:tcPr>
            <w:tcW w:w="4675" w:type="dxa"/>
          </w:tcPr>
          <w:p w14:paraId="02BE8191" w14:textId="41335A9F" w:rsidR="0043168B" w:rsidRPr="006271DA" w:rsidRDefault="0043168B" w:rsidP="0043168B">
            <w:pPr>
              <w:rPr>
                <w:rFonts w:ascii="Times New Roman" w:hAnsi="Times New Roman" w:cs="Times New Roman"/>
                <w:sz w:val="26"/>
                <w:szCs w:val="26"/>
              </w:rPr>
            </w:pPr>
            <w:r w:rsidRPr="006271DA">
              <w:rPr>
                <w:rFonts w:ascii="Times New Roman" w:hAnsi="Times New Roman" w:cs="Times New Roman"/>
                <w:sz w:val="26"/>
                <w:szCs w:val="26"/>
              </w:rPr>
              <w:t>Ligji nr. 02 / l-102 për mbrojtjen nga zhurma</w:t>
            </w:r>
          </w:p>
        </w:tc>
        <w:tc>
          <w:tcPr>
            <w:tcW w:w="4675" w:type="dxa"/>
          </w:tcPr>
          <w:p w14:paraId="2322E83A" w14:textId="77777777" w:rsidR="0043168B" w:rsidRDefault="0043168B" w:rsidP="0043168B">
            <w:pPr>
              <w:rPr>
                <w:rFonts w:ascii="Times New Roman" w:hAnsi="Times New Roman" w:cs="Times New Roman"/>
                <w:sz w:val="26"/>
                <w:szCs w:val="26"/>
              </w:rPr>
            </w:pPr>
            <w:r w:rsidRPr="006271DA">
              <w:rPr>
                <w:rFonts w:ascii="Times New Roman" w:hAnsi="Times New Roman" w:cs="Times New Roman"/>
                <w:sz w:val="26"/>
                <w:szCs w:val="26"/>
              </w:rPr>
              <w:t>Ky ligj i definon pyjet e Kosovës si resurse kombëtare, andaj ka për qëllim që ato të udhëhiqen në atë mënyrë që të ofrojnë rendimente me vlerë dhe në të njëjtën kohë të ruhet biodiversiteti për të mirën e gjeneratave të tashme dhe të ardhshme</w:t>
            </w:r>
            <w:r w:rsidR="008D207A">
              <w:rPr>
                <w:rFonts w:ascii="Times New Roman" w:hAnsi="Times New Roman" w:cs="Times New Roman"/>
                <w:sz w:val="26"/>
                <w:szCs w:val="26"/>
              </w:rPr>
              <w:t>.</w:t>
            </w:r>
          </w:p>
          <w:p w14:paraId="617D36FE" w14:textId="6AF70FB8" w:rsidR="008D207A" w:rsidRPr="006271DA" w:rsidRDefault="008D207A" w:rsidP="0043168B">
            <w:pPr>
              <w:rPr>
                <w:rFonts w:ascii="Times New Roman" w:hAnsi="Times New Roman" w:cs="Times New Roman"/>
                <w:sz w:val="26"/>
                <w:szCs w:val="26"/>
              </w:rPr>
            </w:pPr>
          </w:p>
        </w:tc>
      </w:tr>
      <w:tr w:rsidR="0043168B" w:rsidRPr="006271DA" w14:paraId="08AA08B7" w14:textId="77777777" w:rsidTr="009A55F2">
        <w:trPr>
          <w:trHeight w:val="1340"/>
        </w:trPr>
        <w:tc>
          <w:tcPr>
            <w:tcW w:w="4675" w:type="dxa"/>
          </w:tcPr>
          <w:p w14:paraId="56CC2BE9" w14:textId="2B34C078" w:rsidR="0043168B" w:rsidRPr="006271DA" w:rsidRDefault="0043168B" w:rsidP="0043168B">
            <w:pPr>
              <w:rPr>
                <w:rFonts w:ascii="Times New Roman" w:hAnsi="Times New Roman" w:cs="Times New Roman"/>
                <w:sz w:val="26"/>
                <w:szCs w:val="26"/>
              </w:rPr>
            </w:pPr>
            <w:r w:rsidRPr="006271DA">
              <w:rPr>
                <w:rFonts w:ascii="Times New Roman" w:hAnsi="Times New Roman" w:cs="Times New Roman"/>
                <w:sz w:val="26"/>
                <w:szCs w:val="26"/>
              </w:rPr>
              <w:t>Ligji nr. 03/L-040 për vetëqeverisje lokale</w:t>
            </w:r>
          </w:p>
        </w:tc>
        <w:tc>
          <w:tcPr>
            <w:tcW w:w="4675" w:type="dxa"/>
          </w:tcPr>
          <w:p w14:paraId="3C1B7306" w14:textId="77777777" w:rsidR="0043168B" w:rsidRDefault="0043168B" w:rsidP="0043168B">
            <w:pPr>
              <w:rPr>
                <w:rFonts w:ascii="Times New Roman" w:hAnsi="Times New Roman" w:cs="Times New Roman"/>
                <w:sz w:val="26"/>
                <w:szCs w:val="26"/>
              </w:rPr>
            </w:pPr>
            <w:r w:rsidRPr="006271DA">
              <w:rPr>
                <w:rFonts w:ascii="Times New Roman" w:hAnsi="Times New Roman" w:cs="Times New Roman"/>
                <w:sz w:val="26"/>
                <w:szCs w:val="26"/>
              </w:rPr>
              <w:t>Ky ligj përkufizon statusin ligjor të komunave, kompetencat dhe parimet e përgjithshme të financave komunale organizimin dhe funksionimin e organeve komunale, marrëdhëniet brenda komunale dhe bashkëpunimin ndërkomunal, duke përfshirë bashkëpunimin ndërkufitar dhe marrëdhëniet ndërmjet komunave dhe pushtetit qendror</w:t>
            </w:r>
            <w:r w:rsidR="008D207A">
              <w:rPr>
                <w:rFonts w:ascii="Times New Roman" w:hAnsi="Times New Roman" w:cs="Times New Roman"/>
                <w:sz w:val="26"/>
                <w:szCs w:val="26"/>
              </w:rPr>
              <w:t>.</w:t>
            </w:r>
          </w:p>
          <w:p w14:paraId="71BD5D1D" w14:textId="154967AF" w:rsidR="008D207A" w:rsidRPr="006271DA" w:rsidRDefault="008D207A" w:rsidP="0043168B">
            <w:pPr>
              <w:rPr>
                <w:rFonts w:ascii="Times New Roman" w:hAnsi="Times New Roman" w:cs="Times New Roman"/>
                <w:sz w:val="26"/>
                <w:szCs w:val="26"/>
              </w:rPr>
            </w:pPr>
          </w:p>
        </w:tc>
      </w:tr>
      <w:tr w:rsidR="0043168B" w:rsidRPr="006271DA" w14:paraId="37585276" w14:textId="77777777" w:rsidTr="009A55F2">
        <w:trPr>
          <w:trHeight w:val="1430"/>
        </w:trPr>
        <w:tc>
          <w:tcPr>
            <w:tcW w:w="4675" w:type="dxa"/>
          </w:tcPr>
          <w:p w14:paraId="5F47AE60" w14:textId="77777777" w:rsidR="0043168B" w:rsidRPr="006271DA" w:rsidRDefault="0043168B" w:rsidP="0043168B">
            <w:pPr>
              <w:rPr>
                <w:rFonts w:ascii="Times New Roman" w:hAnsi="Times New Roman" w:cs="Times New Roman"/>
                <w:sz w:val="26"/>
                <w:szCs w:val="26"/>
              </w:rPr>
            </w:pPr>
            <w:r w:rsidRPr="006271DA">
              <w:rPr>
                <w:rFonts w:ascii="Times New Roman" w:hAnsi="Times New Roman" w:cs="Times New Roman"/>
                <w:sz w:val="26"/>
                <w:szCs w:val="26"/>
              </w:rPr>
              <w:t>Ligji nr. 08/L-250 për ndryshime klimatike</w:t>
            </w:r>
          </w:p>
          <w:p w14:paraId="0E282BD5" w14:textId="77777777" w:rsidR="00C1324E" w:rsidRPr="006271DA" w:rsidRDefault="00C1324E" w:rsidP="0043168B">
            <w:pPr>
              <w:rPr>
                <w:rFonts w:ascii="Times New Roman" w:hAnsi="Times New Roman" w:cs="Times New Roman"/>
                <w:sz w:val="26"/>
                <w:szCs w:val="26"/>
              </w:rPr>
            </w:pPr>
          </w:p>
          <w:p w14:paraId="76C90D94" w14:textId="77777777" w:rsidR="00C1324E" w:rsidRPr="006271DA" w:rsidRDefault="00C1324E" w:rsidP="0043168B">
            <w:pPr>
              <w:rPr>
                <w:rFonts w:ascii="Times New Roman" w:hAnsi="Times New Roman" w:cs="Times New Roman"/>
                <w:sz w:val="26"/>
                <w:szCs w:val="26"/>
              </w:rPr>
            </w:pPr>
          </w:p>
          <w:p w14:paraId="1266C916" w14:textId="77777777" w:rsidR="00C1324E" w:rsidRPr="006271DA" w:rsidRDefault="00C1324E" w:rsidP="0043168B">
            <w:pPr>
              <w:rPr>
                <w:rFonts w:ascii="Times New Roman" w:hAnsi="Times New Roman" w:cs="Times New Roman"/>
                <w:sz w:val="26"/>
                <w:szCs w:val="26"/>
              </w:rPr>
            </w:pPr>
          </w:p>
          <w:p w14:paraId="7E1D0C99" w14:textId="1A1AD4EA" w:rsidR="00C1324E" w:rsidRPr="006271DA" w:rsidRDefault="00C1324E" w:rsidP="0043168B">
            <w:pPr>
              <w:rPr>
                <w:rFonts w:ascii="Times New Roman" w:hAnsi="Times New Roman" w:cs="Times New Roman"/>
                <w:sz w:val="26"/>
                <w:szCs w:val="26"/>
              </w:rPr>
            </w:pPr>
          </w:p>
        </w:tc>
        <w:tc>
          <w:tcPr>
            <w:tcW w:w="4675" w:type="dxa"/>
          </w:tcPr>
          <w:p w14:paraId="3B794BA8" w14:textId="45634926" w:rsidR="008D207A" w:rsidRPr="006271DA" w:rsidRDefault="00AA5846" w:rsidP="0043168B">
            <w:pPr>
              <w:rPr>
                <w:rFonts w:ascii="Times New Roman" w:hAnsi="Times New Roman" w:cs="Times New Roman"/>
                <w:sz w:val="26"/>
                <w:szCs w:val="26"/>
              </w:rPr>
            </w:pPr>
            <w:r w:rsidRPr="006271DA">
              <w:rPr>
                <w:rFonts w:ascii="Times New Roman" w:hAnsi="Times New Roman" w:cs="Times New Roman"/>
                <w:sz w:val="26"/>
                <w:szCs w:val="26"/>
              </w:rPr>
              <w:t>.Ky ligji ka për qëllim përcaktimin e detyrave dhe përgjegjësive të autoriteteve shtetërore lidhur me marrjen e masave që synojnë zbutjen e efekteve të ndryshimeve klimatike, koordinimin dhe monitorimin e rezultateve të tyre, si dhe përmbushjen e detyrimeve sipas marrëveshjeve ndërkombëtare të detyrueshme për Kosovën.</w:t>
            </w:r>
          </w:p>
        </w:tc>
      </w:tr>
      <w:tr w:rsidR="00C1324E" w:rsidRPr="006271DA" w14:paraId="6538B70D" w14:textId="77777777" w:rsidTr="009A55F2">
        <w:trPr>
          <w:trHeight w:val="1430"/>
        </w:trPr>
        <w:tc>
          <w:tcPr>
            <w:tcW w:w="4675" w:type="dxa"/>
          </w:tcPr>
          <w:p w14:paraId="276687A5" w14:textId="6F3321D0" w:rsidR="002027DE" w:rsidRPr="006271DA" w:rsidRDefault="002027DE" w:rsidP="002027DE">
            <w:pPr>
              <w:rPr>
                <w:rFonts w:ascii="Times New Roman" w:hAnsi="Times New Roman" w:cs="Times New Roman"/>
                <w:sz w:val="26"/>
                <w:szCs w:val="26"/>
              </w:rPr>
            </w:pPr>
            <w:r w:rsidRPr="006271DA">
              <w:rPr>
                <w:rFonts w:ascii="Times New Roman" w:hAnsi="Times New Roman" w:cs="Times New Roman"/>
                <w:sz w:val="26"/>
                <w:szCs w:val="26"/>
              </w:rPr>
              <w:lastRenderedPageBreak/>
              <w:t>Ligji nr. 08/L-137 për Pyjet</w:t>
            </w:r>
          </w:p>
          <w:p w14:paraId="7A48A1ED" w14:textId="77777777" w:rsidR="002027DE" w:rsidRPr="006271DA" w:rsidRDefault="002027DE" w:rsidP="002027DE">
            <w:pPr>
              <w:rPr>
                <w:rFonts w:ascii="Times New Roman" w:hAnsi="Times New Roman" w:cs="Times New Roman"/>
                <w:sz w:val="26"/>
                <w:szCs w:val="26"/>
              </w:rPr>
            </w:pPr>
          </w:p>
          <w:p w14:paraId="6C7F2365" w14:textId="77777777" w:rsidR="002027DE" w:rsidRPr="006271DA" w:rsidRDefault="002027DE" w:rsidP="002027DE">
            <w:pPr>
              <w:rPr>
                <w:rFonts w:ascii="Times New Roman" w:hAnsi="Times New Roman" w:cs="Times New Roman"/>
                <w:sz w:val="26"/>
                <w:szCs w:val="26"/>
              </w:rPr>
            </w:pPr>
          </w:p>
          <w:p w14:paraId="17A527CB" w14:textId="647DCB48" w:rsidR="002027DE" w:rsidRPr="006271DA" w:rsidRDefault="002027DE" w:rsidP="002027DE">
            <w:pPr>
              <w:rPr>
                <w:rFonts w:ascii="Times New Roman" w:hAnsi="Times New Roman" w:cs="Times New Roman"/>
                <w:sz w:val="26"/>
                <w:szCs w:val="26"/>
              </w:rPr>
            </w:pPr>
          </w:p>
          <w:p w14:paraId="48EC7115" w14:textId="31BB09FF" w:rsidR="002027DE" w:rsidRPr="006271DA" w:rsidRDefault="002027DE" w:rsidP="002027DE">
            <w:pPr>
              <w:rPr>
                <w:rFonts w:ascii="Times New Roman" w:hAnsi="Times New Roman" w:cs="Times New Roman"/>
                <w:sz w:val="26"/>
                <w:szCs w:val="26"/>
              </w:rPr>
            </w:pPr>
          </w:p>
          <w:p w14:paraId="6AA3E340" w14:textId="77777777" w:rsidR="00C1324E" w:rsidRPr="006271DA" w:rsidRDefault="00C1324E" w:rsidP="002027DE">
            <w:pPr>
              <w:rPr>
                <w:rFonts w:ascii="Times New Roman" w:hAnsi="Times New Roman" w:cs="Times New Roman"/>
                <w:sz w:val="26"/>
                <w:szCs w:val="26"/>
              </w:rPr>
            </w:pPr>
          </w:p>
          <w:p w14:paraId="6F7B4D88" w14:textId="685A48B3" w:rsidR="002027DE" w:rsidRPr="006271DA" w:rsidRDefault="002027DE" w:rsidP="002027DE">
            <w:pPr>
              <w:rPr>
                <w:rFonts w:ascii="Times New Roman" w:hAnsi="Times New Roman" w:cs="Times New Roman"/>
                <w:sz w:val="26"/>
                <w:szCs w:val="26"/>
              </w:rPr>
            </w:pPr>
          </w:p>
        </w:tc>
        <w:tc>
          <w:tcPr>
            <w:tcW w:w="4675" w:type="dxa"/>
          </w:tcPr>
          <w:p w14:paraId="71F8691E" w14:textId="77777777" w:rsidR="00C1324E" w:rsidRDefault="002027DE" w:rsidP="00F01167">
            <w:pPr>
              <w:rPr>
                <w:rFonts w:ascii="Times New Roman" w:hAnsi="Times New Roman" w:cs="Times New Roman"/>
                <w:sz w:val="26"/>
                <w:szCs w:val="26"/>
              </w:rPr>
            </w:pPr>
            <w:r w:rsidRPr="006271DA">
              <w:rPr>
                <w:rFonts w:ascii="Times New Roman" w:hAnsi="Times New Roman" w:cs="Times New Roman"/>
                <w:sz w:val="26"/>
                <w:szCs w:val="26"/>
              </w:rPr>
              <w:t>Rregullimi i planifikimit, mbrojtjes, silvikulturës, shfrytëzimin e produkteve drunore dhe jo drunore, pronësinë, shpronësimin, përgjegjësinë organizative dhe detyrat e institucioneve pyjore, financimin publik, hulumtimet në pylltari, mbikqyrjen, inspektimin dhe sanksionet.</w:t>
            </w:r>
          </w:p>
          <w:p w14:paraId="236E9AE3" w14:textId="0CFA1B5D" w:rsidR="008D207A" w:rsidRPr="006271DA" w:rsidRDefault="008D207A" w:rsidP="00F01167">
            <w:pPr>
              <w:rPr>
                <w:rFonts w:ascii="Times New Roman" w:hAnsi="Times New Roman" w:cs="Times New Roman"/>
                <w:sz w:val="26"/>
                <w:szCs w:val="26"/>
              </w:rPr>
            </w:pPr>
          </w:p>
        </w:tc>
      </w:tr>
      <w:tr w:rsidR="002027DE" w:rsidRPr="006271DA" w14:paraId="40F13C91" w14:textId="77777777" w:rsidTr="009A55F2">
        <w:trPr>
          <w:trHeight w:val="1430"/>
        </w:trPr>
        <w:tc>
          <w:tcPr>
            <w:tcW w:w="4675" w:type="dxa"/>
          </w:tcPr>
          <w:p w14:paraId="6EFBBF4B" w14:textId="77777777" w:rsidR="002027DE" w:rsidRPr="006271DA" w:rsidRDefault="002027DE" w:rsidP="002027DE">
            <w:pPr>
              <w:rPr>
                <w:rFonts w:ascii="Times New Roman" w:hAnsi="Times New Roman" w:cs="Times New Roman"/>
                <w:sz w:val="26"/>
                <w:szCs w:val="26"/>
              </w:rPr>
            </w:pPr>
            <w:r w:rsidRPr="006271DA">
              <w:rPr>
                <w:rFonts w:ascii="Times New Roman" w:hAnsi="Times New Roman" w:cs="Times New Roman"/>
                <w:sz w:val="26"/>
                <w:szCs w:val="26"/>
              </w:rPr>
              <w:t>Ligji nr. 04/L-027 për Mbrojtje nga Fatkeqësitë Natyrore dhe Fatkeqësitë tjera</w:t>
            </w:r>
          </w:p>
          <w:p w14:paraId="088D0832" w14:textId="77777777" w:rsidR="002027DE" w:rsidRPr="006271DA" w:rsidRDefault="002027DE" w:rsidP="002027DE">
            <w:pPr>
              <w:rPr>
                <w:rFonts w:ascii="Times New Roman" w:hAnsi="Times New Roman" w:cs="Times New Roman"/>
                <w:sz w:val="26"/>
                <w:szCs w:val="26"/>
              </w:rPr>
            </w:pPr>
          </w:p>
          <w:p w14:paraId="3F5E8F00" w14:textId="77777777" w:rsidR="002027DE" w:rsidRPr="006271DA" w:rsidRDefault="002027DE" w:rsidP="002027DE">
            <w:pPr>
              <w:rPr>
                <w:rFonts w:ascii="Times New Roman" w:hAnsi="Times New Roman" w:cs="Times New Roman"/>
                <w:sz w:val="26"/>
                <w:szCs w:val="26"/>
              </w:rPr>
            </w:pPr>
          </w:p>
          <w:p w14:paraId="16D11D72" w14:textId="77777777" w:rsidR="002027DE" w:rsidRPr="006271DA" w:rsidRDefault="002027DE" w:rsidP="002027DE">
            <w:pPr>
              <w:rPr>
                <w:rFonts w:ascii="Times New Roman" w:hAnsi="Times New Roman" w:cs="Times New Roman"/>
                <w:sz w:val="26"/>
                <w:szCs w:val="26"/>
              </w:rPr>
            </w:pPr>
          </w:p>
          <w:p w14:paraId="3DE3FADE" w14:textId="29A0BF21" w:rsidR="002027DE" w:rsidRPr="006271DA" w:rsidRDefault="002027DE" w:rsidP="002027DE">
            <w:pPr>
              <w:rPr>
                <w:rFonts w:ascii="Times New Roman" w:hAnsi="Times New Roman" w:cs="Times New Roman"/>
                <w:sz w:val="26"/>
                <w:szCs w:val="26"/>
              </w:rPr>
            </w:pPr>
          </w:p>
        </w:tc>
        <w:tc>
          <w:tcPr>
            <w:tcW w:w="4675" w:type="dxa"/>
          </w:tcPr>
          <w:p w14:paraId="2A42A97A" w14:textId="77777777" w:rsidR="002027DE" w:rsidRDefault="002027DE" w:rsidP="00F01167">
            <w:pPr>
              <w:rPr>
                <w:rFonts w:ascii="Times New Roman" w:hAnsi="Times New Roman" w:cs="Times New Roman"/>
                <w:sz w:val="26"/>
                <w:szCs w:val="26"/>
              </w:rPr>
            </w:pPr>
            <w:r w:rsidRPr="006271DA">
              <w:rPr>
                <w:rFonts w:ascii="Times New Roman" w:hAnsi="Times New Roman" w:cs="Times New Roman"/>
                <w:sz w:val="26"/>
                <w:szCs w:val="26"/>
              </w:rPr>
              <w:t>Mbrojtja dhe shpëtimi i njerëzve, kafshëve, pronave, trashëgimisë kulturore dhe mjedisit nga fatkeqësitë natyrore dhe fatkeqësitë tjera. Menaxhimi i fatkeqësive, zvogëlimi i numrit të tyre, parandalimi si dhe zvogëlimi i numrit të viktimave dhe pasojave tjera.</w:t>
            </w:r>
          </w:p>
          <w:p w14:paraId="6E1BF0C9" w14:textId="340B22CC" w:rsidR="007A4545" w:rsidRPr="006271DA" w:rsidRDefault="007A4545" w:rsidP="00F01167">
            <w:pPr>
              <w:rPr>
                <w:rFonts w:ascii="Times New Roman" w:hAnsi="Times New Roman" w:cs="Times New Roman"/>
                <w:sz w:val="26"/>
                <w:szCs w:val="26"/>
              </w:rPr>
            </w:pPr>
          </w:p>
        </w:tc>
      </w:tr>
      <w:tr w:rsidR="002027DE" w:rsidRPr="006271DA" w14:paraId="1519C6DF" w14:textId="77777777" w:rsidTr="009A55F2">
        <w:trPr>
          <w:trHeight w:val="1430"/>
        </w:trPr>
        <w:tc>
          <w:tcPr>
            <w:tcW w:w="4675" w:type="dxa"/>
          </w:tcPr>
          <w:p w14:paraId="7EB032A5" w14:textId="77777777" w:rsidR="002027DE" w:rsidRPr="006271DA" w:rsidRDefault="002027DE" w:rsidP="002027DE">
            <w:pPr>
              <w:rPr>
                <w:rFonts w:ascii="Times New Roman" w:hAnsi="Times New Roman" w:cs="Times New Roman"/>
                <w:sz w:val="26"/>
                <w:szCs w:val="26"/>
              </w:rPr>
            </w:pPr>
            <w:r w:rsidRPr="006271DA">
              <w:rPr>
                <w:rFonts w:ascii="Times New Roman" w:hAnsi="Times New Roman" w:cs="Times New Roman"/>
                <w:sz w:val="26"/>
                <w:szCs w:val="26"/>
              </w:rPr>
              <w:t>Ligji nr. 08/L-137 për Pyjet</w:t>
            </w:r>
          </w:p>
          <w:p w14:paraId="6B765ED7" w14:textId="77777777" w:rsidR="002027DE" w:rsidRPr="006271DA" w:rsidRDefault="002027DE" w:rsidP="002027DE">
            <w:pPr>
              <w:rPr>
                <w:rFonts w:ascii="Times New Roman" w:hAnsi="Times New Roman" w:cs="Times New Roman"/>
                <w:sz w:val="26"/>
                <w:szCs w:val="26"/>
              </w:rPr>
            </w:pPr>
          </w:p>
          <w:p w14:paraId="140C86F7" w14:textId="77777777" w:rsidR="002027DE" w:rsidRPr="006271DA" w:rsidRDefault="002027DE" w:rsidP="002027DE">
            <w:pPr>
              <w:rPr>
                <w:rFonts w:ascii="Times New Roman" w:hAnsi="Times New Roman" w:cs="Times New Roman"/>
                <w:sz w:val="26"/>
                <w:szCs w:val="26"/>
              </w:rPr>
            </w:pPr>
          </w:p>
          <w:p w14:paraId="57D4689A" w14:textId="77777777" w:rsidR="002027DE" w:rsidRPr="006271DA" w:rsidRDefault="002027DE" w:rsidP="002027DE">
            <w:pPr>
              <w:rPr>
                <w:rFonts w:ascii="Times New Roman" w:hAnsi="Times New Roman" w:cs="Times New Roman"/>
                <w:sz w:val="26"/>
                <w:szCs w:val="26"/>
              </w:rPr>
            </w:pPr>
          </w:p>
          <w:p w14:paraId="2AF69190" w14:textId="77777777" w:rsidR="002027DE" w:rsidRPr="006271DA" w:rsidRDefault="002027DE" w:rsidP="002027DE">
            <w:pPr>
              <w:rPr>
                <w:rFonts w:ascii="Times New Roman" w:hAnsi="Times New Roman" w:cs="Times New Roman"/>
                <w:sz w:val="26"/>
                <w:szCs w:val="26"/>
              </w:rPr>
            </w:pPr>
          </w:p>
          <w:p w14:paraId="05DE20BC" w14:textId="77777777" w:rsidR="002027DE" w:rsidRPr="006271DA" w:rsidRDefault="002027DE" w:rsidP="002027DE">
            <w:pPr>
              <w:rPr>
                <w:rFonts w:ascii="Times New Roman" w:hAnsi="Times New Roman" w:cs="Times New Roman"/>
                <w:sz w:val="26"/>
                <w:szCs w:val="26"/>
              </w:rPr>
            </w:pPr>
          </w:p>
          <w:p w14:paraId="406C16C6" w14:textId="503B1695" w:rsidR="002027DE" w:rsidRPr="006271DA" w:rsidRDefault="002027DE" w:rsidP="002027DE">
            <w:pPr>
              <w:rPr>
                <w:rFonts w:ascii="Times New Roman" w:hAnsi="Times New Roman" w:cs="Times New Roman"/>
                <w:sz w:val="26"/>
                <w:szCs w:val="26"/>
              </w:rPr>
            </w:pPr>
          </w:p>
        </w:tc>
        <w:tc>
          <w:tcPr>
            <w:tcW w:w="4675" w:type="dxa"/>
          </w:tcPr>
          <w:p w14:paraId="0F2E3138" w14:textId="77777777" w:rsidR="002027DE" w:rsidRDefault="002027DE" w:rsidP="00F01167">
            <w:pPr>
              <w:rPr>
                <w:rFonts w:ascii="Times New Roman" w:hAnsi="Times New Roman" w:cs="Times New Roman"/>
                <w:sz w:val="26"/>
                <w:szCs w:val="26"/>
              </w:rPr>
            </w:pPr>
            <w:r w:rsidRPr="006271DA">
              <w:rPr>
                <w:rFonts w:ascii="Times New Roman" w:hAnsi="Times New Roman" w:cs="Times New Roman"/>
                <w:sz w:val="26"/>
                <w:szCs w:val="26"/>
              </w:rPr>
              <w:t>Rregullimi i planifikimit, mbrojtjes, silvikulturës, shfrytëzimin e produkteve drunore dhe jo drunore, pronësinë, shpronësimin, përgjegjësinë organizative dhe detyrat e institucioneve pyjore, financimin publik, hulumtimet në pylltari, mbikëqyrjen, inspektimin dhe sanksionet.</w:t>
            </w:r>
          </w:p>
          <w:p w14:paraId="0DB2880B" w14:textId="5A6C7E17" w:rsidR="007A4545" w:rsidRPr="006271DA" w:rsidRDefault="007A4545" w:rsidP="00F01167">
            <w:pPr>
              <w:rPr>
                <w:rFonts w:ascii="Times New Roman" w:hAnsi="Times New Roman" w:cs="Times New Roman"/>
                <w:sz w:val="26"/>
                <w:szCs w:val="26"/>
              </w:rPr>
            </w:pPr>
          </w:p>
        </w:tc>
      </w:tr>
      <w:tr w:rsidR="002027DE" w:rsidRPr="006271DA" w14:paraId="62F9A13F" w14:textId="77777777" w:rsidTr="009A55F2">
        <w:trPr>
          <w:trHeight w:val="1430"/>
        </w:trPr>
        <w:tc>
          <w:tcPr>
            <w:tcW w:w="4675" w:type="dxa"/>
          </w:tcPr>
          <w:p w14:paraId="748ED907" w14:textId="7B55EA79" w:rsidR="002027DE" w:rsidRPr="006271DA" w:rsidRDefault="002027DE" w:rsidP="002027DE">
            <w:pPr>
              <w:rPr>
                <w:rFonts w:ascii="Times New Roman" w:hAnsi="Times New Roman" w:cs="Times New Roman"/>
                <w:sz w:val="26"/>
                <w:szCs w:val="26"/>
              </w:rPr>
            </w:pPr>
            <w:r w:rsidRPr="006271DA">
              <w:rPr>
                <w:rFonts w:ascii="Times New Roman" w:hAnsi="Times New Roman" w:cs="Times New Roman"/>
                <w:sz w:val="26"/>
                <w:szCs w:val="26"/>
              </w:rPr>
              <w:t>Ligji nr. 04/L-060 për Mbeturina-Shtojca dhe Ligji nr. 08/L-071 për Ndryshimin dhe Plotësimin e Ligjit nr. 04/L-060</w:t>
            </w:r>
          </w:p>
        </w:tc>
        <w:tc>
          <w:tcPr>
            <w:tcW w:w="4675" w:type="dxa"/>
          </w:tcPr>
          <w:p w14:paraId="2728CAD2" w14:textId="55A27227" w:rsidR="007A4545" w:rsidRPr="006271DA" w:rsidRDefault="002027DE" w:rsidP="00F01167">
            <w:pPr>
              <w:rPr>
                <w:rFonts w:ascii="Times New Roman" w:hAnsi="Times New Roman" w:cs="Times New Roman"/>
                <w:sz w:val="26"/>
                <w:szCs w:val="26"/>
              </w:rPr>
            </w:pPr>
            <w:r w:rsidRPr="006271DA">
              <w:rPr>
                <w:rFonts w:ascii="Times New Roman" w:hAnsi="Times New Roman" w:cs="Times New Roman"/>
                <w:sz w:val="26"/>
                <w:szCs w:val="26"/>
              </w:rPr>
              <w:t>Rregullimi i menaxhimit të mbeturinave, planeve për menaxhimin e mjedisit, të drejtat dhe detyrimet e personave të licencuar të cilët merren me menaxhimin e mbeturinave, mënyrat dhe kushtet e mbledhjes së mbeturinave, transportit, trajtimit, përpunimit, magazinimit dhe deponimit përfundimtar, importin, eksportin dhe transitin e mbeturinave, monitorimin, sistemin informativ dhe financimin. Ligji definon edhe kompetencat e komunave për menaxhimine e mbeturinave.</w:t>
            </w:r>
          </w:p>
        </w:tc>
      </w:tr>
    </w:tbl>
    <w:p w14:paraId="618368C1" w14:textId="77777777" w:rsidR="007A4545" w:rsidRDefault="007A4545" w:rsidP="007A4545">
      <w:pPr>
        <w:jc w:val="both"/>
        <w:rPr>
          <w:rFonts w:ascii="Times New Roman" w:hAnsi="Times New Roman" w:cs="Times New Roman"/>
          <w:sz w:val="26"/>
          <w:szCs w:val="26"/>
        </w:rPr>
      </w:pPr>
      <w:r w:rsidRPr="006271DA">
        <w:rPr>
          <w:rFonts w:ascii="Times New Roman" w:hAnsi="Times New Roman" w:cs="Times New Roman"/>
          <w:sz w:val="26"/>
          <w:szCs w:val="26"/>
        </w:rPr>
        <w:t xml:space="preserve">                              </w:t>
      </w:r>
    </w:p>
    <w:p w14:paraId="4636F0A2" w14:textId="1ECD727A" w:rsidR="00EA33EA" w:rsidRPr="007A4545" w:rsidRDefault="007A4545" w:rsidP="007A4545">
      <w:pPr>
        <w:jc w:val="both"/>
        <w:rPr>
          <w:rFonts w:ascii="Times New Roman" w:hAnsi="Times New Roman" w:cs="Times New Roman"/>
          <w:i/>
          <w:sz w:val="26"/>
          <w:szCs w:val="26"/>
        </w:rPr>
      </w:pPr>
      <w:r w:rsidRPr="006271DA">
        <w:rPr>
          <w:rFonts w:ascii="Times New Roman" w:hAnsi="Times New Roman" w:cs="Times New Roman"/>
          <w:i/>
          <w:color w:val="2F5496" w:themeColor="accent1" w:themeShade="BF"/>
          <w:sz w:val="26"/>
          <w:szCs w:val="26"/>
        </w:rPr>
        <w:t xml:space="preserve">Shtojcë; </w:t>
      </w:r>
      <w:r>
        <w:rPr>
          <w:rFonts w:ascii="Times New Roman" w:hAnsi="Times New Roman" w:cs="Times New Roman"/>
          <w:i/>
          <w:color w:val="2F5496" w:themeColor="accent1" w:themeShade="BF"/>
          <w:sz w:val="26"/>
          <w:szCs w:val="26"/>
        </w:rPr>
        <w:t>Tabela 2</w:t>
      </w:r>
      <w:r w:rsidRPr="006271DA">
        <w:rPr>
          <w:rFonts w:ascii="Times New Roman" w:hAnsi="Times New Roman" w:cs="Times New Roman"/>
          <w:i/>
          <w:color w:val="2F5496" w:themeColor="accent1" w:themeShade="BF"/>
          <w:sz w:val="26"/>
          <w:szCs w:val="26"/>
        </w:rPr>
        <w:t>.</w:t>
      </w:r>
      <w:r>
        <w:rPr>
          <w:rFonts w:ascii="Times New Roman" w:hAnsi="Times New Roman" w:cs="Times New Roman"/>
          <w:i/>
          <w:color w:val="2F5496" w:themeColor="accent1" w:themeShade="BF"/>
          <w:sz w:val="26"/>
          <w:szCs w:val="26"/>
        </w:rPr>
        <w:t xml:space="preserve"> Dokumentet Komunale</w:t>
      </w:r>
      <w:r w:rsidRPr="006271DA">
        <w:rPr>
          <w:rFonts w:ascii="Times New Roman" w:hAnsi="Times New Roman" w:cs="Times New Roman"/>
          <w:i/>
          <w:color w:val="2F5496" w:themeColor="accent1" w:themeShade="BF"/>
          <w:sz w:val="26"/>
          <w:szCs w:val="26"/>
        </w:rPr>
        <w:t>,</w:t>
      </w:r>
    </w:p>
    <w:tbl>
      <w:tblPr>
        <w:tblStyle w:val="TableGrid"/>
        <w:tblW w:w="0" w:type="auto"/>
        <w:tblLook w:val="04A0" w:firstRow="1" w:lastRow="0" w:firstColumn="1" w:lastColumn="0" w:noHBand="0" w:noVBand="1"/>
      </w:tblPr>
      <w:tblGrid>
        <w:gridCol w:w="4675"/>
        <w:gridCol w:w="4675"/>
      </w:tblGrid>
      <w:tr w:rsidR="009A55F2" w:rsidRPr="006271DA" w14:paraId="3109DD1F" w14:textId="77777777" w:rsidTr="009A55F2">
        <w:trPr>
          <w:trHeight w:val="521"/>
        </w:trPr>
        <w:tc>
          <w:tcPr>
            <w:tcW w:w="4675" w:type="dxa"/>
          </w:tcPr>
          <w:p w14:paraId="444B7284" w14:textId="03B2A9E4" w:rsidR="009A55F2" w:rsidRPr="006271DA" w:rsidRDefault="00C95569" w:rsidP="001D5999">
            <w:pPr>
              <w:rPr>
                <w:rFonts w:ascii="Times New Roman" w:hAnsi="Times New Roman" w:cs="Times New Roman"/>
                <w:b/>
                <w:sz w:val="26"/>
                <w:szCs w:val="26"/>
              </w:rPr>
            </w:pPr>
            <w:r w:rsidRPr="006271DA">
              <w:rPr>
                <w:rFonts w:ascii="Times New Roman" w:hAnsi="Times New Roman" w:cs="Times New Roman"/>
                <w:b/>
                <w:sz w:val="26"/>
                <w:szCs w:val="26"/>
              </w:rPr>
              <w:t>Dokumenti</w:t>
            </w:r>
          </w:p>
        </w:tc>
        <w:tc>
          <w:tcPr>
            <w:tcW w:w="4675" w:type="dxa"/>
          </w:tcPr>
          <w:p w14:paraId="1D751DED" w14:textId="72C18A10" w:rsidR="009A55F2" w:rsidRPr="006271DA" w:rsidRDefault="00C95569" w:rsidP="001D5999">
            <w:pPr>
              <w:rPr>
                <w:rFonts w:ascii="Times New Roman" w:hAnsi="Times New Roman" w:cs="Times New Roman"/>
                <w:b/>
                <w:sz w:val="26"/>
                <w:szCs w:val="26"/>
              </w:rPr>
            </w:pPr>
            <w:r w:rsidRPr="006271DA">
              <w:rPr>
                <w:rFonts w:ascii="Times New Roman" w:hAnsi="Times New Roman" w:cs="Times New Roman"/>
                <w:b/>
                <w:sz w:val="26"/>
                <w:szCs w:val="26"/>
              </w:rPr>
              <w:t>Qëllimi dhe fushëveprimi</w:t>
            </w:r>
          </w:p>
        </w:tc>
      </w:tr>
      <w:tr w:rsidR="009A55F2" w:rsidRPr="006271DA" w14:paraId="6F8D33B9" w14:textId="77777777" w:rsidTr="009A55F2">
        <w:trPr>
          <w:trHeight w:val="1340"/>
        </w:trPr>
        <w:tc>
          <w:tcPr>
            <w:tcW w:w="4675" w:type="dxa"/>
          </w:tcPr>
          <w:p w14:paraId="6274C7CD" w14:textId="169C03CD" w:rsidR="009A55F2" w:rsidRPr="006271DA" w:rsidRDefault="00C95569" w:rsidP="001D5999">
            <w:pPr>
              <w:rPr>
                <w:rFonts w:ascii="Times New Roman" w:hAnsi="Times New Roman" w:cs="Times New Roman"/>
                <w:sz w:val="26"/>
                <w:szCs w:val="26"/>
              </w:rPr>
            </w:pPr>
            <w:r w:rsidRPr="006271DA">
              <w:rPr>
                <w:rFonts w:ascii="Times New Roman" w:hAnsi="Times New Roman" w:cs="Times New Roman"/>
                <w:sz w:val="26"/>
                <w:szCs w:val="26"/>
              </w:rPr>
              <w:lastRenderedPageBreak/>
              <w:t xml:space="preserve">Plani Zhvillimor Komunal për Komunën e Klinës </w:t>
            </w:r>
          </w:p>
        </w:tc>
        <w:tc>
          <w:tcPr>
            <w:tcW w:w="4675" w:type="dxa"/>
          </w:tcPr>
          <w:p w14:paraId="554F970A" w14:textId="77777777" w:rsidR="009A55F2" w:rsidRDefault="00C95569" w:rsidP="001D5999">
            <w:pPr>
              <w:rPr>
                <w:rFonts w:ascii="Times New Roman" w:hAnsi="Times New Roman" w:cs="Times New Roman"/>
                <w:sz w:val="26"/>
                <w:szCs w:val="26"/>
              </w:rPr>
            </w:pPr>
            <w:r w:rsidRPr="006271DA">
              <w:rPr>
                <w:rFonts w:ascii="Times New Roman" w:hAnsi="Times New Roman" w:cs="Times New Roman"/>
                <w:sz w:val="26"/>
                <w:szCs w:val="26"/>
              </w:rPr>
              <w:t>Është bazë për zhvillim të qëndrueshëm në komunën e Klinës, dhe synon ruajtjen e mjedisit, shfrytëzimin e qëndrueshëm të resurseve për zhvillim ekonomik, për gjeneratat e ardhshme dhe balancimin e zhvillimeve hapësinore. Përmes këtij plani koordinohen kërkesat sociale dhe ekonomike për hapësirën me funksionet e saj kulturore dhe ekologjike</w:t>
            </w:r>
            <w:r w:rsidR="007A4545">
              <w:rPr>
                <w:rFonts w:ascii="Times New Roman" w:hAnsi="Times New Roman" w:cs="Times New Roman"/>
                <w:sz w:val="26"/>
                <w:szCs w:val="26"/>
              </w:rPr>
              <w:t>.</w:t>
            </w:r>
          </w:p>
          <w:p w14:paraId="3521DFA3" w14:textId="70F07F46" w:rsidR="007A4545" w:rsidRPr="006271DA" w:rsidRDefault="007A4545" w:rsidP="001D5999">
            <w:pPr>
              <w:rPr>
                <w:rFonts w:ascii="Times New Roman" w:hAnsi="Times New Roman" w:cs="Times New Roman"/>
                <w:sz w:val="26"/>
                <w:szCs w:val="26"/>
              </w:rPr>
            </w:pPr>
          </w:p>
        </w:tc>
      </w:tr>
      <w:tr w:rsidR="009A55F2" w:rsidRPr="006271DA" w14:paraId="407F4173" w14:textId="77777777" w:rsidTr="009A55F2">
        <w:trPr>
          <w:trHeight w:val="1610"/>
        </w:trPr>
        <w:tc>
          <w:tcPr>
            <w:tcW w:w="4675" w:type="dxa"/>
          </w:tcPr>
          <w:p w14:paraId="1706334D" w14:textId="7F938F4C" w:rsidR="009A55F2" w:rsidRPr="006271DA" w:rsidRDefault="00C95569" w:rsidP="001D5999">
            <w:pPr>
              <w:rPr>
                <w:rFonts w:ascii="Times New Roman" w:hAnsi="Times New Roman" w:cs="Times New Roman"/>
                <w:sz w:val="26"/>
                <w:szCs w:val="26"/>
              </w:rPr>
            </w:pPr>
            <w:r w:rsidRPr="006271DA">
              <w:rPr>
                <w:rFonts w:ascii="Times New Roman" w:hAnsi="Times New Roman" w:cs="Times New Roman"/>
                <w:sz w:val="26"/>
                <w:szCs w:val="26"/>
              </w:rPr>
              <w:t xml:space="preserve">Plani Lokal i Veprimit në Mjedis </w:t>
            </w:r>
            <w:r w:rsidR="00C1324E" w:rsidRPr="006271DA">
              <w:rPr>
                <w:rFonts w:ascii="Times New Roman" w:hAnsi="Times New Roman" w:cs="Times New Roman"/>
                <w:sz w:val="26"/>
                <w:szCs w:val="26"/>
              </w:rPr>
              <w:t xml:space="preserve">2010-2015 </w:t>
            </w:r>
            <w:r w:rsidRPr="006271DA">
              <w:rPr>
                <w:rFonts w:ascii="Times New Roman" w:hAnsi="Times New Roman" w:cs="Times New Roman"/>
                <w:sz w:val="26"/>
                <w:szCs w:val="26"/>
              </w:rPr>
              <w:t>Komuna e Klinës</w:t>
            </w:r>
          </w:p>
        </w:tc>
        <w:tc>
          <w:tcPr>
            <w:tcW w:w="4675" w:type="dxa"/>
          </w:tcPr>
          <w:p w14:paraId="7BDE3EB3" w14:textId="77777777" w:rsidR="009A55F2" w:rsidRDefault="00C95569" w:rsidP="001D5999">
            <w:pPr>
              <w:rPr>
                <w:rFonts w:ascii="Times New Roman" w:hAnsi="Times New Roman" w:cs="Times New Roman"/>
                <w:sz w:val="26"/>
                <w:szCs w:val="26"/>
              </w:rPr>
            </w:pPr>
            <w:r w:rsidRPr="006271DA">
              <w:rPr>
                <w:rFonts w:ascii="Times New Roman" w:hAnsi="Times New Roman" w:cs="Times New Roman"/>
                <w:sz w:val="26"/>
                <w:szCs w:val="26"/>
              </w:rPr>
              <w:t xml:space="preserve">Plani Lokal i Veprimit në Mjedis, është dokument planifikimi që rregullon menaxhimin e mjedisit në nivel lokal. Plani synon përmrësimin e gjendjes së mjedisit përmes masave dhe aktiviteteve. Plani Lokal i Veprimit në Mjedis për komunën e Klinës, ka përcaktuar masat dhe aktivitetet në territorin e komunës për periudhën </w:t>
            </w:r>
            <w:r w:rsidR="00F01167" w:rsidRPr="006271DA">
              <w:rPr>
                <w:rFonts w:ascii="Times New Roman" w:hAnsi="Times New Roman" w:cs="Times New Roman"/>
                <w:sz w:val="26"/>
                <w:szCs w:val="26"/>
              </w:rPr>
              <w:t>2010-2015</w:t>
            </w:r>
            <w:r w:rsidR="007A4545">
              <w:rPr>
                <w:rFonts w:ascii="Times New Roman" w:hAnsi="Times New Roman" w:cs="Times New Roman"/>
                <w:sz w:val="26"/>
                <w:szCs w:val="26"/>
              </w:rPr>
              <w:t>.</w:t>
            </w:r>
          </w:p>
          <w:p w14:paraId="63EAC472" w14:textId="7A9D33EF" w:rsidR="007A4545" w:rsidRPr="006271DA" w:rsidRDefault="007A4545" w:rsidP="001D5999">
            <w:pPr>
              <w:rPr>
                <w:rFonts w:ascii="Times New Roman" w:hAnsi="Times New Roman" w:cs="Times New Roman"/>
                <w:sz w:val="26"/>
                <w:szCs w:val="26"/>
              </w:rPr>
            </w:pPr>
          </w:p>
        </w:tc>
      </w:tr>
      <w:tr w:rsidR="009A55F2" w:rsidRPr="006271DA" w14:paraId="37E8F596" w14:textId="77777777" w:rsidTr="009A55F2">
        <w:trPr>
          <w:trHeight w:val="1250"/>
        </w:trPr>
        <w:tc>
          <w:tcPr>
            <w:tcW w:w="4675" w:type="dxa"/>
          </w:tcPr>
          <w:p w14:paraId="6CFEB22A" w14:textId="18C5B261" w:rsidR="009A55F2" w:rsidRPr="006271DA" w:rsidRDefault="00C95569" w:rsidP="00512005">
            <w:pPr>
              <w:rPr>
                <w:rFonts w:ascii="Times New Roman" w:hAnsi="Times New Roman" w:cs="Times New Roman"/>
                <w:sz w:val="26"/>
                <w:szCs w:val="26"/>
              </w:rPr>
            </w:pPr>
            <w:r w:rsidRPr="006271DA">
              <w:rPr>
                <w:rFonts w:ascii="Times New Roman" w:hAnsi="Times New Roman" w:cs="Times New Roman"/>
                <w:sz w:val="26"/>
                <w:szCs w:val="26"/>
              </w:rPr>
              <w:t xml:space="preserve">Plani Komunal për Menaxhimin e Mbeturinave 2023-2027, Komuna e </w:t>
            </w:r>
            <w:r w:rsidR="00CC6413" w:rsidRPr="006271DA">
              <w:rPr>
                <w:rFonts w:ascii="Times New Roman" w:hAnsi="Times New Roman" w:cs="Times New Roman"/>
                <w:sz w:val="26"/>
                <w:szCs w:val="26"/>
              </w:rPr>
              <w:t>Klinës</w:t>
            </w:r>
          </w:p>
        </w:tc>
        <w:tc>
          <w:tcPr>
            <w:tcW w:w="4675" w:type="dxa"/>
          </w:tcPr>
          <w:p w14:paraId="7178C107" w14:textId="77777777" w:rsidR="009A55F2" w:rsidRDefault="00CC6413" w:rsidP="001D5999">
            <w:pPr>
              <w:rPr>
                <w:rFonts w:ascii="Times New Roman" w:hAnsi="Times New Roman" w:cs="Times New Roman"/>
                <w:sz w:val="26"/>
                <w:szCs w:val="26"/>
              </w:rPr>
            </w:pPr>
            <w:r w:rsidRPr="006271DA">
              <w:rPr>
                <w:rFonts w:ascii="Times New Roman" w:hAnsi="Times New Roman" w:cs="Times New Roman"/>
                <w:sz w:val="26"/>
                <w:szCs w:val="26"/>
              </w:rPr>
              <w:t>Plani Komunal i Menaxhimit të Mbeturinave është dokument planifikimi që rregullon Menaxhimin e Mbeturinave në nivel lokal. Plani synon shtrirjen e shërbimit për menaxhimin e mbeturinave komunale në të gjithë territorin e komunës.</w:t>
            </w:r>
          </w:p>
          <w:p w14:paraId="0205E9DA" w14:textId="20A4E884" w:rsidR="00585BF9" w:rsidRPr="006271DA" w:rsidRDefault="00585BF9" w:rsidP="001D5999">
            <w:pPr>
              <w:rPr>
                <w:rFonts w:ascii="Times New Roman" w:hAnsi="Times New Roman" w:cs="Times New Roman"/>
                <w:sz w:val="26"/>
                <w:szCs w:val="26"/>
              </w:rPr>
            </w:pPr>
          </w:p>
        </w:tc>
      </w:tr>
      <w:tr w:rsidR="009A55F2" w:rsidRPr="006271DA" w14:paraId="26C44023" w14:textId="77777777" w:rsidTr="009A55F2">
        <w:trPr>
          <w:trHeight w:val="1610"/>
        </w:trPr>
        <w:tc>
          <w:tcPr>
            <w:tcW w:w="4675" w:type="dxa"/>
          </w:tcPr>
          <w:p w14:paraId="7F224778" w14:textId="01CB4143" w:rsidR="009A55F2" w:rsidRPr="006271DA" w:rsidRDefault="00310B7C" w:rsidP="001D5999">
            <w:pPr>
              <w:rPr>
                <w:rFonts w:ascii="Times New Roman" w:hAnsi="Times New Roman" w:cs="Times New Roman"/>
                <w:sz w:val="26"/>
                <w:szCs w:val="26"/>
              </w:rPr>
            </w:pPr>
            <w:r w:rsidRPr="006271DA">
              <w:rPr>
                <w:rFonts w:ascii="Times New Roman" w:hAnsi="Times New Roman" w:cs="Times New Roman"/>
                <w:sz w:val="26"/>
                <w:szCs w:val="26"/>
              </w:rPr>
              <w:t xml:space="preserve">Draft </w:t>
            </w:r>
            <w:r w:rsidR="00CC6413" w:rsidRPr="006271DA">
              <w:rPr>
                <w:rFonts w:ascii="Times New Roman" w:hAnsi="Times New Roman" w:cs="Times New Roman"/>
                <w:sz w:val="26"/>
                <w:szCs w:val="26"/>
              </w:rPr>
              <w:t>Plani Lokal i Veprimit për Cilësi të Ajrit 202</w:t>
            </w:r>
            <w:r w:rsidR="00617643" w:rsidRPr="006271DA">
              <w:rPr>
                <w:rFonts w:ascii="Times New Roman" w:hAnsi="Times New Roman" w:cs="Times New Roman"/>
                <w:sz w:val="26"/>
                <w:szCs w:val="26"/>
              </w:rPr>
              <w:t>4</w:t>
            </w:r>
            <w:r w:rsidR="00CC6413" w:rsidRPr="006271DA">
              <w:rPr>
                <w:rFonts w:ascii="Times New Roman" w:hAnsi="Times New Roman" w:cs="Times New Roman"/>
                <w:sz w:val="26"/>
                <w:szCs w:val="26"/>
              </w:rPr>
              <w:t>-202</w:t>
            </w:r>
            <w:r w:rsidR="00617643" w:rsidRPr="006271DA">
              <w:rPr>
                <w:rFonts w:ascii="Times New Roman" w:hAnsi="Times New Roman" w:cs="Times New Roman"/>
                <w:sz w:val="26"/>
                <w:szCs w:val="26"/>
              </w:rPr>
              <w:t>9</w:t>
            </w:r>
            <w:r w:rsidR="00CC6413" w:rsidRPr="006271DA">
              <w:rPr>
                <w:rFonts w:ascii="Times New Roman" w:hAnsi="Times New Roman" w:cs="Times New Roman"/>
                <w:sz w:val="26"/>
                <w:szCs w:val="26"/>
              </w:rPr>
              <w:t>, Komuna e Klinës</w:t>
            </w:r>
          </w:p>
        </w:tc>
        <w:tc>
          <w:tcPr>
            <w:tcW w:w="4675" w:type="dxa"/>
          </w:tcPr>
          <w:p w14:paraId="4232F7E4" w14:textId="77777777" w:rsidR="009A55F2" w:rsidRDefault="00CC6413" w:rsidP="001D5999">
            <w:pPr>
              <w:rPr>
                <w:rFonts w:ascii="Times New Roman" w:hAnsi="Times New Roman" w:cs="Times New Roman"/>
                <w:sz w:val="26"/>
                <w:szCs w:val="26"/>
              </w:rPr>
            </w:pPr>
            <w:r w:rsidRPr="006271DA">
              <w:rPr>
                <w:rFonts w:ascii="Times New Roman" w:hAnsi="Times New Roman" w:cs="Times New Roman"/>
                <w:sz w:val="26"/>
                <w:szCs w:val="26"/>
              </w:rPr>
              <w:t>Plani Lokal i Veprimit për cilësi të ajrit 2023-2028, për Komunën e Klinës, është dokument planifikimi që rregullon menaxhimin e cilësisë së ajrit në territorin e komunës. Plani synon përmrësimin e cilësisë së ajrit dhe reduktimin e ndotjes së ajrit përmes masave dhe aktiviteteve për një periudhë 5 vjecare.</w:t>
            </w:r>
          </w:p>
          <w:p w14:paraId="611CBE7A" w14:textId="409228C6" w:rsidR="00585BF9" w:rsidRPr="006271DA" w:rsidRDefault="00585BF9" w:rsidP="001D5999">
            <w:pPr>
              <w:rPr>
                <w:rFonts w:ascii="Times New Roman" w:hAnsi="Times New Roman" w:cs="Times New Roman"/>
                <w:sz w:val="26"/>
                <w:szCs w:val="26"/>
              </w:rPr>
            </w:pPr>
          </w:p>
        </w:tc>
      </w:tr>
      <w:tr w:rsidR="009A55F2" w:rsidRPr="006271DA" w14:paraId="7C914D48" w14:textId="77777777" w:rsidTr="009A55F2">
        <w:trPr>
          <w:trHeight w:val="1610"/>
        </w:trPr>
        <w:tc>
          <w:tcPr>
            <w:tcW w:w="4675" w:type="dxa"/>
          </w:tcPr>
          <w:p w14:paraId="51DD552E" w14:textId="5669F4D8" w:rsidR="009A55F2" w:rsidRPr="006271DA" w:rsidRDefault="00CC6413" w:rsidP="0043168B">
            <w:pPr>
              <w:rPr>
                <w:rFonts w:ascii="Times New Roman" w:hAnsi="Times New Roman" w:cs="Times New Roman"/>
                <w:sz w:val="26"/>
                <w:szCs w:val="26"/>
              </w:rPr>
            </w:pPr>
            <w:r w:rsidRPr="006271DA">
              <w:rPr>
                <w:rFonts w:ascii="Times New Roman" w:hAnsi="Times New Roman" w:cs="Times New Roman"/>
                <w:sz w:val="26"/>
                <w:szCs w:val="26"/>
              </w:rPr>
              <w:t xml:space="preserve">Plani Komunal i Veprimit për Eficencë të Energjisë </w:t>
            </w:r>
            <w:r w:rsidR="0043168B" w:rsidRPr="006271DA">
              <w:rPr>
                <w:rFonts w:ascii="Times New Roman" w:hAnsi="Times New Roman" w:cs="Times New Roman"/>
                <w:sz w:val="26"/>
                <w:szCs w:val="26"/>
              </w:rPr>
              <w:t xml:space="preserve">2019-2021 </w:t>
            </w:r>
            <w:r w:rsidRPr="006271DA">
              <w:rPr>
                <w:rFonts w:ascii="Times New Roman" w:hAnsi="Times New Roman" w:cs="Times New Roman"/>
                <w:sz w:val="26"/>
                <w:szCs w:val="26"/>
              </w:rPr>
              <w:t>për Komunën e Klinës</w:t>
            </w:r>
          </w:p>
        </w:tc>
        <w:tc>
          <w:tcPr>
            <w:tcW w:w="4675" w:type="dxa"/>
          </w:tcPr>
          <w:p w14:paraId="3319B714" w14:textId="0EB2C99D" w:rsidR="009A55F2" w:rsidRPr="006271DA" w:rsidRDefault="00CC6413" w:rsidP="001D5999">
            <w:pPr>
              <w:rPr>
                <w:rFonts w:ascii="Times New Roman" w:hAnsi="Times New Roman" w:cs="Times New Roman"/>
                <w:sz w:val="26"/>
                <w:szCs w:val="26"/>
              </w:rPr>
            </w:pPr>
            <w:r w:rsidRPr="006271DA">
              <w:rPr>
                <w:rFonts w:ascii="Times New Roman" w:hAnsi="Times New Roman" w:cs="Times New Roman"/>
                <w:sz w:val="26"/>
                <w:szCs w:val="26"/>
              </w:rPr>
              <w:t xml:space="preserve">Objektivi i PKVEE është zvogëlimi i konsumit të energjisë në objektet publike, transport dhe ndriçim publik, rritja e nivelit të komoditetit, zvogëlimi i kostos së shpenzimeve të energjisë si dhe krijimi </w:t>
            </w:r>
            <w:r w:rsidRPr="006271DA">
              <w:rPr>
                <w:rFonts w:ascii="Times New Roman" w:hAnsi="Times New Roman" w:cs="Times New Roman"/>
                <w:sz w:val="26"/>
                <w:szCs w:val="26"/>
              </w:rPr>
              <w:lastRenderedPageBreak/>
              <w:t>i sistemit për menaxhimin e energjisë në komunën e Klinës.</w:t>
            </w:r>
          </w:p>
        </w:tc>
      </w:tr>
      <w:tr w:rsidR="009A55F2" w:rsidRPr="006271DA" w14:paraId="1A12509D" w14:textId="77777777" w:rsidTr="009A55F2">
        <w:trPr>
          <w:trHeight w:val="1349"/>
        </w:trPr>
        <w:tc>
          <w:tcPr>
            <w:tcW w:w="4675" w:type="dxa"/>
          </w:tcPr>
          <w:p w14:paraId="34D5B2A5" w14:textId="4BEEEEBA" w:rsidR="009A55F2" w:rsidRPr="006271DA" w:rsidRDefault="00D60205" w:rsidP="001D5999">
            <w:pPr>
              <w:rPr>
                <w:rFonts w:ascii="Times New Roman" w:hAnsi="Times New Roman" w:cs="Times New Roman"/>
                <w:sz w:val="26"/>
                <w:szCs w:val="26"/>
              </w:rPr>
            </w:pPr>
            <w:r w:rsidRPr="006271DA">
              <w:rPr>
                <w:rFonts w:ascii="Times New Roman" w:hAnsi="Times New Roman" w:cs="Times New Roman"/>
                <w:sz w:val="26"/>
                <w:szCs w:val="26"/>
              </w:rPr>
              <w:lastRenderedPageBreak/>
              <w:t>Plani Regjional i Trashëgimisë 2012-2015 (Pejë, Klinë, Deçan, Istog, Junik dhe Gjakovë)</w:t>
            </w:r>
          </w:p>
        </w:tc>
        <w:tc>
          <w:tcPr>
            <w:tcW w:w="4675" w:type="dxa"/>
          </w:tcPr>
          <w:p w14:paraId="05333F5C" w14:textId="7CC37C81" w:rsidR="009A55F2" w:rsidRPr="006271DA" w:rsidRDefault="00D60205" w:rsidP="001D5999">
            <w:pPr>
              <w:rPr>
                <w:rFonts w:ascii="Times New Roman" w:hAnsi="Times New Roman" w:cs="Times New Roman"/>
                <w:sz w:val="26"/>
                <w:szCs w:val="26"/>
              </w:rPr>
            </w:pPr>
            <w:r w:rsidRPr="006271DA">
              <w:rPr>
                <w:rFonts w:ascii="Times New Roman" w:hAnsi="Times New Roman" w:cs="Times New Roman"/>
                <w:sz w:val="26"/>
                <w:szCs w:val="26"/>
              </w:rPr>
              <w:t>Ka për qëllim mbrojtjen dhe promovimin e trashëgimisë kulturore në territorin e Komunave Pejë, Klinë, Deçan, Istog, Junik dhe Gjakovë.</w:t>
            </w:r>
          </w:p>
        </w:tc>
      </w:tr>
      <w:tr w:rsidR="009A55F2" w:rsidRPr="006271DA" w14:paraId="1CD904EC" w14:textId="77777777" w:rsidTr="009A55F2">
        <w:trPr>
          <w:trHeight w:val="1349"/>
        </w:trPr>
        <w:tc>
          <w:tcPr>
            <w:tcW w:w="4675" w:type="dxa"/>
          </w:tcPr>
          <w:p w14:paraId="425A71E8" w14:textId="77777777" w:rsidR="009A55F2" w:rsidRPr="006271DA" w:rsidRDefault="00D60205" w:rsidP="001D5999">
            <w:pPr>
              <w:rPr>
                <w:rFonts w:ascii="Times New Roman" w:hAnsi="Times New Roman" w:cs="Times New Roman"/>
                <w:sz w:val="26"/>
                <w:szCs w:val="26"/>
              </w:rPr>
            </w:pPr>
            <w:r w:rsidRPr="006271DA">
              <w:rPr>
                <w:rFonts w:ascii="Times New Roman" w:hAnsi="Times New Roman" w:cs="Times New Roman"/>
                <w:sz w:val="26"/>
                <w:szCs w:val="26"/>
              </w:rPr>
              <w:t>Korniza Afatmesme Buxhetore 202</w:t>
            </w:r>
            <w:r w:rsidR="00B0676B" w:rsidRPr="006271DA">
              <w:rPr>
                <w:rFonts w:ascii="Times New Roman" w:hAnsi="Times New Roman" w:cs="Times New Roman"/>
                <w:sz w:val="26"/>
                <w:szCs w:val="26"/>
              </w:rPr>
              <w:t>5</w:t>
            </w:r>
            <w:r w:rsidRPr="006271DA">
              <w:rPr>
                <w:rFonts w:ascii="Times New Roman" w:hAnsi="Times New Roman" w:cs="Times New Roman"/>
                <w:sz w:val="26"/>
                <w:szCs w:val="26"/>
              </w:rPr>
              <w:t>-202</w:t>
            </w:r>
            <w:r w:rsidR="00B0676B" w:rsidRPr="006271DA">
              <w:rPr>
                <w:rFonts w:ascii="Times New Roman" w:hAnsi="Times New Roman" w:cs="Times New Roman"/>
                <w:sz w:val="26"/>
                <w:szCs w:val="26"/>
              </w:rPr>
              <w:t xml:space="preserve">7 </w:t>
            </w:r>
            <w:r w:rsidRPr="006271DA">
              <w:rPr>
                <w:rFonts w:ascii="Times New Roman" w:hAnsi="Times New Roman" w:cs="Times New Roman"/>
                <w:sz w:val="26"/>
                <w:szCs w:val="26"/>
              </w:rPr>
              <w:t>për komunën e Klinës</w:t>
            </w:r>
          </w:p>
          <w:p w14:paraId="3CC29918" w14:textId="77777777" w:rsidR="002027DE" w:rsidRPr="006271DA" w:rsidRDefault="002027DE" w:rsidP="001D5999">
            <w:pPr>
              <w:rPr>
                <w:rFonts w:ascii="Times New Roman" w:hAnsi="Times New Roman" w:cs="Times New Roman"/>
                <w:sz w:val="26"/>
                <w:szCs w:val="26"/>
              </w:rPr>
            </w:pPr>
          </w:p>
          <w:p w14:paraId="67F7A86C" w14:textId="77777777" w:rsidR="002027DE" w:rsidRPr="006271DA" w:rsidRDefault="002027DE" w:rsidP="001D5999">
            <w:pPr>
              <w:rPr>
                <w:rFonts w:ascii="Times New Roman" w:hAnsi="Times New Roman" w:cs="Times New Roman"/>
                <w:sz w:val="26"/>
                <w:szCs w:val="26"/>
              </w:rPr>
            </w:pPr>
          </w:p>
          <w:p w14:paraId="155B6CD8" w14:textId="77777777" w:rsidR="002027DE" w:rsidRPr="006271DA" w:rsidRDefault="002027DE" w:rsidP="001D5999">
            <w:pPr>
              <w:rPr>
                <w:rFonts w:ascii="Times New Roman" w:hAnsi="Times New Roman" w:cs="Times New Roman"/>
                <w:sz w:val="26"/>
                <w:szCs w:val="26"/>
              </w:rPr>
            </w:pPr>
          </w:p>
          <w:p w14:paraId="030469CE" w14:textId="77777777" w:rsidR="002027DE" w:rsidRPr="006271DA" w:rsidRDefault="002027DE" w:rsidP="001D5999">
            <w:pPr>
              <w:rPr>
                <w:rFonts w:ascii="Times New Roman" w:hAnsi="Times New Roman" w:cs="Times New Roman"/>
                <w:sz w:val="26"/>
                <w:szCs w:val="26"/>
              </w:rPr>
            </w:pPr>
          </w:p>
          <w:p w14:paraId="68AB48B3" w14:textId="77777777" w:rsidR="002027DE" w:rsidRPr="006271DA" w:rsidRDefault="002027DE" w:rsidP="001D5999">
            <w:pPr>
              <w:rPr>
                <w:rFonts w:ascii="Times New Roman" w:hAnsi="Times New Roman" w:cs="Times New Roman"/>
                <w:sz w:val="26"/>
                <w:szCs w:val="26"/>
              </w:rPr>
            </w:pPr>
          </w:p>
          <w:p w14:paraId="3AF34A15" w14:textId="77777777" w:rsidR="002027DE" w:rsidRPr="006271DA" w:rsidRDefault="002027DE" w:rsidP="001D5999">
            <w:pPr>
              <w:rPr>
                <w:rFonts w:ascii="Times New Roman" w:hAnsi="Times New Roman" w:cs="Times New Roman"/>
                <w:sz w:val="26"/>
                <w:szCs w:val="26"/>
              </w:rPr>
            </w:pPr>
          </w:p>
          <w:p w14:paraId="6BF9AF91" w14:textId="77777777" w:rsidR="002027DE" w:rsidRPr="006271DA" w:rsidRDefault="002027DE" w:rsidP="001D5999">
            <w:pPr>
              <w:rPr>
                <w:rFonts w:ascii="Times New Roman" w:hAnsi="Times New Roman" w:cs="Times New Roman"/>
                <w:sz w:val="26"/>
                <w:szCs w:val="26"/>
              </w:rPr>
            </w:pPr>
          </w:p>
          <w:p w14:paraId="49278AA1" w14:textId="77777777" w:rsidR="002027DE" w:rsidRPr="006271DA" w:rsidRDefault="002027DE" w:rsidP="001D5999">
            <w:pPr>
              <w:rPr>
                <w:rFonts w:ascii="Times New Roman" w:hAnsi="Times New Roman" w:cs="Times New Roman"/>
                <w:sz w:val="26"/>
                <w:szCs w:val="26"/>
              </w:rPr>
            </w:pPr>
          </w:p>
          <w:p w14:paraId="1B720551" w14:textId="64D13693" w:rsidR="002027DE" w:rsidRPr="006271DA" w:rsidRDefault="002027DE" w:rsidP="001D5999">
            <w:pPr>
              <w:rPr>
                <w:rFonts w:ascii="Times New Roman" w:hAnsi="Times New Roman" w:cs="Times New Roman"/>
                <w:sz w:val="26"/>
                <w:szCs w:val="26"/>
              </w:rPr>
            </w:pPr>
          </w:p>
        </w:tc>
        <w:tc>
          <w:tcPr>
            <w:tcW w:w="4675" w:type="dxa"/>
          </w:tcPr>
          <w:p w14:paraId="4318D5A7" w14:textId="77777777" w:rsidR="009A55F2" w:rsidRPr="006271DA" w:rsidRDefault="00B0676B" w:rsidP="001D5999">
            <w:pPr>
              <w:rPr>
                <w:rFonts w:ascii="Times New Roman" w:hAnsi="Times New Roman" w:cs="Times New Roman"/>
                <w:sz w:val="26"/>
                <w:szCs w:val="26"/>
              </w:rPr>
            </w:pPr>
            <w:r w:rsidRPr="006271DA">
              <w:rPr>
                <w:rFonts w:ascii="Times New Roman" w:hAnsi="Times New Roman" w:cs="Times New Roman"/>
                <w:sz w:val="26"/>
                <w:szCs w:val="26"/>
              </w:rPr>
              <w:t>Korniza Afatmesme Buxhetore përbën një detyrim për institucionet buxhetore komunale e cila siguron një analizë të hollësishme të shpenzimeve publike dhe përcakton parametrat dhe prioritetet kryesore për zhvillimin e vazhdueshëm të buxhetit vjetor. Po ashtu ky dokument, siguron mekanizmat e nevojshme, përmes të cilave, objektivat prioritare, të identifikuara në dokumentet strategjike të</w:t>
            </w:r>
          </w:p>
          <w:p w14:paraId="48FAE05B" w14:textId="77777777" w:rsidR="00B0676B" w:rsidRDefault="00B0676B" w:rsidP="001D5999">
            <w:pPr>
              <w:rPr>
                <w:rFonts w:ascii="Times New Roman" w:hAnsi="Times New Roman" w:cs="Times New Roman"/>
                <w:sz w:val="26"/>
                <w:szCs w:val="26"/>
              </w:rPr>
            </w:pPr>
            <w:r w:rsidRPr="006271DA">
              <w:rPr>
                <w:rFonts w:ascii="Times New Roman" w:hAnsi="Times New Roman" w:cs="Times New Roman"/>
                <w:sz w:val="26"/>
                <w:szCs w:val="26"/>
              </w:rPr>
              <w:t>Komunës,aty ku ekzistojnë,të integrohen sa më mire në procesin buxhetor.</w:t>
            </w:r>
          </w:p>
          <w:p w14:paraId="0042C700" w14:textId="000488A5" w:rsidR="00585BF9" w:rsidRPr="006271DA" w:rsidRDefault="00585BF9" w:rsidP="001D5999">
            <w:pPr>
              <w:rPr>
                <w:rFonts w:ascii="Times New Roman" w:hAnsi="Times New Roman" w:cs="Times New Roman"/>
                <w:sz w:val="26"/>
                <w:szCs w:val="26"/>
              </w:rPr>
            </w:pPr>
          </w:p>
        </w:tc>
      </w:tr>
      <w:tr w:rsidR="002027DE" w:rsidRPr="006271DA" w14:paraId="4F3A032E" w14:textId="77777777" w:rsidTr="009A55F2">
        <w:trPr>
          <w:trHeight w:val="1349"/>
        </w:trPr>
        <w:tc>
          <w:tcPr>
            <w:tcW w:w="4675" w:type="dxa"/>
          </w:tcPr>
          <w:p w14:paraId="5CC4C6A1" w14:textId="30C908D7" w:rsidR="002027DE" w:rsidRPr="006271DA" w:rsidRDefault="002027DE" w:rsidP="001D5999">
            <w:pPr>
              <w:rPr>
                <w:rFonts w:ascii="Times New Roman" w:hAnsi="Times New Roman" w:cs="Times New Roman"/>
                <w:sz w:val="26"/>
                <w:szCs w:val="26"/>
              </w:rPr>
            </w:pPr>
            <w:r w:rsidRPr="006271DA">
              <w:rPr>
                <w:rFonts w:ascii="Times New Roman" w:hAnsi="Times New Roman" w:cs="Times New Roman"/>
                <w:sz w:val="26"/>
                <w:szCs w:val="26"/>
              </w:rPr>
              <w:t>Harta zonale e komunës së Klinës</w:t>
            </w:r>
            <w:r w:rsidR="00310B7C" w:rsidRPr="006271DA">
              <w:rPr>
                <w:rFonts w:ascii="Times New Roman" w:hAnsi="Times New Roman" w:cs="Times New Roman"/>
                <w:sz w:val="26"/>
                <w:szCs w:val="26"/>
              </w:rPr>
              <w:t xml:space="preserve"> 2020-2028</w:t>
            </w:r>
          </w:p>
        </w:tc>
        <w:tc>
          <w:tcPr>
            <w:tcW w:w="4675" w:type="dxa"/>
          </w:tcPr>
          <w:p w14:paraId="69A69717" w14:textId="34807C4F" w:rsidR="00572659" w:rsidRPr="006271DA" w:rsidRDefault="00572659" w:rsidP="00572659">
            <w:pPr>
              <w:pStyle w:val="TableParagraph"/>
              <w:rPr>
                <w:rFonts w:ascii="Times New Roman" w:hAnsi="Times New Roman" w:cs="Times New Roman"/>
                <w:sz w:val="26"/>
                <w:szCs w:val="26"/>
              </w:rPr>
            </w:pPr>
            <w:r w:rsidRPr="006271DA">
              <w:rPr>
                <w:rFonts w:ascii="Times New Roman" w:hAnsi="Times New Roman" w:cs="Times New Roman"/>
                <w:sz w:val="26"/>
                <w:szCs w:val="26"/>
              </w:rPr>
              <w:t xml:space="preserve">Harta Zonale e </w:t>
            </w:r>
            <w:r w:rsidR="00310B7C" w:rsidRPr="006271DA">
              <w:rPr>
                <w:rFonts w:ascii="Times New Roman" w:hAnsi="Times New Roman" w:cs="Times New Roman"/>
                <w:sz w:val="26"/>
                <w:szCs w:val="26"/>
              </w:rPr>
              <w:t>komunës së Klinës</w:t>
            </w:r>
            <w:r w:rsidRPr="006271DA">
              <w:rPr>
                <w:rFonts w:ascii="Times New Roman" w:hAnsi="Times New Roman" w:cs="Times New Roman"/>
                <w:sz w:val="26"/>
                <w:szCs w:val="26"/>
              </w:rPr>
              <w:t xml:space="preserve"> për qëllim kryesor ka trajtimin e zonave për nga aspekti hapësinor.</w:t>
            </w:r>
          </w:p>
          <w:p w14:paraId="36FF39C7" w14:textId="77777777" w:rsidR="00572659" w:rsidRPr="006271DA" w:rsidRDefault="00572659" w:rsidP="00572659">
            <w:pPr>
              <w:pStyle w:val="TableParagraph"/>
              <w:rPr>
                <w:rFonts w:ascii="Times New Roman" w:hAnsi="Times New Roman" w:cs="Times New Roman"/>
                <w:sz w:val="26"/>
                <w:szCs w:val="26"/>
              </w:rPr>
            </w:pPr>
            <w:r w:rsidRPr="006271DA">
              <w:rPr>
                <w:rFonts w:ascii="Times New Roman" w:hAnsi="Times New Roman" w:cs="Times New Roman"/>
                <w:sz w:val="26"/>
                <w:szCs w:val="26"/>
              </w:rPr>
              <w:t>- Të përcaktojë kushtet e përgjithshme për zhvillim për të gjitha zonat, zonat e destinuara dhe kushtet</w:t>
            </w:r>
          </w:p>
          <w:p w14:paraId="78585AC3" w14:textId="77777777" w:rsidR="00572659" w:rsidRPr="006271DA" w:rsidRDefault="00572659" w:rsidP="00572659">
            <w:pPr>
              <w:pStyle w:val="TableParagraph"/>
              <w:rPr>
                <w:rFonts w:ascii="Times New Roman" w:hAnsi="Times New Roman" w:cs="Times New Roman"/>
                <w:sz w:val="26"/>
                <w:szCs w:val="26"/>
              </w:rPr>
            </w:pPr>
            <w:r w:rsidRPr="006271DA">
              <w:rPr>
                <w:rFonts w:ascii="Times New Roman" w:hAnsi="Times New Roman" w:cs="Times New Roman"/>
                <w:sz w:val="26"/>
                <w:szCs w:val="26"/>
              </w:rPr>
              <w:t>zhvillimore përfshirë kushtet ndërtimore, zonat mbishtresore dhe kushtet zhvillimore, rregullat për</w:t>
            </w:r>
          </w:p>
          <w:p w14:paraId="76137F01" w14:textId="35D1E9DE" w:rsidR="00572659" w:rsidRPr="006271DA" w:rsidRDefault="00572659" w:rsidP="00572659">
            <w:pPr>
              <w:pStyle w:val="TableParagraph"/>
              <w:rPr>
                <w:rFonts w:ascii="Times New Roman" w:hAnsi="Times New Roman" w:cs="Times New Roman"/>
                <w:sz w:val="26"/>
                <w:szCs w:val="26"/>
              </w:rPr>
            </w:pPr>
            <w:r w:rsidRPr="006271DA">
              <w:rPr>
                <w:rFonts w:ascii="Times New Roman" w:hAnsi="Times New Roman" w:cs="Times New Roman"/>
                <w:sz w:val="26"/>
                <w:szCs w:val="26"/>
              </w:rPr>
              <w:t>shfrytëzim dhe zhvillim që ofron mundësi të zhvillimit dhe kufizimeve për qytetarët,pronarët,investitorët dhe institucionet</w:t>
            </w:r>
            <w:r w:rsidR="00310B7C" w:rsidRPr="006271DA">
              <w:rPr>
                <w:rFonts w:ascii="Times New Roman" w:hAnsi="Times New Roman" w:cs="Times New Roman"/>
                <w:sz w:val="26"/>
                <w:szCs w:val="26"/>
              </w:rPr>
              <w:t xml:space="preserve"> </w:t>
            </w:r>
            <w:r w:rsidRPr="006271DA">
              <w:rPr>
                <w:rFonts w:ascii="Times New Roman" w:hAnsi="Times New Roman" w:cs="Times New Roman"/>
                <w:sz w:val="26"/>
                <w:szCs w:val="26"/>
              </w:rPr>
              <w:t xml:space="preserve">qeveritare.Zbatimi </w:t>
            </w:r>
            <w:r w:rsidR="00310B7C" w:rsidRPr="006271DA">
              <w:rPr>
                <w:rFonts w:ascii="Times New Roman" w:hAnsi="Times New Roman" w:cs="Times New Roman"/>
                <w:sz w:val="26"/>
                <w:szCs w:val="26"/>
              </w:rPr>
              <w:t>i</w:t>
            </w:r>
            <w:r w:rsidRPr="006271DA">
              <w:rPr>
                <w:rFonts w:ascii="Times New Roman" w:hAnsi="Times New Roman" w:cs="Times New Roman"/>
                <w:sz w:val="26"/>
                <w:szCs w:val="26"/>
              </w:rPr>
              <w:t xml:space="preserve"> projekteve kapitale</w:t>
            </w:r>
            <w:r w:rsidR="00310B7C" w:rsidRPr="006271DA">
              <w:rPr>
                <w:rFonts w:ascii="Times New Roman" w:hAnsi="Times New Roman" w:cs="Times New Roman"/>
                <w:sz w:val="26"/>
                <w:szCs w:val="26"/>
              </w:rPr>
              <w:t xml:space="preserve"> nga:infrastruktura teknike,publikedhe sociale</w:t>
            </w:r>
          </w:p>
          <w:p w14:paraId="08538ECA" w14:textId="77777777" w:rsidR="002027DE" w:rsidRDefault="00572659" w:rsidP="00572659">
            <w:pPr>
              <w:pStyle w:val="TableParagraph"/>
              <w:rPr>
                <w:rFonts w:ascii="Times New Roman" w:hAnsi="Times New Roman" w:cs="Times New Roman"/>
                <w:sz w:val="26"/>
                <w:szCs w:val="26"/>
              </w:rPr>
            </w:pPr>
            <w:r w:rsidRPr="006271DA">
              <w:rPr>
                <w:rFonts w:ascii="Times New Roman" w:hAnsi="Times New Roman" w:cs="Times New Roman"/>
                <w:sz w:val="26"/>
                <w:szCs w:val="26"/>
              </w:rPr>
              <w:t>në përgjegjësi të autoriteteve qeverisëse qendrore dhe lokale, në harmoni me buxhetin dhe afatet kohore të dokumenteve të planifikimit hapësinor.</w:t>
            </w:r>
          </w:p>
          <w:p w14:paraId="04050268" w14:textId="5B7DE8A9" w:rsidR="00585BF9" w:rsidRPr="006271DA" w:rsidRDefault="00585BF9" w:rsidP="00572659">
            <w:pPr>
              <w:pStyle w:val="TableParagraph"/>
              <w:rPr>
                <w:rFonts w:ascii="Times New Roman" w:hAnsi="Times New Roman" w:cs="Times New Roman"/>
                <w:sz w:val="26"/>
                <w:szCs w:val="26"/>
              </w:rPr>
            </w:pPr>
          </w:p>
        </w:tc>
      </w:tr>
      <w:tr w:rsidR="009A55F2" w:rsidRPr="006271DA" w14:paraId="6D6080B1" w14:textId="77777777" w:rsidTr="009A55F2">
        <w:trPr>
          <w:trHeight w:val="1349"/>
        </w:trPr>
        <w:tc>
          <w:tcPr>
            <w:tcW w:w="4675" w:type="dxa"/>
          </w:tcPr>
          <w:p w14:paraId="77CD90EC" w14:textId="6FB97BC5" w:rsidR="009A55F2" w:rsidRPr="006271DA" w:rsidRDefault="00B0676B" w:rsidP="001D5999">
            <w:pPr>
              <w:rPr>
                <w:rFonts w:ascii="Times New Roman" w:hAnsi="Times New Roman" w:cs="Times New Roman"/>
                <w:sz w:val="26"/>
                <w:szCs w:val="26"/>
              </w:rPr>
            </w:pPr>
            <w:r w:rsidRPr="006271DA">
              <w:rPr>
                <w:rFonts w:ascii="Times New Roman" w:hAnsi="Times New Roman" w:cs="Times New Roman"/>
                <w:sz w:val="26"/>
                <w:szCs w:val="26"/>
              </w:rPr>
              <w:lastRenderedPageBreak/>
              <w:t>Statuti i Komunës së Klinës</w:t>
            </w:r>
          </w:p>
        </w:tc>
        <w:tc>
          <w:tcPr>
            <w:tcW w:w="4675" w:type="dxa"/>
          </w:tcPr>
          <w:p w14:paraId="243DAE9D" w14:textId="67BA7C25" w:rsidR="009A55F2" w:rsidRPr="006271DA" w:rsidRDefault="00B0676B" w:rsidP="001D5999">
            <w:pPr>
              <w:rPr>
                <w:rFonts w:ascii="Times New Roman" w:hAnsi="Times New Roman" w:cs="Times New Roman"/>
                <w:sz w:val="26"/>
                <w:szCs w:val="26"/>
              </w:rPr>
            </w:pPr>
            <w:r w:rsidRPr="006271DA">
              <w:rPr>
                <w:rFonts w:ascii="Times New Roman" w:hAnsi="Times New Roman" w:cs="Times New Roman"/>
                <w:sz w:val="26"/>
                <w:szCs w:val="26"/>
              </w:rPr>
              <w:t>Rregullon organizimin e brendshëm të komunës dhe përcakton përgjegjësitë vetanake te organeve komunale.</w:t>
            </w:r>
          </w:p>
        </w:tc>
      </w:tr>
    </w:tbl>
    <w:p w14:paraId="135C4AE2" w14:textId="5FB17ABF" w:rsidR="00512005" w:rsidRPr="00C0708F" w:rsidRDefault="00512005" w:rsidP="001D5999">
      <w:pPr>
        <w:rPr>
          <w:b/>
          <w:color w:val="2F5496" w:themeColor="accent1" w:themeShade="BF"/>
        </w:rPr>
      </w:pPr>
    </w:p>
    <w:p w14:paraId="6088E272" w14:textId="07B83599" w:rsidR="00C0708F" w:rsidRPr="00C0708F" w:rsidRDefault="00C0708F" w:rsidP="001D5999">
      <w:pPr>
        <w:rPr>
          <w:rFonts w:ascii="Times New Roman" w:hAnsi="Times New Roman" w:cs="Times New Roman"/>
          <w:b/>
          <w:color w:val="2F5496" w:themeColor="accent1" w:themeShade="BF"/>
          <w:sz w:val="26"/>
          <w:szCs w:val="26"/>
        </w:rPr>
      </w:pPr>
      <w:r>
        <w:rPr>
          <w:rFonts w:ascii="Times New Roman" w:hAnsi="Times New Roman" w:cs="Times New Roman"/>
          <w:b/>
          <w:color w:val="2F5496" w:themeColor="accent1" w:themeShade="BF"/>
          <w:sz w:val="26"/>
          <w:szCs w:val="26"/>
        </w:rPr>
        <w:t xml:space="preserve">1.2 </w:t>
      </w:r>
      <w:r w:rsidRPr="00C0708F">
        <w:rPr>
          <w:rFonts w:ascii="Times New Roman" w:hAnsi="Times New Roman" w:cs="Times New Roman"/>
          <w:b/>
          <w:color w:val="2F5496" w:themeColor="accent1" w:themeShade="BF"/>
          <w:sz w:val="26"/>
          <w:szCs w:val="26"/>
        </w:rPr>
        <w:t>QËLLIMI DHE OBJEKTIVAT E PLVM-SË</w:t>
      </w:r>
    </w:p>
    <w:p w14:paraId="0652738A" w14:textId="083E5F77" w:rsidR="00A75CBA" w:rsidRPr="00C0708F" w:rsidRDefault="00082815" w:rsidP="001D5999">
      <w:pPr>
        <w:rPr>
          <w:rFonts w:ascii="Times New Roman" w:hAnsi="Times New Roman" w:cs="Times New Roman"/>
          <w:sz w:val="26"/>
          <w:szCs w:val="26"/>
        </w:rPr>
      </w:pPr>
      <w:r w:rsidRPr="00C0708F">
        <w:rPr>
          <w:rFonts w:ascii="Times New Roman" w:hAnsi="Times New Roman" w:cs="Times New Roman"/>
          <w:sz w:val="26"/>
          <w:szCs w:val="26"/>
        </w:rPr>
        <w:t xml:space="preserve">Qëllimi i përgjithshëm i Planit Lokal për Veprim në Mjedis për komunën e </w:t>
      </w:r>
      <w:r w:rsidR="009B641D" w:rsidRPr="00C0708F">
        <w:rPr>
          <w:rFonts w:ascii="Times New Roman" w:hAnsi="Times New Roman" w:cs="Times New Roman"/>
          <w:sz w:val="26"/>
          <w:szCs w:val="26"/>
        </w:rPr>
        <w:t>Klinës</w:t>
      </w:r>
      <w:r w:rsidRPr="00C0708F">
        <w:rPr>
          <w:rFonts w:ascii="Times New Roman" w:hAnsi="Times New Roman" w:cs="Times New Roman"/>
          <w:sz w:val="26"/>
          <w:szCs w:val="26"/>
        </w:rPr>
        <w:t xml:space="preserve"> është që të identifikoj</w:t>
      </w:r>
      <w:r w:rsidR="009B641D" w:rsidRPr="00C0708F">
        <w:rPr>
          <w:rFonts w:ascii="Times New Roman" w:hAnsi="Times New Roman" w:cs="Times New Roman"/>
          <w:sz w:val="26"/>
          <w:szCs w:val="26"/>
        </w:rPr>
        <w:t>ë</w:t>
      </w:r>
      <w:r w:rsidRPr="00C0708F">
        <w:rPr>
          <w:rFonts w:ascii="Times New Roman" w:hAnsi="Times New Roman" w:cs="Times New Roman"/>
          <w:sz w:val="26"/>
          <w:szCs w:val="26"/>
        </w:rPr>
        <w:t xml:space="preserve"> problemet mjedisore, të përcaktojë prirotetet në sektorin e mjedisit dhe të ofrojë zgjidhje për problemet prioritare mjedisore, duke synuar një menaxhim</w:t>
      </w:r>
      <w:r w:rsidR="009B641D" w:rsidRPr="00C0708F">
        <w:rPr>
          <w:rFonts w:ascii="Times New Roman" w:hAnsi="Times New Roman" w:cs="Times New Roman"/>
          <w:sz w:val="26"/>
          <w:szCs w:val="26"/>
        </w:rPr>
        <w:t xml:space="preserve"> sa</w:t>
      </w:r>
      <w:r w:rsidRPr="00C0708F">
        <w:rPr>
          <w:rFonts w:ascii="Times New Roman" w:hAnsi="Times New Roman" w:cs="Times New Roman"/>
          <w:sz w:val="26"/>
          <w:szCs w:val="26"/>
        </w:rPr>
        <w:t xml:space="preserve"> më ef</w:t>
      </w:r>
      <w:r w:rsidR="009B641D" w:rsidRPr="00C0708F">
        <w:rPr>
          <w:rFonts w:ascii="Times New Roman" w:hAnsi="Times New Roman" w:cs="Times New Roman"/>
          <w:sz w:val="26"/>
          <w:szCs w:val="26"/>
        </w:rPr>
        <w:t>ikas</w:t>
      </w:r>
      <w:r w:rsidRPr="00C0708F">
        <w:rPr>
          <w:rFonts w:ascii="Times New Roman" w:hAnsi="Times New Roman" w:cs="Times New Roman"/>
          <w:sz w:val="26"/>
          <w:szCs w:val="26"/>
        </w:rPr>
        <w:t xml:space="preserve"> të tyre, duke i vendosur ato në agjendën e institucioneve përgjegjëse. </w:t>
      </w:r>
    </w:p>
    <w:p w14:paraId="0E0B71D0" w14:textId="7FE43787" w:rsidR="00A75CBA" w:rsidRPr="00C0708F" w:rsidRDefault="009B641D" w:rsidP="001D5999">
      <w:pPr>
        <w:rPr>
          <w:rFonts w:ascii="Times New Roman" w:hAnsi="Times New Roman" w:cs="Times New Roman"/>
          <w:sz w:val="26"/>
          <w:szCs w:val="26"/>
        </w:rPr>
      </w:pPr>
      <w:r w:rsidRPr="00C0708F">
        <w:rPr>
          <w:rFonts w:ascii="Times New Roman" w:hAnsi="Times New Roman" w:cs="Times New Roman"/>
          <w:sz w:val="26"/>
          <w:szCs w:val="26"/>
        </w:rPr>
        <w:t>Objektivat specifike të planit janë:</w:t>
      </w:r>
    </w:p>
    <w:p w14:paraId="1080217F" w14:textId="08CB1724" w:rsidR="009B641D" w:rsidRPr="00C0708F" w:rsidRDefault="009B641D" w:rsidP="00654A64">
      <w:pPr>
        <w:jc w:val="both"/>
        <w:rPr>
          <w:rFonts w:ascii="Times New Roman" w:hAnsi="Times New Roman" w:cs="Times New Roman"/>
          <w:sz w:val="26"/>
          <w:szCs w:val="26"/>
        </w:rPr>
      </w:pPr>
      <w:r w:rsidRPr="00C0708F">
        <w:rPr>
          <w:rFonts w:ascii="Times New Roman" w:hAnsi="Times New Roman" w:cs="Times New Roman"/>
          <w:sz w:val="26"/>
          <w:szCs w:val="26"/>
        </w:rPr>
        <w:t xml:space="preserve">- Të bëjë vlerësimin e gjendjes ekzistuese të mjedisit dhe ndikimeve në mjedis nga sektorët </w:t>
      </w:r>
    </w:p>
    <w:p w14:paraId="1E91CF2B" w14:textId="77777777" w:rsidR="009B641D" w:rsidRPr="00C0708F" w:rsidRDefault="009B641D" w:rsidP="00654A64">
      <w:pPr>
        <w:jc w:val="both"/>
        <w:rPr>
          <w:rFonts w:ascii="Times New Roman" w:hAnsi="Times New Roman" w:cs="Times New Roman"/>
          <w:sz w:val="26"/>
          <w:szCs w:val="26"/>
        </w:rPr>
      </w:pPr>
      <w:r w:rsidRPr="00C0708F">
        <w:rPr>
          <w:rFonts w:ascii="Times New Roman" w:hAnsi="Times New Roman" w:cs="Times New Roman"/>
          <w:sz w:val="26"/>
          <w:szCs w:val="26"/>
        </w:rPr>
        <w:t>e ndryshëm zhvillimor;</w:t>
      </w:r>
    </w:p>
    <w:p w14:paraId="5AC569C7" w14:textId="28B4640B" w:rsidR="009B641D" w:rsidRPr="00C0708F" w:rsidRDefault="009B641D" w:rsidP="00654A64">
      <w:pPr>
        <w:jc w:val="both"/>
        <w:rPr>
          <w:rFonts w:ascii="Times New Roman" w:hAnsi="Times New Roman" w:cs="Times New Roman"/>
          <w:sz w:val="26"/>
          <w:szCs w:val="26"/>
        </w:rPr>
      </w:pPr>
      <w:r w:rsidRPr="00C0708F">
        <w:rPr>
          <w:rFonts w:ascii="Times New Roman" w:hAnsi="Times New Roman" w:cs="Times New Roman"/>
          <w:sz w:val="26"/>
          <w:szCs w:val="26"/>
        </w:rPr>
        <w:t>- Të identifikojë dhe përcaktoj problemet kryesore mjedisore në territorin e komunës së</w:t>
      </w:r>
    </w:p>
    <w:p w14:paraId="6277EA3B" w14:textId="6239AE93" w:rsidR="009B641D" w:rsidRPr="00C0708F" w:rsidRDefault="009B641D" w:rsidP="00654A64">
      <w:pPr>
        <w:jc w:val="both"/>
        <w:rPr>
          <w:rFonts w:ascii="Times New Roman" w:hAnsi="Times New Roman" w:cs="Times New Roman"/>
          <w:sz w:val="26"/>
          <w:szCs w:val="26"/>
        </w:rPr>
      </w:pPr>
      <w:r w:rsidRPr="00C0708F">
        <w:rPr>
          <w:rFonts w:ascii="Times New Roman" w:hAnsi="Times New Roman" w:cs="Times New Roman"/>
          <w:sz w:val="26"/>
          <w:szCs w:val="26"/>
        </w:rPr>
        <w:t>Klinës;</w:t>
      </w:r>
    </w:p>
    <w:p w14:paraId="2D61CBB3" w14:textId="6A4B7B47" w:rsidR="009B641D" w:rsidRPr="00C0708F" w:rsidRDefault="009B641D" w:rsidP="00654A64">
      <w:pPr>
        <w:jc w:val="both"/>
        <w:rPr>
          <w:rFonts w:ascii="Times New Roman" w:hAnsi="Times New Roman" w:cs="Times New Roman"/>
          <w:sz w:val="26"/>
          <w:szCs w:val="26"/>
        </w:rPr>
      </w:pPr>
      <w:r w:rsidRPr="00C0708F">
        <w:rPr>
          <w:rFonts w:ascii="Times New Roman" w:hAnsi="Times New Roman" w:cs="Times New Roman"/>
          <w:sz w:val="26"/>
          <w:szCs w:val="26"/>
        </w:rPr>
        <w:t xml:space="preserve">- Të identifikohen dhe përcaktohen prioritetet kryesore që do të adresohen në kuadër të PLVM-së për </w:t>
      </w:r>
      <w:r w:rsidR="00654A64" w:rsidRPr="00C0708F">
        <w:rPr>
          <w:rFonts w:ascii="Times New Roman" w:hAnsi="Times New Roman" w:cs="Times New Roman"/>
          <w:sz w:val="26"/>
          <w:szCs w:val="26"/>
        </w:rPr>
        <w:t xml:space="preserve">  </w:t>
      </w:r>
      <w:r w:rsidRPr="00C0708F">
        <w:rPr>
          <w:rFonts w:ascii="Times New Roman" w:hAnsi="Times New Roman" w:cs="Times New Roman"/>
          <w:sz w:val="26"/>
          <w:szCs w:val="26"/>
        </w:rPr>
        <w:t xml:space="preserve">periudhën 5 vjeçare; </w:t>
      </w:r>
    </w:p>
    <w:p w14:paraId="1BD06BF2" w14:textId="76D1AD46" w:rsidR="009B641D" w:rsidRPr="00C0708F" w:rsidRDefault="009B641D" w:rsidP="00654A64">
      <w:pPr>
        <w:jc w:val="both"/>
        <w:rPr>
          <w:rFonts w:ascii="Times New Roman" w:hAnsi="Times New Roman" w:cs="Times New Roman"/>
          <w:sz w:val="26"/>
          <w:szCs w:val="26"/>
        </w:rPr>
      </w:pPr>
      <w:r w:rsidRPr="00C0708F">
        <w:rPr>
          <w:rFonts w:ascii="Times New Roman" w:hAnsi="Times New Roman" w:cs="Times New Roman"/>
          <w:sz w:val="26"/>
          <w:szCs w:val="26"/>
        </w:rPr>
        <w:t xml:space="preserve">- Të planifikohen dhe përcaktohen afatet, aktivitetet dhe projektet që do të ndërmerren </w:t>
      </w:r>
    </w:p>
    <w:p w14:paraId="44EB9408" w14:textId="315674B0" w:rsidR="00A75CBA" w:rsidRPr="002F03F9" w:rsidRDefault="009B641D" w:rsidP="002F03F9">
      <w:pPr>
        <w:jc w:val="both"/>
        <w:rPr>
          <w:rFonts w:ascii="Times New Roman" w:hAnsi="Times New Roman" w:cs="Times New Roman"/>
          <w:sz w:val="26"/>
          <w:szCs w:val="26"/>
        </w:rPr>
      </w:pPr>
      <w:r w:rsidRPr="00C0708F">
        <w:rPr>
          <w:rFonts w:ascii="Times New Roman" w:hAnsi="Times New Roman" w:cs="Times New Roman"/>
          <w:sz w:val="26"/>
          <w:szCs w:val="26"/>
        </w:rPr>
        <w:t>për adresimin e prioriteteve të identifikuara</w:t>
      </w:r>
      <w:r w:rsidR="002F03F9">
        <w:rPr>
          <w:rFonts w:ascii="Times New Roman" w:hAnsi="Times New Roman" w:cs="Times New Roman"/>
          <w:sz w:val="26"/>
          <w:szCs w:val="26"/>
        </w:rPr>
        <w:t>.</w:t>
      </w:r>
    </w:p>
    <w:p w14:paraId="77D45D40" w14:textId="290A49AD" w:rsidR="00A75CBA" w:rsidRPr="00C0708F" w:rsidRDefault="00A75CBA" w:rsidP="001D5999">
      <w:pPr>
        <w:rPr>
          <w:rFonts w:ascii="Times New Roman" w:hAnsi="Times New Roman" w:cs="Times New Roman"/>
          <w:sz w:val="26"/>
          <w:szCs w:val="26"/>
        </w:rPr>
      </w:pPr>
    </w:p>
    <w:p w14:paraId="0AB93B35" w14:textId="401E26E9" w:rsidR="00A75CBA" w:rsidRPr="00C172A2" w:rsidRDefault="00C0708F" w:rsidP="001D5999">
      <w:pPr>
        <w:rPr>
          <w:rFonts w:ascii="Times New Roman" w:hAnsi="Times New Roman" w:cs="Times New Roman"/>
          <w:b/>
          <w:color w:val="1F3864" w:themeColor="accent1" w:themeShade="80"/>
          <w:sz w:val="26"/>
          <w:szCs w:val="26"/>
        </w:rPr>
      </w:pPr>
      <w:r w:rsidRPr="00C172A2">
        <w:rPr>
          <w:rFonts w:ascii="Times New Roman" w:hAnsi="Times New Roman" w:cs="Times New Roman"/>
          <w:b/>
          <w:color w:val="1F3864" w:themeColor="accent1" w:themeShade="80"/>
          <w:sz w:val="26"/>
          <w:szCs w:val="26"/>
        </w:rPr>
        <w:t>1.3 PROCESI I HARTIMIT TË PLVM-SË</w:t>
      </w:r>
    </w:p>
    <w:p w14:paraId="50F061E5" w14:textId="7EF1EB64" w:rsidR="009B641D" w:rsidRPr="00C0708F" w:rsidRDefault="009B641D" w:rsidP="00654A64">
      <w:pPr>
        <w:jc w:val="both"/>
        <w:rPr>
          <w:rFonts w:ascii="Times New Roman" w:hAnsi="Times New Roman" w:cs="Times New Roman"/>
          <w:sz w:val="26"/>
          <w:szCs w:val="26"/>
        </w:rPr>
      </w:pPr>
      <w:r w:rsidRPr="00C0708F">
        <w:rPr>
          <w:rFonts w:ascii="Times New Roman" w:hAnsi="Times New Roman" w:cs="Times New Roman"/>
          <w:sz w:val="26"/>
          <w:szCs w:val="26"/>
        </w:rPr>
        <w:t>Kryetari i komunës së Klinës Zenun Elezaj, me datë 01.11.2024 ka miratuar vendim për caktimin e Grupit punues për hartimin e PLVM</w:t>
      </w:r>
      <w:r w:rsidR="00654A64" w:rsidRPr="00C0708F">
        <w:rPr>
          <w:rFonts w:ascii="Times New Roman" w:hAnsi="Times New Roman" w:cs="Times New Roman"/>
          <w:sz w:val="26"/>
          <w:szCs w:val="26"/>
        </w:rPr>
        <w:t>-së</w:t>
      </w:r>
      <w:r w:rsidRPr="00C0708F">
        <w:rPr>
          <w:rFonts w:ascii="Times New Roman" w:hAnsi="Times New Roman" w:cs="Times New Roman"/>
          <w:sz w:val="26"/>
          <w:szCs w:val="26"/>
        </w:rPr>
        <w:t>, me qëllim që të koordinojë aktivitetet për hartimin dhe miratimin e tij. Si pjesë e aktiviteteve për hartimin e PLVM</w:t>
      </w:r>
      <w:r w:rsidR="000D5F3E" w:rsidRPr="00C0708F">
        <w:rPr>
          <w:rFonts w:ascii="Times New Roman" w:hAnsi="Times New Roman" w:cs="Times New Roman"/>
          <w:sz w:val="26"/>
          <w:szCs w:val="26"/>
        </w:rPr>
        <w:t>-së</w:t>
      </w:r>
      <w:r w:rsidRPr="00C0708F">
        <w:rPr>
          <w:rFonts w:ascii="Times New Roman" w:hAnsi="Times New Roman" w:cs="Times New Roman"/>
          <w:sz w:val="26"/>
          <w:szCs w:val="26"/>
        </w:rPr>
        <w:t xml:space="preserve">, Grupi Punues nga Komuna e Klinës ka mbajtur disa takime. Takimi i parë </w:t>
      </w:r>
      <w:r w:rsidR="00F92E54" w:rsidRPr="00C0708F">
        <w:rPr>
          <w:rFonts w:ascii="Times New Roman" w:hAnsi="Times New Roman" w:cs="Times New Roman"/>
          <w:sz w:val="26"/>
          <w:szCs w:val="26"/>
        </w:rPr>
        <w:t>i grupit punues</w:t>
      </w:r>
      <w:r w:rsidRPr="00C0708F">
        <w:rPr>
          <w:rFonts w:ascii="Times New Roman" w:hAnsi="Times New Roman" w:cs="Times New Roman"/>
          <w:sz w:val="26"/>
          <w:szCs w:val="26"/>
        </w:rPr>
        <w:t xml:space="preserve"> është mbajtur me datën </w:t>
      </w:r>
      <w:r w:rsidR="00DD0081" w:rsidRPr="00C0708F">
        <w:rPr>
          <w:rFonts w:ascii="Times New Roman" w:hAnsi="Times New Roman" w:cs="Times New Roman"/>
          <w:sz w:val="26"/>
          <w:szCs w:val="26"/>
        </w:rPr>
        <w:t>04.</w:t>
      </w:r>
      <w:r w:rsidRPr="00C0708F">
        <w:rPr>
          <w:rFonts w:ascii="Times New Roman" w:hAnsi="Times New Roman" w:cs="Times New Roman"/>
          <w:sz w:val="26"/>
          <w:szCs w:val="26"/>
        </w:rPr>
        <w:t>1</w:t>
      </w:r>
      <w:r w:rsidR="00DD0081" w:rsidRPr="00C0708F">
        <w:rPr>
          <w:rFonts w:ascii="Times New Roman" w:hAnsi="Times New Roman" w:cs="Times New Roman"/>
          <w:sz w:val="26"/>
          <w:szCs w:val="26"/>
        </w:rPr>
        <w:t>1</w:t>
      </w:r>
      <w:r w:rsidRPr="00C0708F">
        <w:rPr>
          <w:rFonts w:ascii="Times New Roman" w:hAnsi="Times New Roman" w:cs="Times New Roman"/>
          <w:sz w:val="26"/>
          <w:szCs w:val="26"/>
        </w:rPr>
        <w:t>.202</w:t>
      </w:r>
      <w:r w:rsidR="00DD0081" w:rsidRPr="00C0708F">
        <w:rPr>
          <w:rFonts w:ascii="Times New Roman" w:hAnsi="Times New Roman" w:cs="Times New Roman"/>
          <w:sz w:val="26"/>
          <w:szCs w:val="26"/>
        </w:rPr>
        <w:t>4</w:t>
      </w:r>
      <w:r w:rsidRPr="00C0708F">
        <w:rPr>
          <w:rFonts w:ascii="Times New Roman" w:hAnsi="Times New Roman" w:cs="Times New Roman"/>
          <w:sz w:val="26"/>
          <w:szCs w:val="26"/>
        </w:rPr>
        <w:t>, ndërsa  me datën</w:t>
      </w:r>
      <w:r w:rsidR="00F92E54" w:rsidRPr="00C0708F">
        <w:rPr>
          <w:rFonts w:ascii="Times New Roman" w:hAnsi="Times New Roman" w:cs="Times New Roman"/>
          <w:sz w:val="26"/>
          <w:szCs w:val="26"/>
        </w:rPr>
        <w:t xml:space="preserve"> 20.11.2024 është</w:t>
      </w:r>
      <w:r w:rsidR="000D5F3E" w:rsidRPr="00C0708F">
        <w:rPr>
          <w:rFonts w:ascii="Times New Roman" w:hAnsi="Times New Roman" w:cs="Times New Roman"/>
          <w:sz w:val="26"/>
          <w:szCs w:val="26"/>
        </w:rPr>
        <w:t xml:space="preserve"> mbajtur</w:t>
      </w:r>
      <w:r w:rsidR="00F92E54" w:rsidRPr="00C0708F">
        <w:rPr>
          <w:rFonts w:ascii="Times New Roman" w:hAnsi="Times New Roman" w:cs="Times New Roman"/>
          <w:sz w:val="26"/>
          <w:szCs w:val="26"/>
        </w:rPr>
        <w:t xml:space="preserve"> </w:t>
      </w:r>
      <w:r w:rsidR="000D5F3E" w:rsidRPr="00C0708F">
        <w:rPr>
          <w:rFonts w:ascii="Times New Roman" w:hAnsi="Times New Roman" w:cs="Times New Roman"/>
          <w:sz w:val="26"/>
          <w:szCs w:val="26"/>
        </w:rPr>
        <w:t xml:space="preserve">  </w:t>
      </w:r>
      <w:r w:rsidR="00F92E54" w:rsidRPr="00C0708F">
        <w:rPr>
          <w:rFonts w:ascii="Times New Roman" w:hAnsi="Times New Roman" w:cs="Times New Roman"/>
          <w:sz w:val="26"/>
          <w:szCs w:val="26"/>
        </w:rPr>
        <w:t xml:space="preserve">takimi </w:t>
      </w:r>
      <w:r w:rsidR="00654A64" w:rsidRPr="00C0708F">
        <w:rPr>
          <w:rFonts w:ascii="Times New Roman" w:hAnsi="Times New Roman" w:cs="Times New Roman"/>
          <w:sz w:val="26"/>
          <w:szCs w:val="26"/>
        </w:rPr>
        <w:t xml:space="preserve">i </w:t>
      </w:r>
      <w:r w:rsidR="00F92E54" w:rsidRPr="00C0708F">
        <w:rPr>
          <w:rFonts w:ascii="Times New Roman" w:hAnsi="Times New Roman" w:cs="Times New Roman"/>
          <w:sz w:val="26"/>
          <w:szCs w:val="26"/>
        </w:rPr>
        <w:t xml:space="preserve">dytë </w:t>
      </w:r>
      <w:r w:rsidR="00654A64" w:rsidRPr="00C0708F">
        <w:rPr>
          <w:rFonts w:ascii="Times New Roman" w:hAnsi="Times New Roman" w:cs="Times New Roman"/>
          <w:sz w:val="26"/>
          <w:szCs w:val="26"/>
        </w:rPr>
        <w:t xml:space="preserve">i </w:t>
      </w:r>
      <w:r w:rsidR="00F92E54" w:rsidRPr="00C0708F">
        <w:rPr>
          <w:rFonts w:ascii="Times New Roman" w:hAnsi="Times New Roman" w:cs="Times New Roman"/>
          <w:sz w:val="26"/>
          <w:szCs w:val="26"/>
        </w:rPr>
        <w:t>grupit punues për hartimin e Planit lokal të Veprimit në mjedis</w:t>
      </w:r>
      <w:r w:rsidR="00654A64" w:rsidRPr="00C0708F">
        <w:rPr>
          <w:rFonts w:ascii="Times New Roman" w:hAnsi="Times New Roman" w:cs="Times New Roman"/>
          <w:sz w:val="26"/>
          <w:szCs w:val="26"/>
        </w:rPr>
        <w:t>.</w:t>
      </w:r>
    </w:p>
    <w:p w14:paraId="18D5469E" w14:textId="21E045BA" w:rsidR="00654A64" w:rsidRPr="00C0708F" w:rsidRDefault="00654A64" w:rsidP="00654A64">
      <w:pPr>
        <w:jc w:val="both"/>
        <w:rPr>
          <w:rFonts w:ascii="Times New Roman" w:hAnsi="Times New Roman" w:cs="Times New Roman"/>
          <w:sz w:val="26"/>
          <w:szCs w:val="26"/>
        </w:rPr>
      </w:pPr>
      <w:r w:rsidRPr="00C0708F">
        <w:rPr>
          <w:rFonts w:ascii="Times New Roman" w:hAnsi="Times New Roman" w:cs="Times New Roman"/>
          <w:sz w:val="26"/>
          <w:szCs w:val="26"/>
        </w:rPr>
        <w:t>Gjatë periudhës kohore nëntor-dhjetor 2024, janë mbledhur informatat dhe të dhënat e nevojshme për hartimin e PLVM-së për Komunën e Klinës dhe është përgatitur drafti fillestar i dokumentit.</w:t>
      </w:r>
    </w:p>
    <w:p w14:paraId="33DFC7B7" w14:textId="05C07C54" w:rsidR="000D5F3E" w:rsidRPr="00C0708F" w:rsidRDefault="000D5F3E" w:rsidP="00654A64">
      <w:pPr>
        <w:jc w:val="both"/>
        <w:rPr>
          <w:rFonts w:ascii="Times New Roman" w:hAnsi="Times New Roman" w:cs="Times New Roman"/>
          <w:sz w:val="26"/>
          <w:szCs w:val="26"/>
        </w:rPr>
      </w:pPr>
      <w:r w:rsidRPr="00C0708F">
        <w:rPr>
          <w:rFonts w:ascii="Times New Roman" w:hAnsi="Times New Roman" w:cs="Times New Roman"/>
          <w:sz w:val="26"/>
          <w:szCs w:val="26"/>
        </w:rPr>
        <w:lastRenderedPageBreak/>
        <w:t xml:space="preserve">Me datën </w:t>
      </w:r>
      <w:r w:rsidR="00F506E3" w:rsidRPr="00C0708F">
        <w:rPr>
          <w:rFonts w:ascii="Times New Roman" w:hAnsi="Times New Roman" w:cs="Times New Roman"/>
          <w:sz w:val="26"/>
          <w:szCs w:val="26"/>
        </w:rPr>
        <w:t>09.12.2024</w:t>
      </w:r>
      <w:r w:rsidRPr="00C0708F">
        <w:rPr>
          <w:rFonts w:ascii="Times New Roman" w:hAnsi="Times New Roman" w:cs="Times New Roman"/>
          <w:sz w:val="26"/>
          <w:szCs w:val="26"/>
        </w:rPr>
        <w:t xml:space="preserve"> është mbajtur punëtoria për PLVM të Komunës së </w:t>
      </w:r>
      <w:r w:rsidR="00262622" w:rsidRPr="00C0708F">
        <w:rPr>
          <w:rFonts w:ascii="Times New Roman" w:hAnsi="Times New Roman" w:cs="Times New Roman"/>
          <w:sz w:val="26"/>
          <w:szCs w:val="26"/>
        </w:rPr>
        <w:t>Klin</w:t>
      </w:r>
      <w:r w:rsidRPr="00C0708F">
        <w:rPr>
          <w:rFonts w:ascii="Times New Roman" w:hAnsi="Times New Roman" w:cs="Times New Roman"/>
          <w:sz w:val="26"/>
          <w:szCs w:val="26"/>
        </w:rPr>
        <w:t>ës ku ës</w:t>
      </w:r>
      <w:r w:rsidR="00262622" w:rsidRPr="00C0708F">
        <w:rPr>
          <w:rFonts w:ascii="Times New Roman" w:hAnsi="Times New Roman" w:cs="Times New Roman"/>
          <w:sz w:val="26"/>
          <w:szCs w:val="26"/>
        </w:rPr>
        <w:t>h</w:t>
      </w:r>
      <w:r w:rsidRPr="00C0708F">
        <w:rPr>
          <w:rFonts w:ascii="Times New Roman" w:hAnsi="Times New Roman" w:cs="Times New Roman"/>
          <w:sz w:val="26"/>
          <w:szCs w:val="26"/>
        </w:rPr>
        <w:t>të prezantuar gjendja e mjedisit janë identifikuar problemet kryesore mjedisore dhe janë përcaktuar objektivat, prioritetet dhe veprimet për PLVM.</w:t>
      </w:r>
    </w:p>
    <w:p w14:paraId="0DEC8AE8" w14:textId="15CFA1AB" w:rsidR="000D5F3E" w:rsidRPr="00C0708F" w:rsidRDefault="000D5F3E" w:rsidP="00654A64">
      <w:pPr>
        <w:jc w:val="both"/>
        <w:rPr>
          <w:rFonts w:ascii="Times New Roman" w:hAnsi="Times New Roman" w:cs="Times New Roman"/>
          <w:sz w:val="26"/>
          <w:szCs w:val="26"/>
        </w:rPr>
      </w:pPr>
      <w:r w:rsidRPr="00C0708F">
        <w:rPr>
          <w:rFonts w:ascii="Times New Roman" w:hAnsi="Times New Roman" w:cs="Times New Roman"/>
          <w:sz w:val="26"/>
          <w:szCs w:val="26"/>
        </w:rPr>
        <w:t>Diskutimet dhe puna në grupe e realizuar gjatë punëtorisë kanë shërbyer për përgatitjen e draftit final të dokumentit të PLVM që do të shërbejë për konsultim publik.</w:t>
      </w:r>
    </w:p>
    <w:p w14:paraId="19C1825B" w14:textId="2FB298C7" w:rsidR="00A75CBA" w:rsidRPr="00C172A2" w:rsidRDefault="00A75CBA" w:rsidP="001D5999">
      <w:pPr>
        <w:rPr>
          <w:b/>
          <w:color w:val="2F5496" w:themeColor="accent1" w:themeShade="BF"/>
        </w:rPr>
      </w:pPr>
    </w:p>
    <w:p w14:paraId="719BDB36" w14:textId="0335AD6B" w:rsidR="00A75CBA" w:rsidRPr="00C172A2" w:rsidRDefault="00A75CBA" w:rsidP="001D5999">
      <w:pPr>
        <w:rPr>
          <w:b/>
          <w:color w:val="2F5496" w:themeColor="accent1" w:themeShade="BF"/>
        </w:rPr>
      </w:pPr>
    </w:p>
    <w:p w14:paraId="68706DEC" w14:textId="78C01B5D" w:rsidR="00C172A2" w:rsidRPr="00C172A2" w:rsidRDefault="00C172A2" w:rsidP="001D5999">
      <w:pPr>
        <w:rPr>
          <w:rFonts w:ascii="Times New Roman" w:hAnsi="Times New Roman" w:cs="Times New Roman"/>
          <w:b/>
          <w:color w:val="2F5496" w:themeColor="accent1" w:themeShade="BF"/>
          <w:sz w:val="26"/>
          <w:szCs w:val="26"/>
        </w:rPr>
      </w:pPr>
      <w:r w:rsidRPr="00C172A2">
        <w:rPr>
          <w:rFonts w:ascii="Times New Roman" w:hAnsi="Times New Roman" w:cs="Times New Roman"/>
          <w:b/>
          <w:color w:val="2F5496" w:themeColor="accent1" w:themeShade="BF"/>
          <w:sz w:val="26"/>
          <w:szCs w:val="26"/>
        </w:rPr>
        <w:t>1.4.METODOLOGJIA E HARTIMIT TË PLVM-SË</w:t>
      </w:r>
    </w:p>
    <w:p w14:paraId="29C85B75" w14:textId="2A423E18" w:rsidR="000D5F3E" w:rsidRPr="00C172A2" w:rsidRDefault="000D5F3E" w:rsidP="001D5999">
      <w:pPr>
        <w:rPr>
          <w:rFonts w:ascii="Times New Roman" w:hAnsi="Times New Roman" w:cs="Times New Roman"/>
          <w:sz w:val="26"/>
          <w:szCs w:val="26"/>
        </w:rPr>
      </w:pPr>
      <w:r w:rsidRPr="00C172A2">
        <w:rPr>
          <w:rFonts w:ascii="Times New Roman" w:hAnsi="Times New Roman" w:cs="Times New Roman"/>
          <w:sz w:val="26"/>
          <w:szCs w:val="26"/>
        </w:rPr>
        <w:t>Metodologjia e hartimit të PLVM dhe përcaktimit të prioriteteve të tij është orientuar duke u bazuar në proceset si vijon:</w:t>
      </w:r>
    </w:p>
    <w:p w14:paraId="0F82B21B" w14:textId="57AA6CF6"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xml:space="preserve">- Identifikimin e presioneve kryesore në mjedisin e komunës së Klinës, që vijnë nga </w:t>
      </w:r>
    </w:p>
    <w:p w14:paraId="23F76BD5" w14:textId="4023063D"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xml:space="preserve">sektorët e ndryshëm zhvillimorë bazuar në të dhënat ekzistuese dhe trendet e tyre. </w:t>
      </w:r>
    </w:p>
    <w:p w14:paraId="65F0A2CB" w14:textId="7669DD52"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Analizën e gjendjes ekszituese të mjedisit në Komunën e Klinës ku është bërë</w:t>
      </w:r>
    </w:p>
    <w:p w14:paraId="5BA22C79" w14:textId="77777777"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prezantimi i gjendjes aktuale mjedisore bazuar në të dhënat në dispozicion. Në kuadër të</w:t>
      </w:r>
    </w:p>
    <w:p w14:paraId="7790F8EB" w14:textId="77777777"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xml:space="preserve">analizës së gjendjes është prezantuar gjendja e sektorëve zhvillimorë të komunës dhe </w:t>
      </w:r>
    </w:p>
    <w:p w14:paraId="0FAA3CD8" w14:textId="77777777"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xml:space="preserve">gjendja e mjedisit në komunë. Kjo analizë shërben për të pasur një ide më të qartë të </w:t>
      </w:r>
    </w:p>
    <w:p w14:paraId="10ECEC7C" w14:textId="77777777"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problemeve mjedisore që ka komuna dhe ndikimeve në mjedis nga sektorët e ndryshëm.</w:t>
      </w:r>
    </w:p>
    <w:p w14:paraId="6C39057F" w14:textId="3DB42132"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Identifikimi i problemeve kryesore mjedisore të cilat do të trajtohen për zgjidhje në</w:t>
      </w:r>
    </w:p>
    <w:p w14:paraId="6294B8AB" w14:textId="7FEA9BA8"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kuadër të PLVM</w:t>
      </w:r>
      <w:r w:rsidR="00CC733F" w:rsidRPr="00C172A2">
        <w:rPr>
          <w:rFonts w:ascii="Times New Roman" w:hAnsi="Times New Roman" w:cs="Times New Roman"/>
          <w:sz w:val="26"/>
          <w:szCs w:val="26"/>
        </w:rPr>
        <w:t>-së</w:t>
      </w:r>
      <w:r w:rsidRPr="00C172A2">
        <w:rPr>
          <w:rFonts w:ascii="Times New Roman" w:hAnsi="Times New Roman" w:cs="Times New Roman"/>
          <w:sz w:val="26"/>
          <w:szCs w:val="26"/>
        </w:rPr>
        <w:t xml:space="preserve"> duke marrë për bazë kapacitetet financiare dhe zhvillimore të komunës </w:t>
      </w:r>
    </w:p>
    <w:p w14:paraId="7E7D68BC" w14:textId="77777777"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xml:space="preserve">dhe mundësitë e zgjidhjes së tyre. </w:t>
      </w:r>
    </w:p>
    <w:p w14:paraId="2C27F4BA" w14:textId="05F545E6"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xml:space="preserve">- Duke u bazuar në këto probleme mjedisore janë përcaktuar prioritetet mjedisore për </w:t>
      </w:r>
    </w:p>
    <w:p w14:paraId="13E443F0" w14:textId="77777777"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xml:space="preserve">periudhën 5 vjeçare dhe janë grupuar ato sipas tematikave përkatëse mjedisore. </w:t>
      </w:r>
    </w:p>
    <w:p w14:paraId="370F02CA" w14:textId="389B0AA1"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xml:space="preserve">- Bazuar në prioritetet kryesore mjedisore është propozuar edhe plani i veprimeve për </w:t>
      </w:r>
    </w:p>
    <w:p w14:paraId="55EAC67D" w14:textId="77777777"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xml:space="preserve">përmbushjen e këtyre prioriteteve, që do ti shërbejnë komunës për të hartuar </w:t>
      </w:r>
    </w:p>
    <w:p w14:paraId="2ACD91B6" w14:textId="77777777"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xml:space="preserve">projektet konkrete të mbështetura nga buxheti i komunës apo nga sigurimi i fondeve nga </w:t>
      </w:r>
    </w:p>
    <w:p w14:paraId="2B5BC6F7" w14:textId="77777777"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donatorët.</w:t>
      </w:r>
    </w:p>
    <w:p w14:paraId="7AECAF05" w14:textId="1E3F4CB6"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t>- Për të siguruar një implementim më efikas të PLVM është propozuar Plani i monito</w:t>
      </w:r>
      <w:r w:rsidR="00262622" w:rsidRPr="00C172A2">
        <w:rPr>
          <w:rFonts w:ascii="Times New Roman" w:hAnsi="Times New Roman" w:cs="Times New Roman"/>
          <w:sz w:val="26"/>
          <w:szCs w:val="26"/>
        </w:rPr>
        <w:t>r</w:t>
      </w:r>
      <w:r w:rsidRPr="00C172A2">
        <w:rPr>
          <w:rFonts w:ascii="Times New Roman" w:hAnsi="Times New Roman" w:cs="Times New Roman"/>
          <w:sz w:val="26"/>
          <w:szCs w:val="26"/>
        </w:rPr>
        <w:t xml:space="preserve">imit </w:t>
      </w:r>
    </w:p>
    <w:p w14:paraId="4A54E7EC" w14:textId="338BCA95" w:rsidR="000D5F3E" w:rsidRPr="00C172A2" w:rsidRDefault="000D5F3E" w:rsidP="000D5F3E">
      <w:pPr>
        <w:rPr>
          <w:rFonts w:ascii="Times New Roman" w:hAnsi="Times New Roman" w:cs="Times New Roman"/>
          <w:sz w:val="26"/>
          <w:szCs w:val="26"/>
        </w:rPr>
      </w:pPr>
      <w:r w:rsidRPr="00C172A2">
        <w:rPr>
          <w:rFonts w:ascii="Times New Roman" w:hAnsi="Times New Roman" w:cs="Times New Roman"/>
          <w:sz w:val="26"/>
          <w:szCs w:val="26"/>
        </w:rPr>
        <w:lastRenderedPageBreak/>
        <w:t>për zbatimin e tij</w:t>
      </w:r>
      <w:r w:rsidR="00A84B0C" w:rsidRPr="00C172A2">
        <w:rPr>
          <w:rFonts w:ascii="Times New Roman" w:hAnsi="Times New Roman" w:cs="Times New Roman"/>
          <w:sz w:val="26"/>
          <w:szCs w:val="26"/>
        </w:rPr>
        <w:t>.</w:t>
      </w:r>
    </w:p>
    <w:p w14:paraId="14E78781" w14:textId="11461D62" w:rsidR="00A84B0C" w:rsidRDefault="00A84B0C" w:rsidP="000D5F3E"/>
    <w:p w14:paraId="43FF9B4E" w14:textId="7C055276" w:rsidR="001A24E9" w:rsidRPr="002D75A3" w:rsidRDefault="00A84B0C" w:rsidP="00F506E3">
      <w:pPr>
        <w:pStyle w:val="Title"/>
        <w:rPr>
          <w:i/>
        </w:rPr>
      </w:pPr>
      <w:r w:rsidRPr="002D75A3">
        <w:rPr>
          <w:i/>
        </w:rPr>
        <w:t xml:space="preserve">                      </w:t>
      </w:r>
      <w:r w:rsidR="002D75A3" w:rsidRPr="002D75A3">
        <w:rPr>
          <w:i/>
        </w:rPr>
        <w:t>“</w:t>
      </w:r>
      <w:r w:rsidRPr="002D75A3">
        <w:rPr>
          <w:i/>
        </w:rPr>
        <w:t>VIZIONI PËR KLINËN</w:t>
      </w:r>
    </w:p>
    <w:p w14:paraId="0AD3CCD2" w14:textId="48FD4395" w:rsidR="00A84B0C" w:rsidRPr="002D75A3" w:rsidRDefault="00A84B0C" w:rsidP="00F506E3">
      <w:pPr>
        <w:pStyle w:val="Title"/>
        <w:rPr>
          <w:i/>
        </w:rPr>
      </w:pPr>
      <w:r w:rsidRPr="002D75A3">
        <w:rPr>
          <w:i/>
        </w:rPr>
        <w:t>Një komunë e gjelbër ,e qëndrueshme dhe e zhvilluar, ku turizmi ,bi</w:t>
      </w:r>
      <w:r w:rsidR="001A24E9" w:rsidRPr="002D75A3">
        <w:rPr>
          <w:i/>
        </w:rPr>
        <w:t>o</w:t>
      </w:r>
      <w:r w:rsidRPr="002D75A3">
        <w:rPr>
          <w:i/>
        </w:rPr>
        <w:t>diversiteti dhe burimet natyrore mbrohen,ndotja minimizohet dhe komuniteti angazhohet vazhdimisht për një mjedis të pastër dhe të shëndetshëm.</w:t>
      </w:r>
      <w:r w:rsidR="002D75A3" w:rsidRPr="002D75A3">
        <w:rPr>
          <w:i/>
        </w:rPr>
        <w:t>”</w:t>
      </w:r>
    </w:p>
    <w:p w14:paraId="7D51026C" w14:textId="53EC65A2" w:rsidR="005A2AC8" w:rsidRDefault="005A2AC8" w:rsidP="001D5999"/>
    <w:p w14:paraId="3C8D5E54" w14:textId="486C3205" w:rsidR="001D5999" w:rsidRDefault="001D5999" w:rsidP="001D5999"/>
    <w:p w14:paraId="166892E9" w14:textId="77777777" w:rsidR="001D5999" w:rsidRPr="002D75A3" w:rsidRDefault="001D5999" w:rsidP="001D5999">
      <w:pPr>
        <w:rPr>
          <w:color w:val="2F5496" w:themeColor="accent1" w:themeShade="BF"/>
        </w:rPr>
      </w:pPr>
    </w:p>
    <w:p w14:paraId="44D8B8AE" w14:textId="2FE0B79F" w:rsidR="00CE5736" w:rsidRPr="002D75A3" w:rsidRDefault="002D75A3" w:rsidP="001D5999">
      <w:pPr>
        <w:rPr>
          <w:rFonts w:ascii="Times New Roman" w:hAnsi="Times New Roman" w:cs="Times New Roman"/>
          <w:b/>
          <w:color w:val="2F5496" w:themeColor="accent1" w:themeShade="BF"/>
          <w:sz w:val="26"/>
          <w:szCs w:val="26"/>
        </w:rPr>
      </w:pPr>
      <w:r w:rsidRPr="002D75A3">
        <w:rPr>
          <w:rFonts w:ascii="Times New Roman" w:hAnsi="Times New Roman" w:cs="Times New Roman"/>
          <w:b/>
          <w:color w:val="2F5496" w:themeColor="accent1" w:themeShade="BF"/>
          <w:sz w:val="26"/>
          <w:szCs w:val="26"/>
        </w:rPr>
        <w:t>2.PROFILI I KOMUNËS</w:t>
      </w:r>
    </w:p>
    <w:p w14:paraId="4931C25A" w14:textId="77777777" w:rsidR="00CE5736" w:rsidRPr="002D75A3" w:rsidRDefault="00CE5736" w:rsidP="001D5999">
      <w:pPr>
        <w:rPr>
          <w:rFonts w:ascii="Times New Roman" w:hAnsi="Times New Roman" w:cs="Times New Roman"/>
          <w:b/>
          <w:sz w:val="26"/>
          <w:szCs w:val="26"/>
        </w:rPr>
      </w:pPr>
    </w:p>
    <w:p w14:paraId="14F9DA0E" w14:textId="77777777" w:rsidR="00CE5736" w:rsidRPr="002D75A3" w:rsidRDefault="00096652" w:rsidP="00C8779D">
      <w:pPr>
        <w:jc w:val="both"/>
        <w:rPr>
          <w:rFonts w:ascii="Times New Roman" w:hAnsi="Times New Roman" w:cs="Times New Roman"/>
          <w:b/>
          <w:sz w:val="26"/>
          <w:szCs w:val="26"/>
        </w:rPr>
      </w:pPr>
      <w:r w:rsidRPr="002D75A3">
        <w:rPr>
          <w:rFonts w:ascii="Times New Roman" w:hAnsi="Times New Roman" w:cs="Times New Roman"/>
          <w:b/>
          <w:sz w:val="26"/>
          <w:szCs w:val="26"/>
        </w:rPr>
        <w:t>2.1.</w:t>
      </w:r>
      <w:r w:rsidR="00CE5736" w:rsidRPr="002D75A3">
        <w:rPr>
          <w:rFonts w:ascii="Times New Roman" w:hAnsi="Times New Roman" w:cs="Times New Roman"/>
          <w:b/>
          <w:sz w:val="26"/>
          <w:szCs w:val="26"/>
        </w:rPr>
        <w:t>Pozita gjeografike dhe organizimi administrativ</w:t>
      </w:r>
    </w:p>
    <w:p w14:paraId="502EF904" w14:textId="77777777" w:rsidR="00CE5736" w:rsidRPr="002D75A3" w:rsidRDefault="00C510FE" w:rsidP="00C8779D">
      <w:pPr>
        <w:jc w:val="both"/>
        <w:rPr>
          <w:rFonts w:ascii="Times New Roman" w:hAnsi="Times New Roman" w:cs="Times New Roman"/>
          <w:sz w:val="26"/>
          <w:szCs w:val="26"/>
        </w:rPr>
      </w:pPr>
      <w:r w:rsidRPr="002D75A3">
        <w:rPr>
          <w:rFonts w:ascii="Times New Roman" w:hAnsi="Times New Roman" w:cs="Times New Roman"/>
          <w:sz w:val="26"/>
          <w:szCs w:val="26"/>
        </w:rPr>
        <w:t>Komuna e Klinës shtrihet në pjesën perëndimore të Kosovës apo në pjesën verilindore të Rrafshit të Dukagjinit. Ka një sipërfaqe prej 308.8 km2 dhe përbëhet nga zona urbane e Klinës dhe 54 fshatra. Gjendet rreth 55 km në perëndim të Prishtinës dhe kufizohet me shtatë komuna: në veri kufizohet me Istogun, në lindje me Skenderajn dhe Drenasin, në jug me Malishevën, Rahovecin dhe Gjakovën, ndërsa në perëndim me Pejën. Pozita e mirë gjeografike në të cilën shtrihet komuna e Klinës i mundëson lidhje të mira me qendrat e tjera të Kosovës.</w:t>
      </w:r>
    </w:p>
    <w:p w14:paraId="3513F58E" w14:textId="77777777" w:rsidR="00C510FE" w:rsidRPr="002D75A3" w:rsidRDefault="00C510FE" w:rsidP="00C8779D">
      <w:pPr>
        <w:jc w:val="both"/>
        <w:rPr>
          <w:rFonts w:ascii="Times New Roman" w:hAnsi="Times New Roman" w:cs="Times New Roman"/>
          <w:sz w:val="26"/>
          <w:szCs w:val="26"/>
        </w:rPr>
      </w:pPr>
      <w:r w:rsidRPr="002D75A3">
        <w:rPr>
          <w:rFonts w:ascii="Times New Roman" w:hAnsi="Times New Roman" w:cs="Times New Roman"/>
          <w:sz w:val="26"/>
          <w:szCs w:val="26"/>
        </w:rPr>
        <w:t xml:space="preserve">Pozita natyrore dhe konfiguracioni mundësojnë që Klina të ketë lidhje të mira rrugore dhe hekurudhore. Nëpër Klinë kalon rruga magjistrale Prishtinë-Klinë-Pejë, rruga Klinë-Skenderaj,Mitrovicë, Klinë-Istog-Pejë si dhe vijat hekurudhore Fushë Kosovë-Klinë-Pejë dhe Fushë KosovëKlinë-Prizren. Qendra komunale e Klinës ka një specifikë të veçantë, sepse ndodhet në mesin e të gjitha fshatrave të saj dhe distanca më e largët nga qendra komunale është vetëm 12 km. Gjithashtu, struktura e qendrave institucionale është e </w:t>
      </w:r>
      <w:r w:rsidRPr="002D75A3">
        <w:rPr>
          <w:rFonts w:ascii="Times New Roman" w:hAnsi="Times New Roman" w:cs="Times New Roman"/>
          <w:sz w:val="26"/>
          <w:szCs w:val="26"/>
        </w:rPr>
        <w:lastRenderedPageBreak/>
        <w:t>rregulluar me qasje të mirë dhe të shpejtë. Magjistralja Prishtinë – Pejë kalon pran këtij qyteti. Me Prishtinën (55 km) dhe Pejën (30 km) lidhët përmes kësaj rruge. Gjithashtu kjo rrugë e lidh edhe me aeroportin e Prishtinës në një largësi prej 48 km. Relievi i komunës së Klinës ndryshon mes pjesës lindore dhe asaj perëndimore. Në pjesën perëndimore dhe qendrore të komunës dominon terren më i rrafshët (deri 500 m lartësi mbidetare), ndërsa pjesa veriore dhe verilindore është më e lartë (500-700 m të lartësisë mbidetare). Dominon kryesisht klima e butë kontinentale me ndikimin dhe depërtimin e klimës mesdhetare përmes luginës së Drinit, me temperatura mesatare vjetore 10.8 °C. Nëpër territorin e komunës së Klinës rrjedhin gjashtë lumenj: Drini i Bardhë, Lumëbardhi i Pejës, Klina, Mirusha, Lumi i Istogut dhe lumbardhi i Deçanit. Prej tyre katër kanë rrjedhë fushore dhe me ndërtimin e ujë nxënieve (pendave) përgjatë rrjedhës së tyre do të mund të ujiteshin deri në 2.000 ha toka bujqësore. Me realizimin e projekteve për ndërtimin e kanaleve të ujitjes dhe pendave deri me tani ujiten rreth 1200 ha tokë bujqësore.Në territorin e komunës së Klinës janë hulumtuar rezerva të nevojshme për zhvillimin e mihjeve të mëdha të thëngjillit, të rezervave të boksitit, zhavorrit dhe argjilës për prodhim të tullave.</w:t>
      </w:r>
    </w:p>
    <w:p w14:paraId="59C02007" w14:textId="77777777" w:rsidR="00FC5C1A" w:rsidRPr="002D75A3" w:rsidRDefault="00FC5C1A" w:rsidP="00FC5C1A">
      <w:pPr>
        <w:jc w:val="both"/>
        <w:rPr>
          <w:rFonts w:ascii="Times New Roman" w:hAnsi="Times New Roman" w:cs="Times New Roman"/>
          <w:sz w:val="26"/>
          <w:szCs w:val="26"/>
        </w:rPr>
      </w:pPr>
      <w:r w:rsidRPr="002D75A3">
        <w:rPr>
          <w:rFonts w:ascii="Times New Roman" w:hAnsi="Times New Roman" w:cs="Times New Roman"/>
          <w:sz w:val="26"/>
          <w:szCs w:val="26"/>
        </w:rPr>
        <w:t xml:space="preserve">Sipas organizimit administrativ në komunën e Klinës ekzistojnë 54 vendbanime gjithësej e të cilat shtrihen në 43 zona kadastrale. </w:t>
      </w:r>
    </w:p>
    <w:p w14:paraId="3A998569" w14:textId="77777777" w:rsidR="00FC5C1A" w:rsidRPr="002D75A3" w:rsidRDefault="00FC5C1A" w:rsidP="00FC5C1A">
      <w:pPr>
        <w:jc w:val="both"/>
        <w:rPr>
          <w:rFonts w:ascii="Times New Roman" w:hAnsi="Times New Roman" w:cs="Times New Roman"/>
          <w:sz w:val="26"/>
          <w:szCs w:val="26"/>
        </w:rPr>
      </w:pPr>
      <w:r w:rsidRPr="002D75A3">
        <w:rPr>
          <w:rFonts w:ascii="Times New Roman" w:hAnsi="Times New Roman" w:cs="Times New Roman"/>
          <w:sz w:val="26"/>
          <w:szCs w:val="26"/>
        </w:rPr>
        <w:t xml:space="preserve">Në kontekst të madhësisë së vendbanimeve në raport me numrin e banorëve, në komunën e Klinës </w:t>
      </w:r>
    </w:p>
    <w:p w14:paraId="2E9FD0F5" w14:textId="77777777" w:rsidR="00FC5C1A" w:rsidRPr="002D75A3" w:rsidRDefault="00FC5C1A" w:rsidP="00FC5C1A">
      <w:pPr>
        <w:jc w:val="both"/>
        <w:rPr>
          <w:rFonts w:ascii="Times New Roman" w:hAnsi="Times New Roman" w:cs="Times New Roman"/>
          <w:sz w:val="26"/>
          <w:szCs w:val="26"/>
        </w:rPr>
      </w:pPr>
      <w:r w:rsidRPr="002D75A3">
        <w:rPr>
          <w:rFonts w:ascii="Times New Roman" w:hAnsi="Times New Roman" w:cs="Times New Roman"/>
          <w:sz w:val="26"/>
          <w:szCs w:val="26"/>
        </w:rPr>
        <w:t>kemi këto grupe të vendbanimeve:</w:t>
      </w:r>
    </w:p>
    <w:p w14:paraId="4420093E" w14:textId="77777777" w:rsidR="00FC5C1A" w:rsidRPr="002D75A3" w:rsidRDefault="00FC5C1A" w:rsidP="00FC5C1A">
      <w:pPr>
        <w:jc w:val="both"/>
        <w:rPr>
          <w:rFonts w:ascii="Times New Roman" w:hAnsi="Times New Roman" w:cs="Times New Roman"/>
          <w:sz w:val="26"/>
          <w:szCs w:val="26"/>
        </w:rPr>
      </w:pPr>
      <w:r w:rsidRPr="002D75A3">
        <w:rPr>
          <w:rFonts w:ascii="Times New Roman" w:hAnsi="Times New Roman" w:cs="Times New Roman"/>
          <w:sz w:val="26"/>
          <w:szCs w:val="26"/>
        </w:rPr>
        <w:t xml:space="preserve">▪ Vendbanime shumë të vogla rurale (0-199 banorë) janë gjithsej 8 vendbanime, </w:t>
      </w:r>
    </w:p>
    <w:p w14:paraId="1C0F58E1" w14:textId="77777777" w:rsidR="00FC5C1A" w:rsidRPr="002D75A3" w:rsidRDefault="00FC5C1A" w:rsidP="00FC5C1A">
      <w:pPr>
        <w:jc w:val="both"/>
        <w:rPr>
          <w:rFonts w:ascii="Times New Roman" w:hAnsi="Times New Roman" w:cs="Times New Roman"/>
          <w:sz w:val="26"/>
          <w:szCs w:val="26"/>
        </w:rPr>
      </w:pPr>
      <w:r w:rsidRPr="002D75A3">
        <w:rPr>
          <w:rFonts w:ascii="Times New Roman" w:hAnsi="Times New Roman" w:cs="Times New Roman"/>
          <w:sz w:val="26"/>
          <w:szCs w:val="26"/>
        </w:rPr>
        <w:t>▪ Vendbanime të vogla rurale (200-499 banorë) janë gjithsej vendbanime,</w:t>
      </w:r>
    </w:p>
    <w:p w14:paraId="13D182E9" w14:textId="77777777" w:rsidR="00FC5C1A" w:rsidRPr="002D75A3" w:rsidRDefault="00FC5C1A" w:rsidP="00FC5C1A">
      <w:pPr>
        <w:jc w:val="both"/>
        <w:rPr>
          <w:rFonts w:ascii="Times New Roman" w:hAnsi="Times New Roman" w:cs="Times New Roman"/>
          <w:sz w:val="26"/>
          <w:szCs w:val="26"/>
        </w:rPr>
      </w:pPr>
      <w:r w:rsidRPr="002D75A3">
        <w:rPr>
          <w:rFonts w:ascii="Times New Roman" w:hAnsi="Times New Roman" w:cs="Times New Roman"/>
          <w:sz w:val="26"/>
          <w:szCs w:val="26"/>
        </w:rPr>
        <w:t xml:space="preserve">▪ Vendbanime të mesme të vogla rurale (500-999 banorë) janë gjithsej 15 vendbanime, </w:t>
      </w:r>
    </w:p>
    <w:p w14:paraId="6797EFF2" w14:textId="77777777" w:rsidR="00FC5C1A" w:rsidRPr="002D75A3" w:rsidRDefault="00FC5C1A" w:rsidP="00FC5C1A">
      <w:pPr>
        <w:jc w:val="both"/>
        <w:rPr>
          <w:rFonts w:ascii="Times New Roman" w:hAnsi="Times New Roman" w:cs="Times New Roman"/>
          <w:sz w:val="26"/>
          <w:szCs w:val="26"/>
        </w:rPr>
      </w:pPr>
      <w:r w:rsidRPr="002D75A3">
        <w:rPr>
          <w:rFonts w:ascii="Times New Roman" w:hAnsi="Times New Roman" w:cs="Times New Roman"/>
          <w:sz w:val="26"/>
          <w:szCs w:val="26"/>
        </w:rPr>
        <w:t xml:space="preserve">▪ Vendbanime të mesme të mëdha rurale (1,000-2,499 banorë) janë 9 vendbanime, </w:t>
      </w:r>
    </w:p>
    <w:p w14:paraId="4ADD05CF" w14:textId="77777777" w:rsidR="00FC5C1A" w:rsidRPr="002D75A3" w:rsidRDefault="00FC5C1A" w:rsidP="00FC5C1A">
      <w:pPr>
        <w:jc w:val="both"/>
        <w:rPr>
          <w:rFonts w:ascii="Times New Roman" w:hAnsi="Times New Roman" w:cs="Times New Roman"/>
          <w:sz w:val="26"/>
          <w:szCs w:val="26"/>
        </w:rPr>
      </w:pPr>
      <w:r w:rsidRPr="002D75A3">
        <w:rPr>
          <w:rFonts w:ascii="Times New Roman" w:hAnsi="Times New Roman" w:cs="Times New Roman"/>
          <w:sz w:val="26"/>
          <w:szCs w:val="26"/>
        </w:rPr>
        <w:t>▪ Vendbanime të mëdha rurale (2,500-4,999 banorë) nuk ka në komunën e Klinës.</w:t>
      </w:r>
    </w:p>
    <w:p w14:paraId="1C34A972" w14:textId="77777777" w:rsidR="00AC4351" w:rsidRPr="002D75A3" w:rsidRDefault="00FC5C1A" w:rsidP="00FC5C1A">
      <w:pPr>
        <w:jc w:val="both"/>
        <w:rPr>
          <w:rFonts w:ascii="Times New Roman" w:hAnsi="Times New Roman" w:cs="Times New Roman"/>
          <w:sz w:val="26"/>
          <w:szCs w:val="26"/>
        </w:rPr>
      </w:pPr>
      <w:r w:rsidRPr="002D75A3">
        <w:rPr>
          <w:rFonts w:ascii="Times New Roman" w:hAnsi="Times New Roman" w:cs="Times New Roman"/>
          <w:sz w:val="26"/>
          <w:szCs w:val="26"/>
        </w:rPr>
        <w:t xml:space="preserve">▪ Vendbanime me mbi 5,000 banorë: vetëm Klina me 5,542 banorë. Në komunën e Klinës ekzistojnë 54 vendbanime gjithësej e të cilat shtrihen në 43 zona kadastrale. </w:t>
      </w:r>
    </w:p>
    <w:p w14:paraId="2B554CB0" w14:textId="77777777" w:rsidR="002C6D8C" w:rsidRDefault="002B1C08" w:rsidP="00C8779D">
      <w:pPr>
        <w:jc w:val="both"/>
      </w:pPr>
      <w:r w:rsidRPr="002B1C08">
        <w:rPr>
          <w:noProof/>
        </w:rPr>
        <w:lastRenderedPageBreak/>
        <w:drawing>
          <wp:inline distT="0" distB="0" distL="0" distR="0" wp14:anchorId="68701F3C" wp14:editId="306B26C7">
            <wp:extent cx="5943600" cy="551624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5516245"/>
                    </a:xfrm>
                    <a:prstGeom prst="rect">
                      <a:avLst/>
                    </a:prstGeom>
                  </pic:spPr>
                </pic:pic>
              </a:graphicData>
            </a:graphic>
          </wp:inline>
        </w:drawing>
      </w:r>
    </w:p>
    <w:p w14:paraId="026BC05A" w14:textId="77777777" w:rsidR="002C6D8C" w:rsidRDefault="002C6D8C" w:rsidP="00C8779D">
      <w:pPr>
        <w:jc w:val="both"/>
      </w:pPr>
    </w:p>
    <w:p w14:paraId="7ABEE9F3" w14:textId="77777777" w:rsidR="002C6D8C" w:rsidRDefault="002C6D8C" w:rsidP="00C8779D">
      <w:pPr>
        <w:jc w:val="both"/>
      </w:pPr>
      <w:r w:rsidRPr="002C6D8C">
        <w:rPr>
          <w:noProof/>
        </w:rPr>
        <w:lastRenderedPageBreak/>
        <w:drawing>
          <wp:inline distT="0" distB="0" distL="0" distR="0" wp14:anchorId="19BB5BF0" wp14:editId="43C2D024">
            <wp:extent cx="5943600" cy="45402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540250"/>
                    </a:xfrm>
                    <a:prstGeom prst="rect">
                      <a:avLst/>
                    </a:prstGeom>
                  </pic:spPr>
                </pic:pic>
              </a:graphicData>
            </a:graphic>
          </wp:inline>
        </w:drawing>
      </w:r>
    </w:p>
    <w:p w14:paraId="09220465" w14:textId="77777777" w:rsidR="00CE5736" w:rsidRDefault="00CE5736" w:rsidP="001D5999">
      <w:r>
        <w:rPr>
          <w:noProof/>
        </w:rPr>
        <w:lastRenderedPageBreak/>
        <w:drawing>
          <wp:inline distT="0" distB="0" distL="0" distR="0" wp14:anchorId="23B7D9A2" wp14:editId="5F24EC8C">
            <wp:extent cx="5911200" cy="471122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9662" cy="4717973"/>
                    </a:xfrm>
                    <a:prstGeom prst="rect">
                      <a:avLst/>
                    </a:prstGeom>
                    <a:noFill/>
                  </pic:spPr>
                </pic:pic>
              </a:graphicData>
            </a:graphic>
          </wp:inline>
        </w:drawing>
      </w:r>
    </w:p>
    <w:p w14:paraId="790F5D7F" w14:textId="22DECBC1" w:rsidR="001D5999" w:rsidRPr="00693EA7" w:rsidRDefault="00262622" w:rsidP="001D5999">
      <w:pPr>
        <w:rPr>
          <w:rFonts w:ascii="Times New Roman" w:hAnsi="Times New Roman" w:cs="Times New Roman"/>
          <w:sz w:val="26"/>
          <w:szCs w:val="26"/>
        </w:rPr>
      </w:pPr>
      <w:r w:rsidRPr="00693EA7">
        <w:rPr>
          <w:rFonts w:ascii="Times New Roman" w:hAnsi="Times New Roman" w:cs="Times New Roman"/>
          <w:sz w:val="26"/>
          <w:szCs w:val="26"/>
        </w:rPr>
        <w:t xml:space="preserve">           Figura 1. Pozita Gjeografike e Komunës së Klinës në Hartën e Republikës së Kosovës</w:t>
      </w:r>
    </w:p>
    <w:p w14:paraId="5D82C3ED" w14:textId="709C3278" w:rsidR="001D5999" w:rsidRPr="00693EA7" w:rsidRDefault="001D5999" w:rsidP="00CE5736">
      <w:pPr>
        <w:rPr>
          <w:rFonts w:ascii="Times New Roman" w:hAnsi="Times New Roman" w:cs="Times New Roman"/>
          <w:sz w:val="26"/>
          <w:szCs w:val="26"/>
        </w:rPr>
      </w:pPr>
    </w:p>
    <w:p w14:paraId="7CA33F6C" w14:textId="77777777" w:rsidR="001D5999" w:rsidRPr="00693EA7" w:rsidRDefault="00D67BBE" w:rsidP="00165B63">
      <w:pPr>
        <w:rPr>
          <w:rFonts w:ascii="Times New Roman" w:hAnsi="Times New Roman" w:cs="Times New Roman"/>
          <w:sz w:val="26"/>
          <w:szCs w:val="26"/>
        </w:rPr>
      </w:pPr>
      <w:r w:rsidRPr="00693EA7">
        <w:rPr>
          <w:rFonts w:ascii="Times New Roman" w:hAnsi="Times New Roman" w:cs="Times New Roman"/>
          <w:sz w:val="26"/>
          <w:szCs w:val="26"/>
        </w:rPr>
        <w:t>2.2 Kushtet klimatike dhe relievi</w:t>
      </w:r>
    </w:p>
    <w:p w14:paraId="1DC51AC2" w14:textId="77777777" w:rsidR="00D67BBE" w:rsidRPr="00693EA7" w:rsidRDefault="00D67BBE" w:rsidP="003E188A">
      <w:pPr>
        <w:jc w:val="both"/>
        <w:rPr>
          <w:rFonts w:ascii="Times New Roman" w:hAnsi="Times New Roman" w:cs="Times New Roman"/>
          <w:sz w:val="26"/>
          <w:szCs w:val="26"/>
          <w:lang w:val="sq-AL"/>
        </w:rPr>
      </w:pPr>
      <w:r w:rsidRPr="00693EA7">
        <w:rPr>
          <w:rFonts w:ascii="Times New Roman" w:hAnsi="Times New Roman" w:cs="Times New Roman"/>
          <w:sz w:val="26"/>
          <w:szCs w:val="26"/>
          <w:lang w:val="sq-AL"/>
        </w:rPr>
        <w:t>Territori i komunës së Klinës ka një reliev mjaft të përshtatshëm pasi që shtrihet në një hapësirë relativisht të rrafshët. Në pjesën qendrore të komunës dominojnë rrafshirat me lartësi deri në 400 m, ndërsa pjesët më të ngritura të relievit janë të pozicionuara në anën juglindore me lartësi mbi 700 m. Komuna e Klinës si hapësirë gjeografike në kuadër të territor të saj, lartësit deri në 600 m janë afro 90% e territorit.</w:t>
      </w:r>
    </w:p>
    <w:p w14:paraId="2DA03628" w14:textId="77777777" w:rsidR="00D67BBE" w:rsidRPr="00693EA7" w:rsidRDefault="00D67BBE" w:rsidP="003E188A">
      <w:pPr>
        <w:jc w:val="both"/>
        <w:rPr>
          <w:rFonts w:ascii="Times New Roman" w:hAnsi="Times New Roman" w:cs="Times New Roman"/>
          <w:sz w:val="26"/>
          <w:szCs w:val="26"/>
          <w:lang w:val="sq-AL"/>
        </w:rPr>
      </w:pPr>
      <w:r w:rsidRPr="00693EA7">
        <w:rPr>
          <w:rFonts w:ascii="Times New Roman" w:hAnsi="Times New Roman" w:cs="Times New Roman"/>
          <w:sz w:val="26"/>
          <w:szCs w:val="26"/>
          <w:lang w:val="sq-AL"/>
        </w:rPr>
        <w:t>Klina shtrihet në kuadër të basenit të Dukagjinit dhe në territorin e saj ka mjaftë tokë pjellore e sipërfaqe pyjore (si pjesa e maleve të Grebnikut). Në kuadër të pjesës ultësinore janë formuar dhe terrene aluviale të lumenjëve që rrjedhin në këtë hapësirë si Drini i Bardh</w:t>
      </w:r>
      <w:r w:rsidR="00C8779D" w:rsidRPr="00693EA7">
        <w:rPr>
          <w:rFonts w:ascii="Times New Roman" w:hAnsi="Times New Roman" w:cs="Times New Roman"/>
          <w:sz w:val="26"/>
          <w:szCs w:val="26"/>
          <w:lang w:val="sq-AL"/>
        </w:rPr>
        <w:t>ë</w:t>
      </w:r>
      <w:r w:rsidRPr="00693EA7">
        <w:rPr>
          <w:rFonts w:ascii="Times New Roman" w:hAnsi="Times New Roman" w:cs="Times New Roman"/>
          <w:sz w:val="26"/>
          <w:szCs w:val="26"/>
          <w:lang w:val="sq-AL"/>
        </w:rPr>
        <w:t>, Lumbardhi i Pejës, Lumbardhi i Deçanit, lumi Mirusha, lumit Klina).</w:t>
      </w:r>
    </w:p>
    <w:p w14:paraId="764A606A" w14:textId="514FED00" w:rsidR="00D67BBE" w:rsidRPr="00693EA7" w:rsidRDefault="00D67BBE" w:rsidP="00D67BBE">
      <w:pPr>
        <w:rPr>
          <w:rFonts w:ascii="Times New Roman" w:hAnsi="Times New Roman" w:cs="Times New Roman"/>
          <w:sz w:val="26"/>
          <w:szCs w:val="26"/>
          <w:lang w:val="sq-AL"/>
        </w:rPr>
      </w:pPr>
    </w:p>
    <w:p w14:paraId="0243FC5C" w14:textId="0535035B" w:rsidR="00C35181" w:rsidRPr="00693EA7" w:rsidRDefault="00C35181" w:rsidP="00D67BBE">
      <w:pPr>
        <w:rPr>
          <w:rFonts w:ascii="Times New Roman" w:hAnsi="Times New Roman" w:cs="Times New Roman"/>
          <w:sz w:val="26"/>
          <w:szCs w:val="26"/>
          <w:lang w:val="sq-AL"/>
        </w:rPr>
      </w:pPr>
    </w:p>
    <w:p w14:paraId="5DCE7ACC" w14:textId="77777777" w:rsidR="00C35181" w:rsidRPr="00693EA7" w:rsidRDefault="00C35181" w:rsidP="00D67BBE">
      <w:pPr>
        <w:rPr>
          <w:rFonts w:ascii="Times New Roman" w:hAnsi="Times New Roman" w:cs="Times New Roman"/>
          <w:sz w:val="26"/>
          <w:szCs w:val="26"/>
          <w:lang w:val="sq-AL"/>
        </w:rPr>
      </w:pPr>
    </w:p>
    <w:p w14:paraId="1E61B214" w14:textId="2FDBFCA4" w:rsidR="00395098" w:rsidRPr="00693EA7" w:rsidRDefault="00D67BBE" w:rsidP="00456360">
      <w:pPr>
        <w:rPr>
          <w:rFonts w:ascii="Times New Roman" w:hAnsi="Times New Roman" w:cs="Times New Roman"/>
          <w:noProof/>
          <w:sz w:val="26"/>
          <w:szCs w:val="26"/>
        </w:rPr>
      </w:pPr>
      <w:bookmarkStart w:id="3" w:name="_Toc162820901"/>
      <w:bookmarkStart w:id="4" w:name="_Hlk149914276"/>
      <w:r w:rsidRPr="00693EA7">
        <w:rPr>
          <w:rFonts w:ascii="Times New Roman" w:hAnsi="Times New Roman" w:cs="Times New Roman"/>
          <w:sz w:val="26"/>
          <w:szCs w:val="26"/>
        </w:rPr>
        <w:t xml:space="preserve">Tabela </w:t>
      </w:r>
      <w:r w:rsidR="00050691" w:rsidRPr="00693EA7">
        <w:rPr>
          <w:rFonts w:ascii="Times New Roman" w:hAnsi="Times New Roman" w:cs="Times New Roman"/>
          <w:sz w:val="26"/>
          <w:szCs w:val="26"/>
        </w:rPr>
        <w:t>2</w:t>
      </w:r>
      <w:r w:rsidRPr="00693EA7">
        <w:rPr>
          <w:rFonts w:ascii="Times New Roman" w:hAnsi="Times New Roman" w:cs="Times New Roman"/>
          <w:noProof/>
          <w:sz w:val="26"/>
          <w:szCs w:val="26"/>
        </w:rPr>
        <w:t>. Sipërfaqja e Komunës së Klinës sipas Lartësisë Mbidetar</w:t>
      </w:r>
      <w:bookmarkEnd w:id="3"/>
      <w:r w:rsidR="008539DA" w:rsidRPr="00693EA7">
        <w:rPr>
          <w:rFonts w:ascii="Times New Roman" w:hAnsi="Times New Roman" w:cs="Times New Roman"/>
          <w:noProof/>
          <w:sz w:val="26"/>
          <w:szCs w:val="26"/>
        </w:rPr>
        <w:t>e</w:t>
      </w:r>
    </w:p>
    <w:bookmarkEnd w:id="4"/>
    <w:p w14:paraId="24F96E94" w14:textId="77777777" w:rsidR="00D67BBE" w:rsidRPr="00693EA7" w:rsidRDefault="00D67BBE" w:rsidP="00D67BBE">
      <w:pPr>
        <w:pStyle w:val="ListParagraph"/>
        <w:spacing w:line="276" w:lineRule="auto"/>
        <w:ind w:left="774" w:right="-90"/>
        <w:jc w:val="both"/>
        <w:rPr>
          <w:rFonts w:ascii="Times New Roman" w:hAnsi="Times New Roman" w:cs="Times New Roman"/>
          <w:noProof/>
          <w:sz w:val="26"/>
          <w:szCs w:val="26"/>
        </w:rPr>
      </w:pPr>
    </w:p>
    <w:tbl>
      <w:tblPr>
        <w:tblStyle w:val="Tabelarrjet5eerrt-Theksimi51"/>
        <w:tblpPr w:leftFromText="180" w:rightFromText="180" w:vertAnchor="text" w:horzAnchor="margin" w:tblpXSpec="center" w:tblpY="-62"/>
        <w:tblW w:w="0" w:type="auto"/>
        <w:tblLook w:val="04A0" w:firstRow="1" w:lastRow="0" w:firstColumn="1" w:lastColumn="0" w:noHBand="0" w:noVBand="1"/>
      </w:tblPr>
      <w:tblGrid>
        <w:gridCol w:w="3116"/>
        <w:gridCol w:w="3117"/>
        <w:gridCol w:w="3117"/>
      </w:tblGrid>
      <w:tr w:rsidR="00D67BBE" w:rsidRPr="00E341AF" w14:paraId="1481B1A4" w14:textId="77777777" w:rsidTr="00273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1013D7EB" w14:textId="77777777" w:rsidR="00D67BBE" w:rsidRPr="00E341AF" w:rsidRDefault="00D67BBE" w:rsidP="00273C80">
            <w:pPr>
              <w:spacing w:line="276" w:lineRule="auto"/>
              <w:ind w:right="-90"/>
              <w:jc w:val="both"/>
              <w:rPr>
                <w:rFonts w:ascii="Book Antiqua" w:hAnsi="Book Antiqua"/>
                <w:b w:val="0"/>
                <w:bCs w:val="0"/>
                <w:color w:val="auto"/>
                <w:sz w:val="24"/>
                <w:szCs w:val="24"/>
              </w:rPr>
            </w:pPr>
            <w:r w:rsidRPr="00E341AF">
              <w:rPr>
                <w:rFonts w:ascii="Book Antiqua" w:hAnsi="Book Antiqua"/>
                <w:b w:val="0"/>
                <w:bCs w:val="0"/>
                <w:color w:val="auto"/>
                <w:sz w:val="24"/>
                <w:szCs w:val="24"/>
              </w:rPr>
              <w:t>Lartësia</w:t>
            </w:r>
          </w:p>
        </w:tc>
        <w:tc>
          <w:tcPr>
            <w:tcW w:w="3117" w:type="dxa"/>
          </w:tcPr>
          <w:p w14:paraId="644F1608" w14:textId="77777777" w:rsidR="00D67BBE" w:rsidRPr="00E341AF" w:rsidRDefault="00D67BBE" w:rsidP="00273C80">
            <w:pPr>
              <w:spacing w:line="276" w:lineRule="auto"/>
              <w:ind w:right="-90"/>
              <w:jc w:val="both"/>
              <w:cnfStyle w:val="100000000000" w:firstRow="1" w:lastRow="0" w:firstColumn="0" w:lastColumn="0" w:oddVBand="0" w:evenVBand="0" w:oddHBand="0" w:evenHBand="0" w:firstRowFirstColumn="0" w:firstRowLastColumn="0" w:lastRowFirstColumn="0" w:lastRowLastColumn="0"/>
              <w:rPr>
                <w:rFonts w:ascii="Book Antiqua" w:hAnsi="Book Antiqua"/>
                <w:b w:val="0"/>
                <w:bCs w:val="0"/>
                <w:color w:val="auto"/>
                <w:sz w:val="24"/>
                <w:szCs w:val="24"/>
              </w:rPr>
            </w:pPr>
            <w:r w:rsidRPr="00E341AF">
              <w:rPr>
                <w:rFonts w:ascii="Book Antiqua" w:hAnsi="Book Antiqua"/>
                <w:b w:val="0"/>
                <w:bCs w:val="0"/>
                <w:color w:val="auto"/>
                <w:sz w:val="24"/>
                <w:szCs w:val="24"/>
              </w:rPr>
              <w:t>Km²</w:t>
            </w:r>
          </w:p>
        </w:tc>
        <w:tc>
          <w:tcPr>
            <w:tcW w:w="3117" w:type="dxa"/>
          </w:tcPr>
          <w:p w14:paraId="490D0B92" w14:textId="77777777" w:rsidR="00D67BBE" w:rsidRPr="00E341AF" w:rsidRDefault="00D67BBE" w:rsidP="00273C80">
            <w:pPr>
              <w:spacing w:line="276" w:lineRule="auto"/>
              <w:ind w:right="-90"/>
              <w:jc w:val="both"/>
              <w:cnfStyle w:val="100000000000" w:firstRow="1" w:lastRow="0" w:firstColumn="0" w:lastColumn="0" w:oddVBand="0" w:evenVBand="0" w:oddHBand="0" w:evenHBand="0" w:firstRowFirstColumn="0" w:firstRowLastColumn="0" w:lastRowFirstColumn="0" w:lastRowLastColumn="0"/>
              <w:rPr>
                <w:rFonts w:ascii="Book Antiqua" w:hAnsi="Book Antiqua"/>
                <w:b w:val="0"/>
                <w:bCs w:val="0"/>
                <w:color w:val="auto"/>
                <w:sz w:val="24"/>
                <w:szCs w:val="24"/>
              </w:rPr>
            </w:pPr>
            <w:r w:rsidRPr="00E341AF">
              <w:rPr>
                <w:rFonts w:ascii="Book Antiqua" w:hAnsi="Book Antiqua"/>
                <w:b w:val="0"/>
                <w:bCs w:val="0"/>
                <w:color w:val="auto"/>
                <w:sz w:val="24"/>
                <w:szCs w:val="24"/>
              </w:rPr>
              <w:t>Përqindja (%)</w:t>
            </w:r>
          </w:p>
        </w:tc>
      </w:tr>
      <w:tr w:rsidR="00D67BBE" w:rsidRPr="00E341AF" w14:paraId="7B8A0BCC" w14:textId="77777777" w:rsidTr="0027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4E888CA3" w14:textId="77777777" w:rsidR="00D67BBE" w:rsidRPr="00E341AF" w:rsidRDefault="00D67BBE" w:rsidP="00273C80">
            <w:pPr>
              <w:spacing w:line="276" w:lineRule="auto"/>
              <w:ind w:right="-90"/>
              <w:jc w:val="both"/>
              <w:rPr>
                <w:rFonts w:ascii="Book Antiqua" w:hAnsi="Book Antiqua"/>
                <w:b w:val="0"/>
                <w:bCs w:val="0"/>
                <w:color w:val="auto"/>
                <w:sz w:val="24"/>
                <w:szCs w:val="24"/>
              </w:rPr>
            </w:pPr>
            <w:r w:rsidRPr="00E341AF">
              <w:rPr>
                <w:rFonts w:ascii="Book Antiqua" w:hAnsi="Book Antiqua"/>
                <w:b w:val="0"/>
                <w:bCs w:val="0"/>
                <w:color w:val="auto"/>
                <w:sz w:val="24"/>
                <w:szCs w:val="24"/>
              </w:rPr>
              <w:t>Deri 400 m</w:t>
            </w:r>
          </w:p>
        </w:tc>
        <w:tc>
          <w:tcPr>
            <w:tcW w:w="3117" w:type="dxa"/>
          </w:tcPr>
          <w:p w14:paraId="67881B8F" w14:textId="77777777" w:rsidR="00D67BBE" w:rsidRPr="00E341AF" w:rsidRDefault="00D67BBE" w:rsidP="00273C80">
            <w:pPr>
              <w:spacing w:line="276" w:lineRule="auto"/>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54.02</w:t>
            </w:r>
          </w:p>
        </w:tc>
        <w:tc>
          <w:tcPr>
            <w:tcW w:w="3117" w:type="dxa"/>
          </w:tcPr>
          <w:p w14:paraId="6B962EB0" w14:textId="77777777" w:rsidR="00D67BBE" w:rsidRPr="00E341AF" w:rsidRDefault="00D67BBE" w:rsidP="00273C80">
            <w:pPr>
              <w:spacing w:line="276" w:lineRule="auto"/>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17.45</w:t>
            </w:r>
          </w:p>
        </w:tc>
      </w:tr>
      <w:tr w:rsidR="00D67BBE" w:rsidRPr="00E341AF" w14:paraId="205A5F22" w14:textId="77777777" w:rsidTr="00273C80">
        <w:tc>
          <w:tcPr>
            <w:cnfStyle w:val="001000000000" w:firstRow="0" w:lastRow="0" w:firstColumn="1" w:lastColumn="0" w:oddVBand="0" w:evenVBand="0" w:oddHBand="0" w:evenHBand="0" w:firstRowFirstColumn="0" w:firstRowLastColumn="0" w:lastRowFirstColumn="0" w:lastRowLastColumn="0"/>
            <w:tcW w:w="3116" w:type="dxa"/>
          </w:tcPr>
          <w:p w14:paraId="79F386AB" w14:textId="77777777" w:rsidR="00D67BBE" w:rsidRPr="00E341AF" w:rsidRDefault="00D67BBE" w:rsidP="00273C80">
            <w:pPr>
              <w:spacing w:line="276" w:lineRule="auto"/>
              <w:ind w:right="-90"/>
              <w:jc w:val="both"/>
              <w:rPr>
                <w:rFonts w:ascii="Book Antiqua" w:hAnsi="Book Antiqua"/>
                <w:b w:val="0"/>
                <w:bCs w:val="0"/>
                <w:color w:val="auto"/>
                <w:sz w:val="24"/>
                <w:szCs w:val="24"/>
              </w:rPr>
            </w:pPr>
            <w:r w:rsidRPr="00E341AF">
              <w:rPr>
                <w:rFonts w:ascii="Book Antiqua" w:hAnsi="Book Antiqua"/>
                <w:b w:val="0"/>
                <w:bCs w:val="0"/>
                <w:color w:val="auto"/>
                <w:sz w:val="24"/>
                <w:szCs w:val="24"/>
              </w:rPr>
              <w:t>401 – 500 m</w:t>
            </w:r>
          </w:p>
        </w:tc>
        <w:tc>
          <w:tcPr>
            <w:tcW w:w="3117" w:type="dxa"/>
          </w:tcPr>
          <w:p w14:paraId="0E824E2D" w14:textId="77777777" w:rsidR="00D67BBE" w:rsidRPr="00E341AF" w:rsidRDefault="00D67BBE" w:rsidP="00273C80">
            <w:pPr>
              <w:spacing w:line="276" w:lineRule="auto"/>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132.10</w:t>
            </w:r>
          </w:p>
        </w:tc>
        <w:tc>
          <w:tcPr>
            <w:tcW w:w="3117" w:type="dxa"/>
          </w:tcPr>
          <w:p w14:paraId="37FDD829" w14:textId="77777777" w:rsidR="00D67BBE" w:rsidRPr="00E341AF" w:rsidRDefault="00D67BBE" w:rsidP="00273C80">
            <w:pPr>
              <w:spacing w:line="276" w:lineRule="auto"/>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42.66</w:t>
            </w:r>
          </w:p>
        </w:tc>
      </w:tr>
      <w:tr w:rsidR="00D67BBE" w:rsidRPr="00E341AF" w14:paraId="1D8BE0F3" w14:textId="77777777" w:rsidTr="0027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460064B5" w14:textId="77777777" w:rsidR="00D67BBE" w:rsidRPr="00E341AF" w:rsidRDefault="00D67BBE" w:rsidP="00273C80">
            <w:pPr>
              <w:spacing w:line="276" w:lineRule="auto"/>
              <w:ind w:right="-90"/>
              <w:jc w:val="both"/>
              <w:rPr>
                <w:rFonts w:ascii="Book Antiqua" w:hAnsi="Book Antiqua"/>
                <w:b w:val="0"/>
                <w:bCs w:val="0"/>
                <w:color w:val="auto"/>
                <w:sz w:val="24"/>
                <w:szCs w:val="24"/>
              </w:rPr>
            </w:pPr>
            <w:r w:rsidRPr="00E341AF">
              <w:rPr>
                <w:rFonts w:ascii="Book Antiqua" w:hAnsi="Book Antiqua"/>
                <w:b w:val="0"/>
                <w:bCs w:val="0"/>
                <w:color w:val="auto"/>
                <w:sz w:val="24"/>
                <w:szCs w:val="24"/>
              </w:rPr>
              <w:t>501 – 600 m</w:t>
            </w:r>
          </w:p>
        </w:tc>
        <w:tc>
          <w:tcPr>
            <w:tcW w:w="3117" w:type="dxa"/>
          </w:tcPr>
          <w:p w14:paraId="182446ED" w14:textId="77777777" w:rsidR="00D67BBE" w:rsidRPr="00E341AF" w:rsidRDefault="00D67BBE" w:rsidP="00273C80">
            <w:pPr>
              <w:spacing w:line="276" w:lineRule="auto"/>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101.29</w:t>
            </w:r>
          </w:p>
        </w:tc>
        <w:tc>
          <w:tcPr>
            <w:tcW w:w="3117" w:type="dxa"/>
          </w:tcPr>
          <w:p w14:paraId="42C1BD67" w14:textId="77777777" w:rsidR="00D67BBE" w:rsidRPr="00E341AF" w:rsidRDefault="00D67BBE" w:rsidP="00273C80">
            <w:pPr>
              <w:spacing w:line="276" w:lineRule="auto"/>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32.71</w:t>
            </w:r>
          </w:p>
        </w:tc>
      </w:tr>
      <w:tr w:rsidR="00D67BBE" w:rsidRPr="00E341AF" w14:paraId="2C2B4E58" w14:textId="77777777" w:rsidTr="00273C80">
        <w:tc>
          <w:tcPr>
            <w:cnfStyle w:val="001000000000" w:firstRow="0" w:lastRow="0" w:firstColumn="1" w:lastColumn="0" w:oddVBand="0" w:evenVBand="0" w:oddHBand="0" w:evenHBand="0" w:firstRowFirstColumn="0" w:firstRowLastColumn="0" w:lastRowFirstColumn="0" w:lastRowLastColumn="0"/>
            <w:tcW w:w="3116" w:type="dxa"/>
          </w:tcPr>
          <w:p w14:paraId="1A419D86" w14:textId="77777777" w:rsidR="00D67BBE" w:rsidRPr="00E341AF" w:rsidRDefault="00D67BBE" w:rsidP="00273C80">
            <w:pPr>
              <w:spacing w:line="276" w:lineRule="auto"/>
              <w:ind w:right="-90"/>
              <w:jc w:val="both"/>
              <w:rPr>
                <w:rFonts w:ascii="Book Antiqua" w:hAnsi="Book Antiqua"/>
                <w:b w:val="0"/>
                <w:bCs w:val="0"/>
                <w:color w:val="auto"/>
                <w:sz w:val="24"/>
                <w:szCs w:val="24"/>
              </w:rPr>
            </w:pPr>
            <w:r w:rsidRPr="00E341AF">
              <w:rPr>
                <w:rFonts w:ascii="Book Antiqua" w:hAnsi="Book Antiqua"/>
                <w:b w:val="0"/>
                <w:bCs w:val="0"/>
                <w:color w:val="auto"/>
                <w:sz w:val="24"/>
                <w:szCs w:val="24"/>
              </w:rPr>
              <w:t>601 – 700 m</w:t>
            </w:r>
          </w:p>
        </w:tc>
        <w:tc>
          <w:tcPr>
            <w:tcW w:w="3117" w:type="dxa"/>
          </w:tcPr>
          <w:p w14:paraId="6244EFF3" w14:textId="77777777" w:rsidR="00D67BBE" w:rsidRPr="00E341AF" w:rsidRDefault="00D67BBE" w:rsidP="00273C80">
            <w:pPr>
              <w:spacing w:line="276" w:lineRule="auto"/>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21.98</w:t>
            </w:r>
          </w:p>
        </w:tc>
        <w:tc>
          <w:tcPr>
            <w:tcW w:w="3117" w:type="dxa"/>
          </w:tcPr>
          <w:p w14:paraId="09B6280E" w14:textId="77777777" w:rsidR="00D67BBE" w:rsidRPr="00E341AF" w:rsidRDefault="00D67BBE" w:rsidP="00273C80">
            <w:pPr>
              <w:spacing w:line="276" w:lineRule="auto"/>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7.10</w:t>
            </w:r>
          </w:p>
        </w:tc>
      </w:tr>
      <w:tr w:rsidR="00D67BBE" w:rsidRPr="00E341AF" w14:paraId="529474A2" w14:textId="77777777" w:rsidTr="00273C80">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116" w:type="dxa"/>
          </w:tcPr>
          <w:p w14:paraId="146954B9" w14:textId="77777777" w:rsidR="00D67BBE" w:rsidRPr="00E341AF" w:rsidRDefault="00D67BBE" w:rsidP="00273C80">
            <w:pPr>
              <w:spacing w:line="276" w:lineRule="auto"/>
              <w:ind w:right="-90"/>
              <w:jc w:val="both"/>
              <w:rPr>
                <w:rFonts w:ascii="Book Antiqua" w:hAnsi="Book Antiqua"/>
                <w:b w:val="0"/>
                <w:bCs w:val="0"/>
                <w:color w:val="auto"/>
                <w:sz w:val="24"/>
                <w:szCs w:val="24"/>
              </w:rPr>
            </w:pPr>
            <w:r w:rsidRPr="00E341AF">
              <w:rPr>
                <w:rFonts w:ascii="Book Antiqua" w:hAnsi="Book Antiqua"/>
                <w:b w:val="0"/>
                <w:bCs w:val="0"/>
                <w:color w:val="auto"/>
                <w:sz w:val="24"/>
                <w:szCs w:val="24"/>
              </w:rPr>
              <w:t>Mbi 700 m</w:t>
            </w:r>
          </w:p>
        </w:tc>
        <w:tc>
          <w:tcPr>
            <w:tcW w:w="3117" w:type="dxa"/>
          </w:tcPr>
          <w:p w14:paraId="27E3ED03" w14:textId="77777777" w:rsidR="00D67BBE" w:rsidRPr="00E341AF" w:rsidRDefault="00D67BBE" w:rsidP="00273C80">
            <w:pPr>
              <w:spacing w:line="276" w:lineRule="auto"/>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0.25</w:t>
            </w:r>
          </w:p>
        </w:tc>
        <w:tc>
          <w:tcPr>
            <w:tcW w:w="3117" w:type="dxa"/>
          </w:tcPr>
          <w:p w14:paraId="6E086195" w14:textId="77777777" w:rsidR="00D67BBE" w:rsidRPr="00E341AF" w:rsidRDefault="00D67BBE" w:rsidP="00273C80">
            <w:pPr>
              <w:spacing w:line="276" w:lineRule="auto"/>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0.08</w:t>
            </w:r>
          </w:p>
        </w:tc>
      </w:tr>
      <w:tr w:rsidR="00D67BBE" w:rsidRPr="00E341AF" w14:paraId="3495F1D8" w14:textId="77777777" w:rsidTr="00273C80">
        <w:trPr>
          <w:trHeight w:val="305"/>
        </w:trPr>
        <w:tc>
          <w:tcPr>
            <w:cnfStyle w:val="001000000000" w:firstRow="0" w:lastRow="0" w:firstColumn="1" w:lastColumn="0" w:oddVBand="0" w:evenVBand="0" w:oddHBand="0" w:evenHBand="0" w:firstRowFirstColumn="0" w:firstRowLastColumn="0" w:lastRowFirstColumn="0" w:lastRowLastColumn="0"/>
            <w:tcW w:w="3116" w:type="dxa"/>
          </w:tcPr>
          <w:p w14:paraId="244B4D16" w14:textId="77777777" w:rsidR="00D67BBE" w:rsidRPr="00E341AF" w:rsidRDefault="00D67BBE" w:rsidP="00273C80">
            <w:pPr>
              <w:spacing w:line="276" w:lineRule="auto"/>
              <w:ind w:right="-90"/>
              <w:jc w:val="both"/>
              <w:rPr>
                <w:rFonts w:ascii="Book Antiqua" w:hAnsi="Book Antiqua"/>
                <w:b w:val="0"/>
                <w:bCs w:val="0"/>
                <w:color w:val="auto"/>
                <w:sz w:val="24"/>
                <w:szCs w:val="24"/>
              </w:rPr>
            </w:pPr>
            <w:r w:rsidRPr="00E341AF">
              <w:rPr>
                <w:rFonts w:ascii="Book Antiqua" w:hAnsi="Book Antiqua"/>
                <w:b w:val="0"/>
                <w:bCs w:val="0"/>
                <w:color w:val="auto"/>
                <w:sz w:val="24"/>
                <w:szCs w:val="24"/>
              </w:rPr>
              <w:t>Totali</w:t>
            </w:r>
          </w:p>
        </w:tc>
        <w:tc>
          <w:tcPr>
            <w:tcW w:w="3117" w:type="dxa"/>
          </w:tcPr>
          <w:p w14:paraId="77D8FD7C" w14:textId="77777777" w:rsidR="00D67BBE" w:rsidRPr="00E341AF" w:rsidRDefault="00D67BBE" w:rsidP="00273C80">
            <w:pPr>
              <w:spacing w:line="276" w:lineRule="auto"/>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309.64</w:t>
            </w:r>
          </w:p>
        </w:tc>
        <w:tc>
          <w:tcPr>
            <w:tcW w:w="3117" w:type="dxa"/>
          </w:tcPr>
          <w:p w14:paraId="5A817C99" w14:textId="77777777" w:rsidR="00D67BBE" w:rsidRPr="00E341AF" w:rsidRDefault="00D67BBE" w:rsidP="00273C80">
            <w:pPr>
              <w:keepNext/>
              <w:spacing w:line="276" w:lineRule="auto"/>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E341AF">
              <w:rPr>
                <w:rFonts w:ascii="Book Antiqua" w:hAnsi="Book Antiqua"/>
                <w:sz w:val="24"/>
                <w:szCs w:val="24"/>
              </w:rPr>
              <w:t>100.00</w:t>
            </w:r>
          </w:p>
        </w:tc>
      </w:tr>
    </w:tbl>
    <w:p w14:paraId="776BB366" w14:textId="77777777" w:rsidR="001D5999" w:rsidRDefault="001D5999" w:rsidP="001D5999"/>
    <w:p w14:paraId="79CE3847" w14:textId="5A994666" w:rsidR="00D67BBE" w:rsidRDefault="004C7598" w:rsidP="001D5999">
      <w:r>
        <w:rPr>
          <w:noProof/>
        </w:rPr>
        <mc:AlternateContent>
          <mc:Choice Requires="wps">
            <w:drawing>
              <wp:anchor distT="0" distB="0" distL="114300" distR="114300" simplePos="0" relativeHeight="251664384" behindDoc="0" locked="0" layoutInCell="1" allowOverlap="1" wp14:anchorId="452EAC18" wp14:editId="64EA3191">
                <wp:simplePos x="0" y="0"/>
                <wp:positionH relativeFrom="column">
                  <wp:posOffset>4689231</wp:posOffset>
                </wp:positionH>
                <wp:positionV relativeFrom="paragraph">
                  <wp:posOffset>108585</wp:posOffset>
                </wp:positionV>
                <wp:extent cx="1180123" cy="625231"/>
                <wp:effectExtent l="0" t="0" r="20320" b="22860"/>
                <wp:wrapNone/>
                <wp:docPr id="11" name="Rectangle 11"/>
                <wp:cNvGraphicFramePr/>
                <a:graphic xmlns:a="http://schemas.openxmlformats.org/drawingml/2006/main">
                  <a:graphicData uri="http://schemas.microsoft.com/office/word/2010/wordprocessingShape">
                    <wps:wsp>
                      <wps:cNvSpPr/>
                      <wps:spPr>
                        <a:xfrm>
                          <a:off x="0" y="0"/>
                          <a:ext cx="1180123" cy="625231"/>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EA6FF3C" id="Rectangle 11" o:spid="_x0000_s1026" style="position:absolute;margin-left:369.25pt;margin-top:8.55pt;width:92.9pt;height:49.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" fillcolor="white [3201]" strokecolor="#a5a5a5 [3206]" strokeweight="1pt"/>
            </w:pict>
          </mc:Fallback>
        </mc:AlternateContent>
      </w:r>
      <w:r w:rsidR="00D67BBE">
        <w:rPr>
          <w:noProof/>
        </w:rPr>
        <w:drawing>
          <wp:inline distT="0" distB="0" distL="0" distR="0" wp14:anchorId="4C5D1752" wp14:editId="770F7593">
            <wp:extent cx="5994400" cy="4199989"/>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1" r="-856"/>
                    <a:stretch/>
                  </pic:blipFill>
                  <pic:spPr bwMode="auto">
                    <a:xfrm>
                      <a:off x="0" y="0"/>
                      <a:ext cx="5995164" cy="4200525"/>
                    </a:xfrm>
                    <a:prstGeom prst="rect">
                      <a:avLst/>
                    </a:prstGeom>
                    <a:noFill/>
                    <a:ln>
                      <a:noFill/>
                    </a:ln>
                    <a:extLst>
                      <a:ext uri="{53640926-AAD7-44D8-BBD7-CCE9431645EC}">
                        <a14:shadowObscured xmlns:a14="http://schemas.microsoft.com/office/drawing/2010/main"/>
                      </a:ext>
                    </a:extLst>
                  </pic:spPr>
                </pic:pic>
              </a:graphicData>
            </a:graphic>
          </wp:inline>
        </w:drawing>
      </w:r>
    </w:p>
    <w:p w14:paraId="7751EF1B" w14:textId="77777777" w:rsidR="00D67BBE" w:rsidRDefault="00D67BBE" w:rsidP="00D67BBE">
      <w:pPr>
        <w:pStyle w:val="Caption"/>
        <w:spacing w:before="0"/>
        <w:ind w:right="-90"/>
        <w:jc w:val="center"/>
        <w:rPr>
          <w:rFonts w:ascii="Book Antiqua" w:hAnsi="Book Antiqua"/>
          <w:i/>
          <w:iCs/>
          <w:color w:val="000000"/>
          <w:sz w:val="22"/>
          <w:szCs w:val="22"/>
        </w:rPr>
      </w:pPr>
      <w:r>
        <w:t xml:space="preserve">    </w:t>
      </w:r>
      <w:bookmarkStart w:id="5" w:name="_Hlk181795440"/>
      <w:r w:rsidRPr="00D67BBE">
        <w:rPr>
          <w:rFonts w:ascii="Book Antiqua" w:hAnsi="Book Antiqua"/>
          <w:i/>
          <w:iCs/>
          <w:color w:val="000000"/>
          <w:sz w:val="22"/>
          <w:szCs w:val="22"/>
        </w:rPr>
        <w:t>Figura 2. Lartësia mbidetare e Komunës së Klinës</w:t>
      </w:r>
    </w:p>
    <w:p w14:paraId="1D4ECDA1" w14:textId="77777777" w:rsidR="00B02ED3" w:rsidRPr="00B02ED3" w:rsidRDefault="00BC7EBB" w:rsidP="00B02ED3">
      <w:pPr>
        <w:rPr>
          <w:lang w:val="sq-AL"/>
        </w:rPr>
      </w:pPr>
      <w:r w:rsidRPr="00BC7EBB">
        <w:rPr>
          <w:lang w:val="sq-AL"/>
        </w:rPr>
        <w:t>.</w:t>
      </w:r>
    </w:p>
    <w:p w14:paraId="733365D6" w14:textId="77777777" w:rsidR="00301933" w:rsidRPr="00301933" w:rsidRDefault="00301933" w:rsidP="00301933">
      <w:pPr>
        <w:rPr>
          <w:lang w:val="sq-AL"/>
        </w:rPr>
      </w:pPr>
    </w:p>
    <w:bookmarkEnd w:id="5"/>
    <w:p w14:paraId="15D6C678" w14:textId="77777777" w:rsidR="001D5999" w:rsidRPr="004A13DA" w:rsidRDefault="001D5999" w:rsidP="00617643">
      <w:pPr>
        <w:rPr>
          <w:rFonts w:ascii="Times New Roman" w:hAnsi="Times New Roman" w:cs="Times New Roman"/>
          <w:sz w:val="26"/>
          <w:szCs w:val="26"/>
        </w:rPr>
      </w:pPr>
    </w:p>
    <w:p w14:paraId="6B88A9A8" w14:textId="77777777" w:rsidR="00D67BBE" w:rsidRPr="004A13DA" w:rsidRDefault="00D67BBE" w:rsidP="00617643">
      <w:pPr>
        <w:rPr>
          <w:rFonts w:ascii="Times New Roman" w:hAnsi="Times New Roman" w:cs="Times New Roman"/>
          <w:sz w:val="26"/>
          <w:szCs w:val="26"/>
        </w:rPr>
      </w:pPr>
      <w:bookmarkStart w:id="6" w:name="_Hlk181795984"/>
      <w:bookmarkStart w:id="7" w:name="_Hlk182554743"/>
      <w:r w:rsidRPr="004A13DA">
        <w:rPr>
          <w:rFonts w:ascii="Times New Roman" w:hAnsi="Times New Roman" w:cs="Times New Roman"/>
          <w:sz w:val="26"/>
          <w:szCs w:val="26"/>
        </w:rPr>
        <w:t>Element mjaftë i rëndësishëm sa i përket relievit është edhe ekspozicioni i terrenit. Komuna e Klinës bazuar në konturat e relievit rezulton që ka një ekspozicion mjaftë të</w:t>
      </w:r>
      <w:bookmarkEnd w:id="6"/>
      <w:r w:rsidR="006941C1" w:rsidRPr="004A13DA">
        <w:rPr>
          <w:rFonts w:ascii="Times New Roman" w:hAnsi="Times New Roman" w:cs="Times New Roman"/>
          <w:sz w:val="26"/>
          <w:szCs w:val="26"/>
        </w:rPr>
        <w:t xml:space="preserve"> </w:t>
      </w:r>
      <w:r w:rsidRPr="004A13DA">
        <w:rPr>
          <w:rFonts w:ascii="Times New Roman" w:hAnsi="Times New Roman" w:cs="Times New Roman"/>
          <w:sz w:val="26"/>
          <w:szCs w:val="26"/>
        </w:rPr>
        <w:t>përshtatshëm.</w:t>
      </w:r>
    </w:p>
    <w:bookmarkEnd w:id="7"/>
    <w:p w14:paraId="74E1777B" w14:textId="77777777" w:rsidR="006941C1" w:rsidRPr="004A13DA" w:rsidRDefault="006941C1" w:rsidP="00D0551C">
      <w:pPr>
        <w:rPr>
          <w:rFonts w:ascii="Times New Roman" w:hAnsi="Times New Roman" w:cs="Times New Roman"/>
          <w:b/>
          <w:sz w:val="26"/>
          <w:szCs w:val="26"/>
        </w:rPr>
      </w:pPr>
      <w:r w:rsidRPr="004A13DA">
        <w:rPr>
          <w:rFonts w:ascii="Times New Roman" w:hAnsi="Times New Roman" w:cs="Times New Roman"/>
          <w:b/>
          <w:sz w:val="26"/>
          <w:szCs w:val="26"/>
        </w:rPr>
        <w:t>Kushtet klimatike</w:t>
      </w:r>
    </w:p>
    <w:p w14:paraId="08B1A7CB" w14:textId="77777777" w:rsidR="006941C1" w:rsidRPr="004A13DA" w:rsidRDefault="006941C1" w:rsidP="00314A2E">
      <w:pPr>
        <w:jc w:val="both"/>
        <w:rPr>
          <w:rFonts w:ascii="Times New Roman" w:hAnsi="Times New Roman" w:cs="Times New Roman"/>
          <w:sz w:val="26"/>
          <w:szCs w:val="26"/>
          <w:lang w:val="sq-AL"/>
        </w:rPr>
      </w:pPr>
      <w:r w:rsidRPr="004A13DA">
        <w:rPr>
          <w:rFonts w:ascii="Times New Roman" w:hAnsi="Times New Roman" w:cs="Times New Roman"/>
          <w:sz w:val="26"/>
          <w:szCs w:val="26"/>
          <w:lang w:val="sq-AL"/>
        </w:rPr>
        <w:t>Klima e komunës së Klinës kryesisht ndikohet nga pozita e saj gjeografike në kuadër të basenit të Dukagjinit dhe morfologjisë së terrenit. Në komunën e Klinës kryesisht dominon klima e mesme kontinentale, në të cilën janë të pranishme katër stinët e vitit dhe të cilat ndikojnë në veprimtaritë ekonomike dhe në vet jetën e popullsisë së kësaj komune. Të dhënat më të reja për komunën e Klinës kryesisht merren nga stacioni meterologjik në Pejë dhe Gjakovë, pasi në territorin e komunës së Klinës nuk ka stacion meterologjik.</w:t>
      </w:r>
    </w:p>
    <w:p w14:paraId="227EBED6" w14:textId="6FC58298" w:rsidR="003F1705" w:rsidRPr="004A13DA" w:rsidRDefault="003F1705" w:rsidP="00314A2E">
      <w:pPr>
        <w:jc w:val="both"/>
        <w:rPr>
          <w:rFonts w:ascii="Times New Roman" w:hAnsi="Times New Roman" w:cs="Times New Roman"/>
          <w:sz w:val="26"/>
          <w:szCs w:val="26"/>
          <w:lang w:val="sq-AL"/>
        </w:rPr>
      </w:pPr>
      <w:r w:rsidRPr="004A13DA">
        <w:rPr>
          <w:rFonts w:ascii="Times New Roman" w:hAnsi="Times New Roman" w:cs="Times New Roman"/>
          <w:b/>
          <w:bCs/>
          <w:sz w:val="26"/>
          <w:szCs w:val="26"/>
          <w:lang w:val="sq-AL"/>
        </w:rPr>
        <w:t>Temperatura e ajrit</w:t>
      </w:r>
      <w:r w:rsidRPr="004A13DA">
        <w:rPr>
          <w:rFonts w:ascii="Times New Roman" w:hAnsi="Times New Roman" w:cs="Times New Roman"/>
          <w:sz w:val="26"/>
          <w:szCs w:val="26"/>
          <w:lang w:val="sq-AL"/>
        </w:rPr>
        <w:t xml:space="preserve"> – Sipas të dhënave për vitin 2020, temperatura mestare vjetore në komunën e Klinës është 12.2°C. Nëse krahasohet me temperaturat para 10 viteve arrijmë në konkludim se nuk kemi ndonjë ndryshim të theksuar të temperaturave mes</w:t>
      </w:r>
      <w:r w:rsidR="00617643" w:rsidRPr="004A13DA">
        <w:rPr>
          <w:rFonts w:ascii="Times New Roman" w:hAnsi="Times New Roman" w:cs="Times New Roman"/>
          <w:sz w:val="26"/>
          <w:szCs w:val="26"/>
          <w:lang w:val="sq-AL"/>
        </w:rPr>
        <w:t>a</w:t>
      </w:r>
      <w:r w:rsidRPr="004A13DA">
        <w:rPr>
          <w:rFonts w:ascii="Times New Roman" w:hAnsi="Times New Roman" w:cs="Times New Roman"/>
          <w:sz w:val="26"/>
          <w:szCs w:val="26"/>
          <w:lang w:val="sq-AL"/>
        </w:rPr>
        <w:t>tare vjetore pasi që temperatura në vitin 2010 ishte 12°C, në vitet 1990 ishte 11.7 °C. Në kuadër të komunës së Klinës sipas të dhënave të Institutit Hidrometerologjik të Kosovës, kalojnë izotermat 10°C dhe 9°C.</w:t>
      </w:r>
    </w:p>
    <w:p w14:paraId="736BD209" w14:textId="07300000" w:rsidR="003F1705" w:rsidRPr="004A13DA" w:rsidRDefault="003F1705" w:rsidP="00314A2E">
      <w:pPr>
        <w:jc w:val="both"/>
        <w:rPr>
          <w:rFonts w:ascii="Times New Roman" w:hAnsi="Times New Roman" w:cs="Times New Roman"/>
          <w:sz w:val="26"/>
          <w:szCs w:val="26"/>
          <w:lang w:val="sq-AL"/>
        </w:rPr>
      </w:pPr>
      <w:r w:rsidRPr="004A13DA">
        <w:rPr>
          <w:rFonts w:ascii="Times New Roman" w:hAnsi="Times New Roman" w:cs="Times New Roman"/>
          <w:sz w:val="26"/>
          <w:szCs w:val="26"/>
          <w:lang w:val="sq-AL"/>
        </w:rPr>
        <w:t>Temperaturat më të ulët</w:t>
      </w:r>
      <w:r w:rsidR="00617643" w:rsidRPr="004A13DA">
        <w:rPr>
          <w:rFonts w:ascii="Times New Roman" w:hAnsi="Times New Roman" w:cs="Times New Roman"/>
          <w:sz w:val="26"/>
          <w:szCs w:val="26"/>
          <w:lang w:val="sq-AL"/>
        </w:rPr>
        <w:t>a</w:t>
      </w:r>
      <w:r w:rsidRPr="004A13DA">
        <w:rPr>
          <w:rFonts w:ascii="Times New Roman" w:hAnsi="Times New Roman" w:cs="Times New Roman"/>
          <w:sz w:val="26"/>
          <w:szCs w:val="26"/>
          <w:lang w:val="sq-AL"/>
        </w:rPr>
        <w:t xml:space="preserve"> janë gjatë muajit Dhjetor dhe Janar, ku gjatë vitit 2020 temperaturat ishin -7.6°C.  Muajt më të nxehtë janë qershori dhe korriku në të cilët gjatë viti 2020 temperaturat maksimale që janë regjistruar ishin 33.9°C</w:t>
      </w:r>
    </w:p>
    <w:p w14:paraId="0A658940" w14:textId="27C8F78D" w:rsidR="003F1705" w:rsidRPr="004A13DA" w:rsidRDefault="003F1705" w:rsidP="00314A2E">
      <w:pPr>
        <w:jc w:val="both"/>
        <w:rPr>
          <w:rFonts w:ascii="Times New Roman" w:hAnsi="Times New Roman" w:cs="Times New Roman"/>
          <w:sz w:val="26"/>
          <w:szCs w:val="26"/>
          <w:lang w:val="sq-AL"/>
        </w:rPr>
      </w:pPr>
      <w:r w:rsidRPr="004A13DA">
        <w:rPr>
          <w:rFonts w:ascii="Times New Roman" w:hAnsi="Times New Roman" w:cs="Times New Roman"/>
          <w:b/>
          <w:bCs/>
          <w:sz w:val="26"/>
          <w:szCs w:val="26"/>
          <w:lang w:val="sq-AL"/>
        </w:rPr>
        <w:t xml:space="preserve">     Diellosja ose Insolacioni</w:t>
      </w:r>
      <w:r w:rsidRPr="004A13DA">
        <w:rPr>
          <w:rFonts w:ascii="Times New Roman" w:hAnsi="Times New Roman" w:cs="Times New Roman"/>
          <w:sz w:val="26"/>
          <w:szCs w:val="26"/>
          <w:lang w:val="sq-AL"/>
        </w:rPr>
        <w:t xml:space="preserve"> – Është element klimatik që ka ndikim në veprimtaritë e ndryshme ekonomike (bujqësi, turizëm, mjekësi) etj. Zgjatja e diellosjes varet nga faktorët astronomik, meterologjik dhe nga relievi. Diellosja është më e vogël në lugina të ngushta dhe gryka lumore si dhe në viset malore për shkak të rritjes së  vranësirave me rritjen e lartësisë mbidetare. Në bazë të vrojtimeve të diellzimit në katër stacionet meteorologjike (Prishtinë, Ferizaj, Prizren, Pejë), Kosova ka mesatarisht 2066 orë me diell gjatë vitit ose mesatarisht 5.7 orë në ditë. Vlerën më të madhe të diellosjes e ka Prishtina me 2140 orë në vit, Peja me 1958 orë, Ferizaj 2067 orë dhe Prizreni me 2099 orë më diell gjatë vitit. Gjatë vitit në muajin korrik ka më së shumti diellosje, kurse në dhjetor më së paku.</w:t>
      </w:r>
    </w:p>
    <w:p w14:paraId="744F17F7" w14:textId="63CD95FE" w:rsidR="003F1705" w:rsidRPr="004A13DA" w:rsidRDefault="003F1705" w:rsidP="00314A2E">
      <w:pPr>
        <w:jc w:val="both"/>
        <w:rPr>
          <w:rFonts w:ascii="Times New Roman" w:hAnsi="Times New Roman" w:cs="Times New Roman"/>
          <w:i/>
          <w:sz w:val="26"/>
          <w:szCs w:val="26"/>
          <w:lang w:val="sq-AL"/>
        </w:rPr>
      </w:pPr>
      <w:r w:rsidRPr="004A13DA">
        <w:rPr>
          <w:rFonts w:ascii="Times New Roman" w:hAnsi="Times New Roman" w:cs="Times New Roman"/>
          <w:b/>
          <w:bCs/>
          <w:sz w:val="26"/>
          <w:szCs w:val="26"/>
          <w:lang w:val="sq-AL"/>
        </w:rPr>
        <w:t xml:space="preserve"> Erërat</w:t>
      </w:r>
      <w:r w:rsidRPr="004A13DA">
        <w:rPr>
          <w:rFonts w:ascii="Times New Roman" w:hAnsi="Times New Roman" w:cs="Times New Roman"/>
          <w:sz w:val="26"/>
          <w:szCs w:val="26"/>
          <w:lang w:val="sq-AL"/>
        </w:rPr>
        <w:t xml:space="preserve"> – Pozita gjeografike e komunës së Klinës, konsiston më një hapësirë e cilat përballet kryesisht me erëra që kanë drejtim dominues nga veriu dhe veriperëndimi. Nga kuadranti verior dhe veriperëndimor shpejtësia e erërave është prej 4 – 10 m/s ndërsa nga kuadranti juglindor dhe lindor shpejtësia e erërave arrin prej 2 – 8 m/s. Pra, konstatohet që drejtimet dominuese të erërave janë kryesisht nga ai verior, veriperëndimor, lindor e juglindor.</w:t>
      </w:r>
    </w:p>
    <w:p w14:paraId="19575605" w14:textId="67EC8ABF" w:rsidR="003F1705" w:rsidRPr="004A13DA" w:rsidRDefault="003F1705" w:rsidP="00314A2E">
      <w:pPr>
        <w:jc w:val="both"/>
        <w:rPr>
          <w:rFonts w:ascii="Times New Roman" w:hAnsi="Times New Roman" w:cs="Times New Roman"/>
          <w:sz w:val="26"/>
          <w:szCs w:val="26"/>
          <w:lang w:val="sq-AL"/>
        </w:rPr>
      </w:pPr>
      <w:r w:rsidRPr="004A13DA">
        <w:rPr>
          <w:rFonts w:ascii="Times New Roman" w:hAnsi="Times New Roman" w:cs="Times New Roman"/>
          <w:sz w:val="26"/>
          <w:szCs w:val="26"/>
          <w:lang w:val="sq-AL"/>
        </w:rPr>
        <w:lastRenderedPageBreak/>
        <w:t>Bazuar në vjetarin hidrometerologjik të Kosovës, konstatohet që drejtimi i er</w:t>
      </w:r>
      <w:r w:rsidR="00617643" w:rsidRPr="004A13DA">
        <w:rPr>
          <w:rFonts w:ascii="Times New Roman" w:hAnsi="Times New Roman" w:cs="Times New Roman"/>
          <w:sz w:val="26"/>
          <w:szCs w:val="26"/>
          <w:lang w:val="sq-AL"/>
        </w:rPr>
        <w:t>ë</w:t>
      </w:r>
      <w:r w:rsidRPr="004A13DA">
        <w:rPr>
          <w:rFonts w:ascii="Times New Roman" w:hAnsi="Times New Roman" w:cs="Times New Roman"/>
          <w:sz w:val="26"/>
          <w:szCs w:val="26"/>
          <w:lang w:val="sq-AL"/>
        </w:rPr>
        <w:t>rave gjatë muajve janar, shkurt, mars, prill e qershor erërat kanë pasur drejtim lindje e juglindje, ndërsa gjatë muajve korrik, gusht kanë pasur drejtim perëndim, ndërsa në muajt gusht, shtator, tetor, nëntor e dhjetor drejtimi i erërave ishte veri, veri-verilindje dhe veri-veriperëndim.</w:t>
      </w:r>
    </w:p>
    <w:p w14:paraId="468BB7E3" w14:textId="77777777" w:rsidR="003F1705" w:rsidRPr="004A13DA" w:rsidRDefault="003F1705" w:rsidP="00314A2E">
      <w:pPr>
        <w:jc w:val="both"/>
        <w:rPr>
          <w:rFonts w:ascii="Times New Roman" w:hAnsi="Times New Roman" w:cs="Times New Roman"/>
          <w:sz w:val="26"/>
          <w:szCs w:val="26"/>
          <w:lang w:val="sq-AL"/>
        </w:rPr>
      </w:pPr>
      <w:r w:rsidRPr="004A13DA">
        <w:rPr>
          <w:rFonts w:ascii="Times New Roman" w:hAnsi="Times New Roman" w:cs="Times New Roman"/>
          <w:b/>
          <w:bCs/>
          <w:sz w:val="26"/>
          <w:szCs w:val="26"/>
          <w:lang w:val="sq-AL"/>
        </w:rPr>
        <w:t xml:space="preserve">Reshjet – </w:t>
      </w:r>
      <w:r w:rsidRPr="004A13DA">
        <w:rPr>
          <w:rFonts w:ascii="Times New Roman" w:hAnsi="Times New Roman" w:cs="Times New Roman"/>
          <w:sz w:val="26"/>
          <w:szCs w:val="26"/>
          <w:lang w:val="sq-AL"/>
        </w:rPr>
        <w:t>Sipas të dhënave për vitin 2020, në komunën e Klinës janë regjistruar gjithësej 954.2 mm reshje. Numri i ditëve me reshje ishte 99 ditë. Sasia më e madhe e reshjeve është regjistruar në muajt Shtator, Nëntor dhe Dhjetor. Shpërndarja e reshjeve në komunën e Klinës është pothuajse  e njëtrajtshme, pasi konfiguracioni i terrenit nuk është shumë i theksuar.</w:t>
      </w:r>
    </w:p>
    <w:p w14:paraId="791A5089" w14:textId="77777777" w:rsidR="003F1705" w:rsidRPr="004A13DA" w:rsidRDefault="003F1705" w:rsidP="00314A2E">
      <w:pPr>
        <w:jc w:val="both"/>
        <w:rPr>
          <w:rFonts w:ascii="Times New Roman" w:hAnsi="Times New Roman" w:cs="Times New Roman"/>
          <w:sz w:val="26"/>
          <w:szCs w:val="26"/>
        </w:rPr>
      </w:pPr>
      <w:r w:rsidRPr="004A13DA">
        <w:rPr>
          <w:rFonts w:ascii="Times New Roman" w:hAnsi="Times New Roman" w:cs="Times New Roman"/>
          <w:sz w:val="26"/>
          <w:szCs w:val="26"/>
        </w:rPr>
        <w:t>Në pjesën më të madhe të territorit të Klinës diminojnë izohijtet me vlera 700 mm. Ndërsa në drejtim të veriut dhe  perëndimit sasia e reshjeve rritet deri në 800 mm</w:t>
      </w:r>
    </w:p>
    <w:p w14:paraId="01908625" w14:textId="0D6B5625" w:rsidR="003F1705" w:rsidRPr="00273C80" w:rsidRDefault="004C7598" w:rsidP="003F1705">
      <w:r>
        <w:rPr>
          <w:noProof/>
        </w:rPr>
        <mc:AlternateContent>
          <mc:Choice Requires="wps">
            <w:drawing>
              <wp:anchor distT="0" distB="0" distL="114300" distR="114300" simplePos="0" relativeHeight="251665408" behindDoc="0" locked="0" layoutInCell="1" allowOverlap="1" wp14:anchorId="69D4701A" wp14:editId="564F9400">
                <wp:simplePos x="0" y="0"/>
                <wp:positionH relativeFrom="column">
                  <wp:posOffset>3923323</wp:posOffset>
                </wp:positionH>
                <wp:positionV relativeFrom="paragraph">
                  <wp:posOffset>164123</wp:posOffset>
                </wp:positionV>
                <wp:extent cx="1000369" cy="476739"/>
                <wp:effectExtent l="0" t="0" r="28575" b="19050"/>
                <wp:wrapNone/>
                <wp:docPr id="22" name="Rectangle 22"/>
                <wp:cNvGraphicFramePr/>
                <a:graphic xmlns:a="http://schemas.openxmlformats.org/drawingml/2006/main">
                  <a:graphicData uri="http://schemas.microsoft.com/office/word/2010/wordprocessingShape">
                    <wps:wsp>
                      <wps:cNvSpPr/>
                      <wps:spPr>
                        <a:xfrm>
                          <a:off x="0" y="0"/>
                          <a:ext cx="1000369" cy="476739"/>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67EEE7A" id="Rectangle 22" o:spid="_x0000_s1026" style="position:absolute;margin-left:308.9pt;margin-top:12.9pt;width:78.75pt;height:37.5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" fillcolor="white [3201]" strokecolor="#a5a5a5 [3206]" strokeweight="1pt"/>
            </w:pict>
          </mc:Fallback>
        </mc:AlternateContent>
      </w:r>
      <w:r w:rsidR="003F1705">
        <w:rPr>
          <w:noProof/>
        </w:rPr>
        <w:drawing>
          <wp:inline distT="0" distB="0" distL="0" distR="0" wp14:anchorId="05938349" wp14:editId="1B01190B">
            <wp:extent cx="5005070" cy="376174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05070" cy="3761740"/>
                    </a:xfrm>
                    <a:prstGeom prst="rect">
                      <a:avLst/>
                    </a:prstGeom>
                    <a:noFill/>
                  </pic:spPr>
                </pic:pic>
              </a:graphicData>
            </a:graphic>
          </wp:inline>
        </w:drawing>
      </w:r>
    </w:p>
    <w:p w14:paraId="2076DBFC" w14:textId="4418670E" w:rsidR="003F1705" w:rsidRPr="002462DA" w:rsidRDefault="003F1705" w:rsidP="003F1705">
      <w:pPr>
        <w:rPr>
          <w:i/>
          <w:iCs/>
          <w:sz w:val="20"/>
          <w:szCs w:val="20"/>
        </w:rPr>
      </w:pPr>
      <w:r>
        <w:rPr>
          <w:i/>
          <w:iCs/>
        </w:rPr>
        <w:t xml:space="preserve">                                           </w:t>
      </w:r>
      <w:r w:rsidRPr="002462DA">
        <w:rPr>
          <w:i/>
          <w:iCs/>
        </w:rPr>
        <w:t xml:space="preserve">Figura </w:t>
      </w:r>
      <w:r w:rsidR="00395098">
        <w:rPr>
          <w:i/>
          <w:iCs/>
        </w:rPr>
        <w:t>3</w:t>
      </w:r>
      <w:r w:rsidRPr="002462DA">
        <w:rPr>
          <w:i/>
          <w:iCs/>
        </w:rPr>
        <w:t>. Harta e reshjeve në Komunën e Klinës</w:t>
      </w:r>
    </w:p>
    <w:p w14:paraId="0AE22246" w14:textId="77777777" w:rsidR="003F1705" w:rsidRDefault="003F1705" w:rsidP="003F1705">
      <w:pPr>
        <w:rPr>
          <w:lang w:val="sq-AL"/>
        </w:rPr>
      </w:pPr>
    </w:p>
    <w:p w14:paraId="2049A099" w14:textId="77777777" w:rsidR="006941C1" w:rsidRPr="00497F7C" w:rsidRDefault="006941C1" w:rsidP="006941C1">
      <w:pPr>
        <w:jc w:val="both"/>
        <w:rPr>
          <w:lang w:val="sq-AL"/>
        </w:rPr>
      </w:pPr>
    </w:p>
    <w:p w14:paraId="43A2E283" w14:textId="77777777" w:rsidR="006941C1" w:rsidRPr="00D0551C" w:rsidRDefault="006941C1" w:rsidP="00D0551C"/>
    <w:p w14:paraId="5AD8A460" w14:textId="77777777" w:rsidR="001D5999" w:rsidRDefault="001D5999" w:rsidP="001D5999"/>
    <w:p w14:paraId="4426E4DF" w14:textId="4AF4E845" w:rsidR="001D5999" w:rsidRDefault="00510D6E" w:rsidP="001D5999">
      <w:r>
        <w:rPr>
          <w:rFonts w:ascii="Book Antiqua" w:hAnsi="Book Antiqua"/>
          <w:noProof/>
          <w:sz w:val="24"/>
          <w:szCs w:val="24"/>
        </w:rPr>
        <w:lastRenderedPageBreak/>
        <mc:AlternateContent>
          <mc:Choice Requires="wps">
            <w:drawing>
              <wp:anchor distT="0" distB="0" distL="114300" distR="114300" simplePos="0" relativeHeight="251669504" behindDoc="0" locked="0" layoutInCell="1" allowOverlap="1" wp14:anchorId="307F7B61" wp14:editId="0A9DBD31">
                <wp:simplePos x="0" y="0"/>
                <wp:positionH relativeFrom="column">
                  <wp:posOffset>4689231</wp:posOffset>
                </wp:positionH>
                <wp:positionV relativeFrom="paragraph">
                  <wp:posOffset>476738</wp:posOffset>
                </wp:positionV>
                <wp:extent cx="1133231" cy="547077"/>
                <wp:effectExtent l="0" t="0" r="10160" b="24765"/>
                <wp:wrapNone/>
                <wp:docPr id="25" name="Rectangle 25"/>
                <wp:cNvGraphicFramePr/>
                <a:graphic xmlns:a="http://schemas.openxmlformats.org/drawingml/2006/main">
                  <a:graphicData uri="http://schemas.microsoft.com/office/word/2010/wordprocessingShape">
                    <wps:wsp>
                      <wps:cNvSpPr/>
                      <wps:spPr>
                        <a:xfrm>
                          <a:off x="0" y="0"/>
                          <a:ext cx="1133231" cy="547077"/>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A033613" id="Rectangle 25" o:spid="_x0000_s1026" style="position:absolute;margin-left:369.25pt;margin-top:37.55pt;width:89.25pt;height:43.1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" fillcolor="white [3201]" strokecolor="#a5a5a5 [3206]" strokeweight="1pt"/>
            </w:pict>
          </mc:Fallback>
        </mc:AlternateContent>
      </w:r>
      <w:r w:rsidR="00D67BBE" w:rsidRPr="00E341AF">
        <w:rPr>
          <w:rFonts w:ascii="Book Antiqua" w:hAnsi="Book Antiqua"/>
          <w:noProof/>
          <w:sz w:val="24"/>
          <w:szCs w:val="24"/>
        </w:rPr>
        <w:drawing>
          <wp:anchor distT="0" distB="0" distL="114300" distR="114300" simplePos="0" relativeHeight="251659264" behindDoc="0" locked="0" layoutInCell="1" allowOverlap="1" wp14:anchorId="7BD18B4E" wp14:editId="190D6A79">
            <wp:simplePos x="0" y="0"/>
            <wp:positionH relativeFrom="column">
              <wp:posOffset>0</wp:posOffset>
            </wp:positionH>
            <wp:positionV relativeFrom="paragraph">
              <wp:posOffset>288290</wp:posOffset>
            </wp:positionV>
            <wp:extent cx="5943600" cy="4197985"/>
            <wp:effectExtent l="0" t="0" r="0" b="0"/>
            <wp:wrapThrough wrapText="bothSides">
              <wp:wrapPolygon edited="0">
                <wp:start x="0" y="0"/>
                <wp:lineTo x="0" y="21466"/>
                <wp:lineTo x="21531" y="21466"/>
                <wp:lineTo x="21531" y="0"/>
                <wp:lineTo x="0" y="0"/>
              </wp:wrapPolygon>
            </wp:wrapThrough>
            <wp:docPr id="1503227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27572" name="Picture 150322757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197985"/>
                    </a:xfrm>
                    <a:prstGeom prst="rect">
                      <a:avLst/>
                    </a:prstGeom>
                  </pic:spPr>
                </pic:pic>
              </a:graphicData>
            </a:graphic>
          </wp:anchor>
        </w:drawing>
      </w:r>
    </w:p>
    <w:p w14:paraId="23270B5E" w14:textId="06D6FA5F" w:rsidR="00D67BBE" w:rsidRPr="008134AB" w:rsidRDefault="00D67BBE" w:rsidP="00D67BBE">
      <w:pPr>
        <w:pStyle w:val="Caption"/>
        <w:spacing w:before="0"/>
        <w:ind w:right="-90"/>
        <w:jc w:val="center"/>
        <w:rPr>
          <w:rFonts w:ascii="Book Antiqua" w:hAnsi="Book Antiqua"/>
          <w:b w:val="0"/>
          <w:bCs w:val="0"/>
          <w:i/>
          <w:iCs/>
          <w:sz w:val="22"/>
          <w:szCs w:val="22"/>
          <w:u w:val="none"/>
        </w:rPr>
      </w:pPr>
      <w:bookmarkStart w:id="8" w:name="_Hlk181796206"/>
      <w:r w:rsidRPr="008134AB">
        <w:rPr>
          <w:rFonts w:ascii="Book Antiqua" w:hAnsi="Book Antiqua"/>
          <w:b w:val="0"/>
          <w:bCs w:val="0"/>
          <w:i/>
          <w:iCs/>
          <w:sz w:val="22"/>
          <w:szCs w:val="22"/>
          <w:u w:val="none"/>
        </w:rPr>
        <w:t xml:space="preserve">Figura </w:t>
      </w:r>
      <w:r w:rsidR="00395098">
        <w:rPr>
          <w:rFonts w:ascii="Book Antiqua" w:hAnsi="Book Antiqua"/>
          <w:b w:val="0"/>
          <w:bCs w:val="0"/>
          <w:i/>
          <w:iCs/>
          <w:sz w:val="22"/>
          <w:szCs w:val="22"/>
          <w:u w:val="none"/>
        </w:rPr>
        <w:t>4</w:t>
      </w:r>
      <w:r w:rsidRPr="008134AB">
        <w:rPr>
          <w:rFonts w:ascii="Book Antiqua" w:hAnsi="Book Antiqua"/>
          <w:b w:val="0"/>
          <w:bCs w:val="0"/>
          <w:i/>
          <w:iCs/>
          <w:sz w:val="22"/>
          <w:szCs w:val="22"/>
          <w:u w:val="none"/>
        </w:rPr>
        <w:t>. Ekspoz</w:t>
      </w:r>
      <w:r w:rsidR="000B0D1B">
        <w:rPr>
          <w:rFonts w:ascii="Book Antiqua" w:hAnsi="Book Antiqua"/>
          <w:b w:val="0"/>
          <w:bCs w:val="0"/>
          <w:i/>
          <w:iCs/>
          <w:sz w:val="22"/>
          <w:szCs w:val="22"/>
          <w:u w:val="none"/>
        </w:rPr>
        <w:t>i</w:t>
      </w:r>
      <w:r w:rsidRPr="008134AB">
        <w:rPr>
          <w:rFonts w:ascii="Book Antiqua" w:hAnsi="Book Antiqua"/>
          <w:b w:val="0"/>
          <w:bCs w:val="0"/>
          <w:i/>
          <w:iCs/>
          <w:sz w:val="22"/>
          <w:szCs w:val="22"/>
          <w:u w:val="none"/>
        </w:rPr>
        <w:t>cioni i terrenit në komunën e Klinës</w:t>
      </w:r>
    </w:p>
    <w:p w14:paraId="2BEBCC26" w14:textId="5CE0A811" w:rsidR="00D67BBE" w:rsidRPr="00536561" w:rsidRDefault="00D67BBE" w:rsidP="00165B63">
      <w:pPr>
        <w:jc w:val="both"/>
        <w:rPr>
          <w:rFonts w:ascii="Times New Roman" w:hAnsi="Times New Roman" w:cs="Times New Roman"/>
          <w:sz w:val="26"/>
          <w:szCs w:val="26"/>
          <w:lang w:val="sq-AL"/>
        </w:rPr>
      </w:pPr>
      <w:bookmarkStart w:id="9" w:name="_Hlk181796232"/>
      <w:bookmarkEnd w:id="8"/>
      <w:r w:rsidRPr="00536561">
        <w:rPr>
          <w:rFonts w:ascii="Times New Roman" w:hAnsi="Times New Roman" w:cs="Times New Roman"/>
          <w:sz w:val="26"/>
          <w:szCs w:val="26"/>
          <w:lang w:val="sq-AL"/>
        </w:rPr>
        <w:t xml:space="preserve">Nga harta  e paraqitur më lartë evidentohet se në komunën e Klinës dominojnë territore me ekspozicion lindje, juglindje, jug e jugperëndim. Këto ekspozicione përfshijnë afro 60% të territorit të komunës. Pjesa tjetër ka kryesisht ekzpozicion verior e veriperëndimor. Pjesët e rrafshta kryesisht janë të evidentuara në pjesën veriperëndimore të komunës dhe pjesën qendrore të saj. </w:t>
      </w:r>
    </w:p>
    <w:p w14:paraId="10038DB9" w14:textId="77777777" w:rsidR="00D67BBE" w:rsidRPr="00536561" w:rsidRDefault="00D67BBE" w:rsidP="00165B63">
      <w:pPr>
        <w:jc w:val="both"/>
        <w:rPr>
          <w:rFonts w:ascii="Times New Roman" w:hAnsi="Times New Roman" w:cs="Times New Roman"/>
          <w:sz w:val="26"/>
          <w:szCs w:val="26"/>
          <w:lang w:val="sq-AL"/>
        </w:rPr>
      </w:pPr>
      <w:r w:rsidRPr="00536561">
        <w:rPr>
          <w:rFonts w:ascii="Times New Roman" w:hAnsi="Times New Roman" w:cs="Times New Roman"/>
          <w:sz w:val="26"/>
          <w:szCs w:val="26"/>
          <w:lang w:val="sq-AL"/>
        </w:rPr>
        <w:t>Element shumë i rëndësishëm i relievit është edhe pjerrësia e terrenit. Në kuadër të territorit të Klinës terrenet e buta deri në 5 shkallë janë të evidentuara në pjesën qendrore të komunës afër rrjedhave lumore, ndërsa pjesët periferike të komunës si mali Gremnik janë territore më pjerrësi të theksuar të terrenit.</w:t>
      </w:r>
    </w:p>
    <w:p w14:paraId="7360A35B" w14:textId="2B73D989" w:rsidR="00D67BBE" w:rsidRPr="00536561" w:rsidRDefault="00D67BBE" w:rsidP="00D67BBE">
      <w:pPr>
        <w:rPr>
          <w:rFonts w:ascii="Times New Roman" w:hAnsi="Times New Roman" w:cs="Times New Roman"/>
          <w:b/>
          <w:bCs/>
          <w:sz w:val="26"/>
          <w:szCs w:val="26"/>
          <w:lang w:val="sq-AL"/>
        </w:rPr>
      </w:pPr>
      <w:r w:rsidRPr="00536561">
        <w:rPr>
          <w:rFonts w:ascii="Times New Roman" w:hAnsi="Times New Roman" w:cs="Times New Roman"/>
          <w:b/>
          <w:bCs/>
          <w:sz w:val="26"/>
          <w:szCs w:val="26"/>
          <w:lang w:val="sq-AL"/>
        </w:rPr>
        <w:t>Shtrirja e komunës së Klinës sipas pjerr</w:t>
      </w:r>
      <w:r w:rsidR="002F3B31" w:rsidRPr="00536561">
        <w:rPr>
          <w:rFonts w:ascii="Times New Roman" w:hAnsi="Times New Roman" w:cs="Times New Roman"/>
          <w:b/>
          <w:bCs/>
          <w:sz w:val="26"/>
          <w:szCs w:val="26"/>
          <w:lang w:val="sq-AL"/>
        </w:rPr>
        <w:t>t</w:t>
      </w:r>
      <w:r w:rsidRPr="00536561">
        <w:rPr>
          <w:rFonts w:ascii="Times New Roman" w:hAnsi="Times New Roman" w:cs="Times New Roman"/>
          <w:b/>
          <w:bCs/>
          <w:sz w:val="26"/>
          <w:szCs w:val="26"/>
          <w:lang w:val="sq-AL"/>
        </w:rPr>
        <w:t>ësisë së terrenit</w:t>
      </w:r>
    </w:p>
    <w:p w14:paraId="5D67E041" w14:textId="77777777" w:rsidR="00D67BBE" w:rsidRPr="00536561" w:rsidRDefault="00D67BBE" w:rsidP="00D67BBE">
      <w:pPr>
        <w:rPr>
          <w:rFonts w:ascii="Times New Roman" w:hAnsi="Times New Roman" w:cs="Times New Roman"/>
          <w:sz w:val="26"/>
          <w:szCs w:val="26"/>
          <w:lang w:val="sq-AL"/>
        </w:rPr>
      </w:pPr>
    </w:p>
    <w:p w14:paraId="751303BD" w14:textId="61000CD6" w:rsidR="00D67BBE" w:rsidRPr="00536561" w:rsidRDefault="00D67BBE" w:rsidP="00165B63">
      <w:pPr>
        <w:jc w:val="both"/>
        <w:rPr>
          <w:rFonts w:ascii="Times New Roman" w:hAnsi="Times New Roman" w:cs="Times New Roman"/>
          <w:sz w:val="26"/>
          <w:szCs w:val="26"/>
          <w:lang w:val="sq-AL"/>
        </w:rPr>
      </w:pPr>
      <w:r w:rsidRPr="00536561">
        <w:rPr>
          <w:rFonts w:ascii="Times New Roman" w:hAnsi="Times New Roman" w:cs="Times New Roman"/>
          <w:sz w:val="26"/>
          <w:szCs w:val="26"/>
          <w:lang w:val="sq-AL"/>
        </w:rPr>
        <w:t>Rol të rëndësishëm në shfrytëzimin e terrenit për nevoja të ndryshme si bujqësi, turizëm, ndërtim ka edhe valorizimi i terrenit sipas pjerr</w:t>
      </w:r>
      <w:r w:rsidR="00456360" w:rsidRPr="00536561">
        <w:rPr>
          <w:rFonts w:ascii="Times New Roman" w:hAnsi="Times New Roman" w:cs="Times New Roman"/>
          <w:sz w:val="26"/>
          <w:szCs w:val="26"/>
          <w:lang w:val="sq-AL"/>
        </w:rPr>
        <w:t>t</w:t>
      </w:r>
      <w:r w:rsidRPr="00536561">
        <w:rPr>
          <w:rFonts w:ascii="Times New Roman" w:hAnsi="Times New Roman" w:cs="Times New Roman"/>
          <w:sz w:val="26"/>
          <w:szCs w:val="26"/>
          <w:lang w:val="sq-AL"/>
        </w:rPr>
        <w:t xml:space="preserve">ësisë. Bazuar në analizat morfologjike të terrenit, rezulton që ka afro 70% të sipërfaqeve (242.28 km2) të komunës së Klinës janë  terrene të rrafshta, apo hapësira deri në 8⁰. Hapësirat në të cilat gjenden këto terrene janë </w:t>
      </w:r>
      <w:r w:rsidRPr="00536561">
        <w:rPr>
          <w:rFonts w:ascii="Times New Roman" w:hAnsi="Times New Roman" w:cs="Times New Roman"/>
          <w:sz w:val="26"/>
          <w:szCs w:val="26"/>
          <w:lang w:val="sq-AL"/>
        </w:rPr>
        <w:lastRenderedPageBreak/>
        <w:t>në shtratin e lumit Drini i Bardhë (zonat kadastrale Stupë, Budisalc, Jagodë, Deiq), pjesën fundore të lumit Klina (zonat kadastrale Dresnik – perëndim), hapësirat përgjat shtratit të lumit Lumbardhi i Pejës (Zonat kadastrale Dugojevë, Grabanicë).</w:t>
      </w:r>
    </w:p>
    <w:p w14:paraId="7583599A" w14:textId="6EFE93EC" w:rsidR="00D422C6" w:rsidRPr="00536561" w:rsidRDefault="00D422C6" w:rsidP="00165B63">
      <w:pPr>
        <w:jc w:val="both"/>
        <w:rPr>
          <w:rFonts w:ascii="Times New Roman" w:hAnsi="Times New Roman" w:cs="Times New Roman"/>
          <w:sz w:val="26"/>
          <w:szCs w:val="26"/>
          <w:lang w:val="sq-AL"/>
        </w:rPr>
      </w:pPr>
      <w:r w:rsidRPr="00536561">
        <w:rPr>
          <w:rFonts w:ascii="Times New Roman" w:hAnsi="Times New Roman" w:cs="Times New Roman"/>
          <w:sz w:val="26"/>
          <w:szCs w:val="26"/>
          <w:lang w:val="sq-AL"/>
        </w:rPr>
        <w:t xml:space="preserve">                  Tabela </w:t>
      </w:r>
      <w:r w:rsidR="00262622" w:rsidRPr="00536561">
        <w:rPr>
          <w:rFonts w:ascii="Times New Roman" w:hAnsi="Times New Roman" w:cs="Times New Roman"/>
          <w:sz w:val="26"/>
          <w:szCs w:val="26"/>
          <w:lang w:val="sq-AL"/>
        </w:rPr>
        <w:t>3</w:t>
      </w:r>
      <w:r w:rsidRPr="00536561">
        <w:rPr>
          <w:rFonts w:ascii="Times New Roman" w:hAnsi="Times New Roman" w:cs="Times New Roman"/>
          <w:sz w:val="26"/>
          <w:szCs w:val="26"/>
          <w:lang w:val="sq-AL"/>
        </w:rPr>
        <w:t>. Klasifikimi i terrenit në Komunën e Klinës sipas pjerr</w:t>
      </w:r>
      <w:r w:rsidR="00E67D9E" w:rsidRPr="00536561">
        <w:rPr>
          <w:rFonts w:ascii="Times New Roman" w:hAnsi="Times New Roman" w:cs="Times New Roman"/>
          <w:sz w:val="26"/>
          <w:szCs w:val="26"/>
          <w:lang w:val="sq-AL"/>
        </w:rPr>
        <w:t>t</w:t>
      </w:r>
      <w:r w:rsidRPr="00536561">
        <w:rPr>
          <w:rFonts w:ascii="Times New Roman" w:hAnsi="Times New Roman" w:cs="Times New Roman"/>
          <w:sz w:val="26"/>
          <w:szCs w:val="26"/>
          <w:lang w:val="sq-AL"/>
        </w:rPr>
        <w:t>ësisë së terrenit</w:t>
      </w:r>
    </w:p>
    <w:p w14:paraId="4B11512C" w14:textId="77777777" w:rsidR="00D422C6" w:rsidRDefault="00D422C6" w:rsidP="00165B63">
      <w:pPr>
        <w:jc w:val="both"/>
        <w:rPr>
          <w:lang w:val="sq-AL"/>
        </w:rPr>
      </w:pPr>
    </w:p>
    <w:p w14:paraId="7263D1EF" w14:textId="77777777" w:rsidR="00D422C6" w:rsidRDefault="00D422C6" w:rsidP="00165B63">
      <w:pPr>
        <w:jc w:val="both"/>
        <w:rPr>
          <w:lang w:val="sq-AL"/>
        </w:rPr>
      </w:pPr>
    </w:p>
    <w:tbl>
      <w:tblPr>
        <w:tblStyle w:val="Tabelarrjet5eerrt-Theksimi51"/>
        <w:tblW w:w="6925" w:type="dxa"/>
        <w:jc w:val="center"/>
        <w:tblLook w:val="04A0" w:firstRow="1" w:lastRow="0" w:firstColumn="1" w:lastColumn="0" w:noHBand="0" w:noVBand="1"/>
      </w:tblPr>
      <w:tblGrid>
        <w:gridCol w:w="1176"/>
        <w:gridCol w:w="1363"/>
        <w:gridCol w:w="1481"/>
        <w:gridCol w:w="3049"/>
      </w:tblGrid>
      <w:tr w:rsidR="00D422C6" w:rsidRPr="00E341AF" w14:paraId="720848E1" w14:textId="77777777" w:rsidTr="001875C0">
        <w:trPr>
          <w:cnfStyle w:val="100000000000" w:firstRow="1" w:lastRow="0" w:firstColumn="0" w:lastColumn="0" w:oddVBand="0" w:evenVBand="0" w:oddHBand="0"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7A79AC91" w14:textId="77777777" w:rsidR="00D422C6" w:rsidRPr="00E341AF" w:rsidRDefault="00D422C6" w:rsidP="001875C0">
            <w:pPr>
              <w:ind w:right="-90"/>
              <w:jc w:val="both"/>
              <w:rPr>
                <w:rFonts w:ascii="Book Antiqua" w:hAnsi="Book Antiqua"/>
                <w:color w:val="000000" w:themeColor="text1"/>
                <w:sz w:val="24"/>
                <w:szCs w:val="24"/>
              </w:rPr>
            </w:pPr>
            <w:r w:rsidRPr="00E341AF">
              <w:rPr>
                <w:rFonts w:ascii="Book Antiqua" w:hAnsi="Book Antiqua"/>
                <w:color w:val="000000" w:themeColor="text1"/>
                <w:sz w:val="24"/>
                <w:szCs w:val="24"/>
              </w:rPr>
              <w:t>Pjerrësia</w:t>
            </w:r>
          </w:p>
        </w:tc>
        <w:tc>
          <w:tcPr>
            <w:tcW w:w="1325" w:type="dxa"/>
            <w:noWrap/>
            <w:hideMark/>
          </w:tcPr>
          <w:p w14:paraId="28DE2280" w14:textId="77777777" w:rsidR="00D422C6" w:rsidRPr="00E341AF" w:rsidRDefault="00D422C6" w:rsidP="001875C0">
            <w:pPr>
              <w:ind w:right="-9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Sipërfaqja (km²)</w:t>
            </w:r>
          </w:p>
        </w:tc>
        <w:tc>
          <w:tcPr>
            <w:tcW w:w="1481" w:type="dxa"/>
            <w:noWrap/>
            <w:hideMark/>
          </w:tcPr>
          <w:p w14:paraId="6CDE4AA9" w14:textId="77777777" w:rsidR="00D422C6" w:rsidRPr="00E341AF" w:rsidRDefault="00D422C6" w:rsidP="001875C0">
            <w:pPr>
              <w:ind w:right="-9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Përqindja</w:t>
            </w:r>
          </w:p>
        </w:tc>
        <w:tc>
          <w:tcPr>
            <w:tcW w:w="3049" w:type="dxa"/>
            <w:noWrap/>
            <w:hideMark/>
          </w:tcPr>
          <w:p w14:paraId="26E31E25" w14:textId="77777777" w:rsidR="00D422C6" w:rsidRPr="00E341AF" w:rsidRDefault="00D422C6" w:rsidP="001875C0">
            <w:pPr>
              <w:ind w:right="-9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Tipi I relievit</w:t>
            </w:r>
          </w:p>
        </w:tc>
      </w:tr>
      <w:tr w:rsidR="00D422C6" w:rsidRPr="00E341AF" w14:paraId="7312CA0F" w14:textId="77777777" w:rsidTr="001875C0">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42E0DEF7" w14:textId="77777777" w:rsidR="00D422C6" w:rsidRPr="00E341AF" w:rsidRDefault="00D422C6" w:rsidP="001875C0">
            <w:pPr>
              <w:ind w:right="-90"/>
              <w:jc w:val="both"/>
              <w:rPr>
                <w:rFonts w:ascii="Book Antiqua" w:hAnsi="Book Antiqua"/>
                <w:color w:val="000000" w:themeColor="text1"/>
                <w:sz w:val="24"/>
                <w:szCs w:val="24"/>
              </w:rPr>
            </w:pPr>
            <w:r w:rsidRPr="00E341AF">
              <w:rPr>
                <w:rFonts w:ascii="Book Antiqua" w:hAnsi="Book Antiqua"/>
                <w:color w:val="000000" w:themeColor="text1"/>
                <w:sz w:val="24"/>
                <w:szCs w:val="24"/>
              </w:rPr>
              <w:t>&lt;1</w:t>
            </w:r>
            <w:r w:rsidRPr="00E341AF">
              <w:rPr>
                <w:color w:val="000000" w:themeColor="text1"/>
                <w:sz w:val="24"/>
                <w:szCs w:val="24"/>
              </w:rPr>
              <w:t>⁰</w:t>
            </w:r>
          </w:p>
        </w:tc>
        <w:tc>
          <w:tcPr>
            <w:tcW w:w="1325" w:type="dxa"/>
            <w:noWrap/>
            <w:hideMark/>
          </w:tcPr>
          <w:p w14:paraId="47D6940E"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17.71</w:t>
            </w:r>
          </w:p>
        </w:tc>
        <w:tc>
          <w:tcPr>
            <w:tcW w:w="1481" w:type="dxa"/>
            <w:noWrap/>
            <w:hideMark/>
          </w:tcPr>
          <w:p w14:paraId="0DFAAD43"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5.74</w:t>
            </w:r>
          </w:p>
        </w:tc>
        <w:tc>
          <w:tcPr>
            <w:tcW w:w="3049" w:type="dxa"/>
            <w:noWrap/>
            <w:hideMark/>
          </w:tcPr>
          <w:p w14:paraId="64D5A473"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Rrafshirë (fushë)</w:t>
            </w:r>
          </w:p>
        </w:tc>
      </w:tr>
      <w:tr w:rsidR="00D422C6" w:rsidRPr="00E341AF" w14:paraId="79DA7F0B" w14:textId="77777777" w:rsidTr="001875C0">
        <w:trPr>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32DE8C13" w14:textId="77777777" w:rsidR="00D422C6" w:rsidRPr="00E341AF" w:rsidRDefault="00D422C6" w:rsidP="001875C0">
            <w:pPr>
              <w:ind w:right="-90"/>
              <w:jc w:val="both"/>
              <w:rPr>
                <w:rFonts w:ascii="Book Antiqua" w:hAnsi="Book Antiqua"/>
                <w:color w:val="000000" w:themeColor="text1"/>
                <w:sz w:val="24"/>
                <w:szCs w:val="24"/>
              </w:rPr>
            </w:pPr>
            <w:r w:rsidRPr="00E341AF">
              <w:rPr>
                <w:rFonts w:ascii="Book Antiqua" w:hAnsi="Book Antiqua"/>
                <w:color w:val="000000" w:themeColor="text1"/>
                <w:sz w:val="24"/>
                <w:szCs w:val="24"/>
              </w:rPr>
              <w:t>1 - 3</w:t>
            </w:r>
            <w:r w:rsidRPr="00E341AF">
              <w:rPr>
                <w:color w:val="000000" w:themeColor="text1"/>
                <w:sz w:val="24"/>
                <w:szCs w:val="24"/>
              </w:rPr>
              <w:t>⁰</w:t>
            </w:r>
          </w:p>
        </w:tc>
        <w:tc>
          <w:tcPr>
            <w:tcW w:w="1325" w:type="dxa"/>
            <w:noWrap/>
            <w:hideMark/>
          </w:tcPr>
          <w:p w14:paraId="1EB07AAA"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79.57</w:t>
            </w:r>
          </w:p>
        </w:tc>
        <w:tc>
          <w:tcPr>
            <w:tcW w:w="1481" w:type="dxa"/>
            <w:noWrap/>
            <w:hideMark/>
          </w:tcPr>
          <w:p w14:paraId="735E835A"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25.78</w:t>
            </w:r>
          </w:p>
        </w:tc>
        <w:tc>
          <w:tcPr>
            <w:tcW w:w="3049" w:type="dxa"/>
            <w:noWrap/>
            <w:hideMark/>
          </w:tcPr>
          <w:p w14:paraId="0BE20B5C"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Terren shumë pak I pjerrët</w:t>
            </w:r>
          </w:p>
        </w:tc>
      </w:tr>
      <w:tr w:rsidR="00D422C6" w:rsidRPr="00E341AF" w14:paraId="1CB88B02" w14:textId="77777777" w:rsidTr="001875C0">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4E48B2CB" w14:textId="77777777" w:rsidR="00D422C6" w:rsidRPr="00E341AF" w:rsidRDefault="00D422C6" w:rsidP="001875C0">
            <w:pPr>
              <w:ind w:right="-90"/>
              <w:jc w:val="both"/>
              <w:rPr>
                <w:rFonts w:ascii="Book Antiqua" w:hAnsi="Book Antiqua"/>
                <w:color w:val="000000" w:themeColor="text1"/>
                <w:sz w:val="24"/>
                <w:szCs w:val="24"/>
              </w:rPr>
            </w:pPr>
            <w:r w:rsidRPr="00E341AF">
              <w:rPr>
                <w:rFonts w:ascii="Book Antiqua" w:hAnsi="Book Antiqua"/>
                <w:color w:val="000000" w:themeColor="text1"/>
                <w:sz w:val="24"/>
                <w:szCs w:val="24"/>
              </w:rPr>
              <w:t>3 - 5</w:t>
            </w:r>
            <w:r w:rsidRPr="00E341AF">
              <w:rPr>
                <w:color w:val="000000" w:themeColor="text1"/>
                <w:sz w:val="24"/>
                <w:szCs w:val="24"/>
              </w:rPr>
              <w:t>⁰</w:t>
            </w:r>
          </w:p>
        </w:tc>
        <w:tc>
          <w:tcPr>
            <w:tcW w:w="1325" w:type="dxa"/>
            <w:noWrap/>
            <w:hideMark/>
          </w:tcPr>
          <w:p w14:paraId="560001DE"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68.77</w:t>
            </w:r>
          </w:p>
        </w:tc>
        <w:tc>
          <w:tcPr>
            <w:tcW w:w="1481" w:type="dxa"/>
            <w:noWrap/>
            <w:hideMark/>
          </w:tcPr>
          <w:p w14:paraId="59547F9B"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22.28</w:t>
            </w:r>
          </w:p>
        </w:tc>
        <w:tc>
          <w:tcPr>
            <w:tcW w:w="3049" w:type="dxa"/>
            <w:noWrap/>
            <w:hideMark/>
          </w:tcPr>
          <w:p w14:paraId="19B054F9"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Terren pak I pjerrët</w:t>
            </w:r>
          </w:p>
        </w:tc>
      </w:tr>
      <w:tr w:rsidR="00D422C6" w:rsidRPr="00E341AF" w14:paraId="0064DC37" w14:textId="77777777" w:rsidTr="001875C0">
        <w:trPr>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6EB98831" w14:textId="77777777" w:rsidR="00D422C6" w:rsidRPr="00E341AF" w:rsidRDefault="00D422C6" w:rsidP="001875C0">
            <w:pPr>
              <w:ind w:right="-90"/>
              <w:jc w:val="both"/>
              <w:rPr>
                <w:rFonts w:ascii="Book Antiqua" w:hAnsi="Book Antiqua"/>
                <w:color w:val="000000" w:themeColor="text1"/>
                <w:sz w:val="24"/>
                <w:szCs w:val="24"/>
              </w:rPr>
            </w:pPr>
            <w:r w:rsidRPr="00E341AF">
              <w:rPr>
                <w:rFonts w:ascii="Book Antiqua" w:hAnsi="Book Antiqua"/>
                <w:color w:val="000000" w:themeColor="text1"/>
                <w:sz w:val="24"/>
                <w:szCs w:val="24"/>
              </w:rPr>
              <w:t>5 - 8</w:t>
            </w:r>
            <w:r w:rsidRPr="00E341AF">
              <w:rPr>
                <w:color w:val="000000" w:themeColor="text1"/>
                <w:sz w:val="24"/>
                <w:szCs w:val="24"/>
              </w:rPr>
              <w:t>⁰</w:t>
            </w:r>
          </w:p>
        </w:tc>
        <w:tc>
          <w:tcPr>
            <w:tcW w:w="1325" w:type="dxa"/>
            <w:noWrap/>
            <w:hideMark/>
          </w:tcPr>
          <w:p w14:paraId="5EAAB00B"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82.28</w:t>
            </w:r>
          </w:p>
        </w:tc>
        <w:tc>
          <w:tcPr>
            <w:tcW w:w="1481" w:type="dxa"/>
            <w:noWrap/>
            <w:hideMark/>
          </w:tcPr>
          <w:p w14:paraId="553073BB"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26.66</w:t>
            </w:r>
          </w:p>
        </w:tc>
        <w:tc>
          <w:tcPr>
            <w:tcW w:w="3049" w:type="dxa"/>
            <w:noWrap/>
            <w:hideMark/>
          </w:tcPr>
          <w:p w14:paraId="3ED4AFB1"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Terren relativisht I pjerrët</w:t>
            </w:r>
          </w:p>
        </w:tc>
      </w:tr>
      <w:tr w:rsidR="00D422C6" w:rsidRPr="00E341AF" w14:paraId="6E70AEB5" w14:textId="77777777" w:rsidTr="001875C0">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3860E553" w14:textId="77777777" w:rsidR="00D422C6" w:rsidRPr="00E341AF" w:rsidRDefault="00D422C6" w:rsidP="001875C0">
            <w:pPr>
              <w:ind w:right="-90"/>
              <w:jc w:val="both"/>
              <w:rPr>
                <w:rFonts w:ascii="Book Antiqua" w:hAnsi="Book Antiqua"/>
                <w:color w:val="000000" w:themeColor="text1"/>
                <w:sz w:val="24"/>
                <w:szCs w:val="24"/>
              </w:rPr>
            </w:pPr>
            <w:r w:rsidRPr="00E341AF">
              <w:rPr>
                <w:rFonts w:ascii="Book Antiqua" w:hAnsi="Book Antiqua"/>
                <w:color w:val="000000" w:themeColor="text1"/>
                <w:sz w:val="24"/>
                <w:szCs w:val="24"/>
              </w:rPr>
              <w:t>8 - 12</w:t>
            </w:r>
            <w:r w:rsidRPr="00E341AF">
              <w:rPr>
                <w:color w:val="000000" w:themeColor="text1"/>
                <w:sz w:val="24"/>
                <w:szCs w:val="24"/>
              </w:rPr>
              <w:t>⁰</w:t>
            </w:r>
          </w:p>
        </w:tc>
        <w:tc>
          <w:tcPr>
            <w:tcW w:w="1325" w:type="dxa"/>
            <w:noWrap/>
            <w:hideMark/>
          </w:tcPr>
          <w:p w14:paraId="784A7598"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46.55</w:t>
            </w:r>
          </w:p>
        </w:tc>
        <w:tc>
          <w:tcPr>
            <w:tcW w:w="1481" w:type="dxa"/>
            <w:noWrap/>
            <w:hideMark/>
          </w:tcPr>
          <w:p w14:paraId="5B8E4BA4"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15.08</w:t>
            </w:r>
          </w:p>
        </w:tc>
        <w:tc>
          <w:tcPr>
            <w:tcW w:w="3049" w:type="dxa"/>
            <w:noWrap/>
            <w:hideMark/>
          </w:tcPr>
          <w:p w14:paraId="7CF8C37E"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Terren dukshëm I pjerrët</w:t>
            </w:r>
          </w:p>
        </w:tc>
      </w:tr>
      <w:tr w:rsidR="00D422C6" w:rsidRPr="00E341AF" w14:paraId="57956719" w14:textId="77777777" w:rsidTr="001875C0">
        <w:trPr>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73EB525B" w14:textId="77777777" w:rsidR="00D422C6" w:rsidRPr="00E341AF" w:rsidRDefault="00D422C6" w:rsidP="001875C0">
            <w:pPr>
              <w:ind w:right="-90"/>
              <w:jc w:val="both"/>
              <w:rPr>
                <w:rFonts w:ascii="Book Antiqua" w:hAnsi="Book Antiqua"/>
                <w:color w:val="000000" w:themeColor="text1"/>
                <w:sz w:val="24"/>
                <w:szCs w:val="24"/>
              </w:rPr>
            </w:pPr>
            <w:r w:rsidRPr="00E341AF">
              <w:rPr>
                <w:rFonts w:ascii="Book Antiqua" w:hAnsi="Book Antiqua"/>
                <w:color w:val="000000" w:themeColor="text1"/>
                <w:sz w:val="24"/>
                <w:szCs w:val="24"/>
              </w:rPr>
              <w:t>12 - 16</w:t>
            </w:r>
            <w:r w:rsidRPr="00E341AF">
              <w:rPr>
                <w:color w:val="000000" w:themeColor="text1"/>
                <w:sz w:val="24"/>
                <w:szCs w:val="24"/>
              </w:rPr>
              <w:t>⁰</w:t>
            </w:r>
          </w:p>
        </w:tc>
        <w:tc>
          <w:tcPr>
            <w:tcW w:w="1325" w:type="dxa"/>
            <w:noWrap/>
            <w:hideMark/>
          </w:tcPr>
          <w:p w14:paraId="25C36FF6"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9.6</w:t>
            </w:r>
          </w:p>
        </w:tc>
        <w:tc>
          <w:tcPr>
            <w:tcW w:w="1481" w:type="dxa"/>
            <w:noWrap/>
            <w:hideMark/>
          </w:tcPr>
          <w:p w14:paraId="55AAF06E"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3.11</w:t>
            </w:r>
          </w:p>
        </w:tc>
        <w:tc>
          <w:tcPr>
            <w:tcW w:w="3049" w:type="dxa"/>
            <w:noWrap/>
            <w:hideMark/>
          </w:tcPr>
          <w:p w14:paraId="19D6916B"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Terren shumë I pjerrët</w:t>
            </w:r>
          </w:p>
        </w:tc>
      </w:tr>
      <w:tr w:rsidR="00D422C6" w:rsidRPr="00E341AF" w14:paraId="638E0134" w14:textId="77777777" w:rsidTr="001875C0">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19A110E3" w14:textId="77777777" w:rsidR="00D422C6" w:rsidRPr="00E341AF" w:rsidRDefault="00D422C6" w:rsidP="001875C0">
            <w:pPr>
              <w:ind w:right="-90"/>
              <w:jc w:val="both"/>
              <w:rPr>
                <w:rFonts w:ascii="Book Antiqua" w:hAnsi="Book Antiqua"/>
                <w:color w:val="000000" w:themeColor="text1"/>
                <w:sz w:val="24"/>
                <w:szCs w:val="24"/>
              </w:rPr>
            </w:pPr>
            <w:r w:rsidRPr="00E341AF">
              <w:rPr>
                <w:rFonts w:ascii="Book Antiqua" w:hAnsi="Book Antiqua"/>
                <w:color w:val="000000" w:themeColor="text1"/>
                <w:sz w:val="24"/>
                <w:szCs w:val="24"/>
              </w:rPr>
              <w:t>16 - 20</w:t>
            </w:r>
            <w:r w:rsidRPr="00E341AF">
              <w:rPr>
                <w:color w:val="000000" w:themeColor="text1"/>
                <w:sz w:val="24"/>
                <w:szCs w:val="24"/>
              </w:rPr>
              <w:t>⁰</w:t>
            </w:r>
          </w:p>
        </w:tc>
        <w:tc>
          <w:tcPr>
            <w:tcW w:w="1325" w:type="dxa"/>
            <w:noWrap/>
            <w:hideMark/>
          </w:tcPr>
          <w:p w14:paraId="53119008"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2.41</w:t>
            </w:r>
          </w:p>
        </w:tc>
        <w:tc>
          <w:tcPr>
            <w:tcW w:w="1481" w:type="dxa"/>
            <w:noWrap/>
            <w:hideMark/>
          </w:tcPr>
          <w:p w14:paraId="63CF6C41"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0.78</w:t>
            </w:r>
          </w:p>
        </w:tc>
        <w:tc>
          <w:tcPr>
            <w:tcW w:w="3049" w:type="dxa"/>
            <w:noWrap/>
            <w:hideMark/>
          </w:tcPr>
          <w:p w14:paraId="2778E24A"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Terren I rrëpirët</w:t>
            </w:r>
          </w:p>
        </w:tc>
      </w:tr>
      <w:tr w:rsidR="00D422C6" w:rsidRPr="00E341AF" w14:paraId="2FBE8D28" w14:textId="77777777" w:rsidTr="001875C0">
        <w:trPr>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59D11D4D" w14:textId="77777777" w:rsidR="00D422C6" w:rsidRPr="00E341AF" w:rsidRDefault="00D422C6" w:rsidP="001875C0">
            <w:pPr>
              <w:ind w:right="-90"/>
              <w:jc w:val="both"/>
              <w:rPr>
                <w:rFonts w:ascii="Book Antiqua" w:hAnsi="Book Antiqua"/>
                <w:color w:val="000000" w:themeColor="text1"/>
                <w:sz w:val="24"/>
                <w:szCs w:val="24"/>
              </w:rPr>
            </w:pPr>
            <w:r w:rsidRPr="00E341AF">
              <w:rPr>
                <w:rFonts w:ascii="Book Antiqua" w:hAnsi="Book Antiqua"/>
                <w:color w:val="000000" w:themeColor="text1"/>
                <w:sz w:val="24"/>
                <w:szCs w:val="24"/>
              </w:rPr>
              <w:t>20 - 30</w:t>
            </w:r>
            <w:r w:rsidRPr="00E341AF">
              <w:rPr>
                <w:color w:val="000000" w:themeColor="text1"/>
                <w:sz w:val="24"/>
                <w:szCs w:val="24"/>
              </w:rPr>
              <w:t>⁰</w:t>
            </w:r>
          </w:p>
        </w:tc>
        <w:tc>
          <w:tcPr>
            <w:tcW w:w="1325" w:type="dxa"/>
            <w:noWrap/>
            <w:hideMark/>
          </w:tcPr>
          <w:p w14:paraId="465E0503"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1.56</w:t>
            </w:r>
          </w:p>
        </w:tc>
        <w:tc>
          <w:tcPr>
            <w:tcW w:w="1481" w:type="dxa"/>
            <w:noWrap/>
            <w:hideMark/>
          </w:tcPr>
          <w:p w14:paraId="1FF32F77"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0.51</w:t>
            </w:r>
          </w:p>
        </w:tc>
        <w:tc>
          <w:tcPr>
            <w:tcW w:w="3049" w:type="dxa"/>
            <w:noWrap/>
            <w:hideMark/>
          </w:tcPr>
          <w:p w14:paraId="4F70A6DF"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Terren mesatarisht I rrëpirët</w:t>
            </w:r>
          </w:p>
        </w:tc>
      </w:tr>
      <w:tr w:rsidR="00D422C6" w:rsidRPr="00E341AF" w14:paraId="30722403" w14:textId="77777777" w:rsidTr="001875C0">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3C3A10B2" w14:textId="77777777" w:rsidR="00D422C6" w:rsidRPr="00E341AF" w:rsidRDefault="00D422C6" w:rsidP="001875C0">
            <w:pPr>
              <w:ind w:right="-90"/>
              <w:jc w:val="both"/>
              <w:rPr>
                <w:rFonts w:ascii="Book Antiqua" w:hAnsi="Book Antiqua"/>
                <w:color w:val="000000" w:themeColor="text1"/>
                <w:sz w:val="24"/>
                <w:szCs w:val="24"/>
              </w:rPr>
            </w:pPr>
            <w:r w:rsidRPr="00E341AF">
              <w:rPr>
                <w:rFonts w:ascii="Book Antiqua" w:hAnsi="Book Antiqua"/>
                <w:color w:val="000000" w:themeColor="text1"/>
                <w:sz w:val="24"/>
                <w:szCs w:val="24"/>
              </w:rPr>
              <w:t>30 - 40</w:t>
            </w:r>
            <w:r w:rsidRPr="00E341AF">
              <w:rPr>
                <w:color w:val="000000" w:themeColor="text1"/>
                <w:sz w:val="24"/>
                <w:szCs w:val="24"/>
              </w:rPr>
              <w:t>⁰</w:t>
            </w:r>
          </w:p>
        </w:tc>
        <w:tc>
          <w:tcPr>
            <w:tcW w:w="1325" w:type="dxa"/>
            <w:noWrap/>
            <w:hideMark/>
          </w:tcPr>
          <w:p w14:paraId="1A9F5C5A"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0.142</w:t>
            </w:r>
          </w:p>
        </w:tc>
        <w:tc>
          <w:tcPr>
            <w:tcW w:w="1481" w:type="dxa"/>
            <w:noWrap/>
            <w:hideMark/>
          </w:tcPr>
          <w:p w14:paraId="6EA69A72"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0.05</w:t>
            </w:r>
          </w:p>
        </w:tc>
        <w:tc>
          <w:tcPr>
            <w:tcW w:w="3049" w:type="dxa"/>
            <w:noWrap/>
            <w:hideMark/>
          </w:tcPr>
          <w:p w14:paraId="087FF8A2"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Terren shumë I rrëpirët</w:t>
            </w:r>
          </w:p>
        </w:tc>
      </w:tr>
      <w:tr w:rsidR="00D422C6" w:rsidRPr="00E341AF" w14:paraId="03CA4AC5" w14:textId="77777777" w:rsidTr="001875C0">
        <w:trPr>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25DC53AB" w14:textId="77777777" w:rsidR="00D422C6" w:rsidRPr="00E341AF" w:rsidRDefault="00D422C6" w:rsidP="001875C0">
            <w:pPr>
              <w:ind w:right="-90"/>
              <w:jc w:val="both"/>
              <w:rPr>
                <w:rFonts w:ascii="Book Antiqua" w:hAnsi="Book Antiqua"/>
                <w:color w:val="000000" w:themeColor="text1"/>
                <w:sz w:val="24"/>
                <w:szCs w:val="24"/>
              </w:rPr>
            </w:pPr>
            <w:r w:rsidRPr="00E341AF">
              <w:rPr>
                <w:rFonts w:ascii="Book Antiqua" w:hAnsi="Book Antiqua"/>
                <w:color w:val="000000" w:themeColor="text1"/>
                <w:sz w:val="24"/>
                <w:szCs w:val="24"/>
              </w:rPr>
              <w:t>&gt;40</w:t>
            </w:r>
            <w:r w:rsidRPr="00E341AF">
              <w:rPr>
                <w:color w:val="000000" w:themeColor="text1"/>
                <w:sz w:val="24"/>
                <w:szCs w:val="24"/>
              </w:rPr>
              <w:t>⁰</w:t>
            </w:r>
          </w:p>
        </w:tc>
        <w:tc>
          <w:tcPr>
            <w:tcW w:w="1325" w:type="dxa"/>
            <w:noWrap/>
            <w:hideMark/>
          </w:tcPr>
          <w:p w14:paraId="10829307"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0.017</w:t>
            </w:r>
          </w:p>
        </w:tc>
        <w:tc>
          <w:tcPr>
            <w:tcW w:w="1481" w:type="dxa"/>
            <w:noWrap/>
            <w:hideMark/>
          </w:tcPr>
          <w:p w14:paraId="7C4F2717"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0.01</w:t>
            </w:r>
          </w:p>
        </w:tc>
        <w:tc>
          <w:tcPr>
            <w:tcW w:w="3049" w:type="dxa"/>
            <w:noWrap/>
            <w:hideMark/>
          </w:tcPr>
          <w:p w14:paraId="039B9C5D" w14:textId="77777777" w:rsidR="00D422C6" w:rsidRPr="00E341AF" w:rsidRDefault="00D422C6" w:rsidP="001875C0">
            <w:pPr>
              <w:ind w:right="-90"/>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p>
        </w:tc>
      </w:tr>
      <w:tr w:rsidR="00D422C6" w:rsidRPr="00E341AF" w14:paraId="5FE153F1" w14:textId="77777777" w:rsidTr="001875C0">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070" w:type="dxa"/>
            <w:noWrap/>
            <w:hideMark/>
          </w:tcPr>
          <w:p w14:paraId="02A316C6" w14:textId="77777777" w:rsidR="00D422C6" w:rsidRPr="00E341AF" w:rsidRDefault="00D422C6" w:rsidP="001875C0">
            <w:pPr>
              <w:ind w:right="-90"/>
              <w:jc w:val="both"/>
              <w:rPr>
                <w:rFonts w:ascii="Book Antiqua" w:hAnsi="Book Antiqua"/>
                <w:color w:val="000000" w:themeColor="text1"/>
                <w:sz w:val="24"/>
                <w:szCs w:val="24"/>
              </w:rPr>
            </w:pPr>
          </w:p>
        </w:tc>
        <w:tc>
          <w:tcPr>
            <w:tcW w:w="1325" w:type="dxa"/>
            <w:noWrap/>
            <w:hideMark/>
          </w:tcPr>
          <w:p w14:paraId="45AD6E0A"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308.60</w:t>
            </w:r>
          </w:p>
        </w:tc>
        <w:tc>
          <w:tcPr>
            <w:tcW w:w="1481" w:type="dxa"/>
            <w:noWrap/>
            <w:hideMark/>
          </w:tcPr>
          <w:p w14:paraId="296353BF"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r w:rsidRPr="00E341AF">
              <w:rPr>
                <w:rFonts w:ascii="Book Antiqua" w:hAnsi="Book Antiqua"/>
                <w:color w:val="000000" w:themeColor="text1"/>
                <w:sz w:val="24"/>
                <w:szCs w:val="24"/>
              </w:rPr>
              <w:t>100.00</w:t>
            </w:r>
          </w:p>
        </w:tc>
        <w:tc>
          <w:tcPr>
            <w:tcW w:w="3049" w:type="dxa"/>
            <w:noWrap/>
            <w:hideMark/>
          </w:tcPr>
          <w:p w14:paraId="62909642" w14:textId="77777777" w:rsidR="00D422C6" w:rsidRPr="00E341AF" w:rsidRDefault="00D422C6" w:rsidP="001875C0">
            <w:pPr>
              <w:ind w:right="-90"/>
              <w:jc w:val="both"/>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4"/>
                <w:szCs w:val="24"/>
              </w:rPr>
            </w:pPr>
          </w:p>
        </w:tc>
      </w:tr>
    </w:tbl>
    <w:p w14:paraId="625E28F4" w14:textId="77777777" w:rsidR="00D422C6" w:rsidRDefault="00D422C6" w:rsidP="00165B63">
      <w:pPr>
        <w:jc w:val="both"/>
        <w:rPr>
          <w:lang w:val="sq-AL"/>
        </w:rPr>
      </w:pPr>
    </w:p>
    <w:p w14:paraId="515601C4" w14:textId="77777777" w:rsidR="00D422C6" w:rsidRPr="00536561" w:rsidRDefault="00D422C6" w:rsidP="00165B63">
      <w:pPr>
        <w:jc w:val="both"/>
        <w:rPr>
          <w:rFonts w:ascii="Times New Roman" w:hAnsi="Times New Roman" w:cs="Times New Roman"/>
          <w:sz w:val="26"/>
          <w:szCs w:val="26"/>
          <w:lang w:val="sq-AL"/>
        </w:rPr>
      </w:pPr>
    </w:p>
    <w:p w14:paraId="6B8E8FF8" w14:textId="3815BB30" w:rsidR="00D422C6" w:rsidRPr="00536561" w:rsidRDefault="00D422C6" w:rsidP="00165B63">
      <w:pPr>
        <w:jc w:val="both"/>
        <w:rPr>
          <w:rFonts w:ascii="Times New Roman" w:hAnsi="Times New Roman" w:cs="Times New Roman"/>
          <w:sz w:val="26"/>
          <w:szCs w:val="26"/>
          <w:lang w:val="sq-AL"/>
        </w:rPr>
      </w:pPr>
      <w:r w:rsidRPr="00536561">
        <w:rPr>
          <w:rFonts w:ascii="Times New Roman" w:hAnsi="Times New Roman" w:cs="Times New Roman"/>
          <w:sz w:val="26"/>
          <w:szCs w:val="26"/>
          <w:lang w:val="sq-AL"/>
        </w:rPr>
        <w:t>Terren dukshëm të pjerrët (8-12⁰) deri në terrene mesatarisht të rrëpirët (30⁰) janë 19.29% e territorit të komunës të cilat përfshijnë terrenet në zonat kad</w:t>
      </w:r>
      <w:r w:rsidR="00A90B3C" w:rsidRPr="00536561">
        <w:rPr>
          <w:rFonts w:ascii="Times New Roman" w:hAnsi="Times New Roman" w:cs="Times New Roman"/>
          <w:sz w:val="26"/>
          <w:szCs w:val="26"/>
          <w:lang w:val="sq-AL"/>
        </w:rPr>
        <w:t>a</w:t>
      </w:r>
      <w:r w:rsidRPr="00536561">
        <w:rPr>
          <w:rFonts w:ascii="Times New Roman" w:hAnsi="Times New Roman" w:cs="Times New Roman"/>
          <w:sz w:val="26"/>
          <w:szCs w:val="26"/>
          <w:lang w:val="sq-AL"/>
        </w:rPr>
        <w:t>strale Dresnik, Dollc, Gremnik, Qupevë, Volljak</w:t>
      </w:r>
      <w:r w:rsidR="00A90B3C" w:rsidRPr="00536561">
        <w:rPr>
          <w:rFonts w:ascii="Times New Roman" w:hAnsi="Times New Roman" w:cs="Times New Roman"/>
          <w:sz w:val="26"/>
          <w:szCs w:val="26"/>
          <w:lang w:val="sq-AL"/>
        </w:rPr>
        <w:t>ë</w:t>
      </w:r>
      <w:r w:rsidRPr="00536561">
        <w:rPr>
          <w:rFonts w:ascii="Times New Roman" w:hAnsi="Times New Roman" w:cs="Times New Roman"/>
          <w:sz w:val="26"/>
          <w:szCs w:val="26"/>
          <w:lang w:val="sq-AL"/>
        </w:rPr>
        <w:t>. Terrenet të cilat konsiderohen si shumë të pjerrëta përfshijnë disa zona ndërmjet zonës kadastrale Klinafc dhe Dresnik, Ujmirë etj. Këto terrene kanë sipërfaqe afro 1 km2 apo 0.06% të territorit të komunës së Klinës.</w:t>
      </w:r>
    </w:p>
    <w:p w14:paraId="57362024" w14:textId="77777777" w:rsidR="00D67BBE" w:rsidRPr="00536561" w:rsidRDefault="00D67BBE" w:rsidP="00D67BBE">
      <w:pPr>
        <w:rPr>
          <w:rFonts w:ascii="Times New Roman" w:hAnsi="Times New Roman" w:cs="Times New Roman"/>
          <w:sz w:val="26"/>
          <w:szCs w:val="26"/>
          <w:lang w:val="sq-AL"/>
        </w:rPr>
      </w:pPr>
    </w:p>
    <w:p w14:paraId="527BF971" w14:textId="37EB1EE6" w:rsidR="00D67BBE" w:rsidRPr="00D67BBE" w:rsidRDefault="00510D6E" w:rsidP="00D67BBE">
      <w:pPr>
        <w:rPr>
          <w:lang w:val="sq-AL"/>
        </w:rPr>
      </w:pPr>
      <w:r>
        <w:rPr>
          <w:rFonts w:ascii="Book Antiqua" w:hAnsi="Book Antiqua"/>
          <w:noProof/>
          <w:sz w:val="24"/>
          <w:szCs w:val="24"/>
        </w:rPr>
        <w:lastRenderedPageBreak/>
        <mc:AlternateContent>
          <mc:Choice Requires="wps">
            <w:drawing>
              <wp:anchor distT="0" distB="0" distL="114300" distR="114300" simplePos="0" relativeHeight="251670528" behindDoc="0" locked="0" layoutInCell="1" allowOverlap="1" wp14:anchorId="520D2436" wp14:editId="15E5B0E2">
                <wp:simplePos x="0" y="0"/>
                <wp:positionH relativeFrom="column">
                  <wp:posOffset>4400062</wp:posOffset>
                </wp:positionH>
                <wp:positionV relativeFrom="paragraph">
                  <wp:posOffset>156308</wp:posOffset>
                </wp:positionV>
                <wp:extent cx="1016000" cy="531446"/>
                <wp:effectExtent l="0" t="0" r="12700" b="21590"/>
                <wp:wrapNone/>
                <wp:docPr id="26" name="Rectangle 26"/>
                <wp:cNvGraphicFramePr/>
                <a:graphic xmlns:a="http://schemas.openxmlformats.org/drawingml/2006/main">
                  <a:graphicData uri="http://schemas.microsoft.com/office/word/2010/wordprocessingShape">
                    <wps:wsp>
                      <wps:cNvSpPr/>
                      <wps:spPr>
                        <a:xfrm>
                          <a:off x="0" y="0"/>
                          <a:ext cx="1016000" cy="531446"/>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FFA2E48" id="Rectangle 26" o:spid="_x0000_s1026" style="position:absolute;margin-left:346.45pt;margin-top:12.3pt;width:80pt;height:41.8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" fillcolor="white [3201]" strokecolor="#a5a5a5 [3206]" strokeweight="1pt"/>
            </w:pict>
          </mc:Fallback>
        </mc:AlternateContent>
      </w:r>
      <w:r w:rsidR="00D34ECA" w:rsidRPr="00E341AF">
        <w:rPr>
          <w:rFonts w:ascii="Book Antiqua" w:hAnsi="Book Antiqua"/>
          <w:noProof/>
          <w:sz w:val="24"/>
          <w:szCs w:val="24"/>
        </w:rPr>
        <w:drawing>
          <wp:inline distT="0" distB="0" distL="0" distR="0" wp14:anchorId="3AA6F22D" wp14:editId="31A5888F">
            <wp:extent cx="5543550" cy="3914836"/>
            <wp:effectExtent l="0" t="0" r="0" b="9525"/>
            <wp:docPr id="1220410396" name="Picture 1"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410396" name="Picture 1" descr="A map of a large area&#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54534" cy="3922593"/>
                    </a:xfrm>
                    <a:prstGeom prst="rect">
                      <a:avLst/>
                    </a:prstGeom>
                  </pic:spPr>
                </pic:pic>
              </a:graphicData>
            </a:graphic>
          </wp:inline>
        </w:drawing>
      </w:r>
    </w:p>
    <w:p w14:paraId="791D4142" w14:textId="6ADC1AF7" w:rsidR="00D67BBE" w:rsidRPr="00D67BBE" w:rsidRDefault="00395098" w:rsidP="00D67BBE">
      <w:pPr>
        <w:rPr>
          <w:lang w:val="sq-AL"/>
        </w:rPr>
      </w:pPr>
      <w:r>
        <w:rPr>
          <w:noProof/>
        </w:rPr>
        <w:t xml:space="preserve">                          Figura </w:t>
      </w:r>
      <w:r w:rsidR="00830EF0">
        <w:rPr>
          <w:noProof/>
        </w:rPr>
        <w:t>5</w:t>
      </w:r>
      <w:r>
        <w:rPr>
          <w:noProof/>
        </w:rPr>
        <w:t>.Pjerrtësia e terrenit në komunën e Klinës</w:t>
      </w:r>
    </w:p>
    <w:bookmarkEnd w:id="9"/>
    <w:p w14:paraId="725D7FAD" w14:textId="77777777" w:rsidR="00497F7C" w:rsidRPr="00536561" w:rsidRDefault="00096652" w:rsidP="001E1056">
      <w:pPr>
        <w:rPr>
          <w:rFonts w:ascii="Times New Roman" w:hAnsi="Times New Roman" w:cs="Times New Roman"/>
          <w:sz w:val="26"/>
          <w:szCs w:val="26"/>
          <w:lang w:val="sq-AL"/>
        </w:rPr>
      </w:pPr>
      <w:r w:rsidRPr="00536561">
        <w:rPr>
          <w:rFonts w:ascii="Times New Roman" w:hAnsi="Times New Roman" w:cs="Times New Roman"/>
          <w:sz w:val="26"/>
          <w:szCs w:val="26"/>
          <w:lang w:val="sq-AL"/>
        </w:rPr>
        <w:t>2.3.</w:t>
      </w:r>
      <w:r w:rsidR="00497F7C" w:rsidRPr="00536561">
        <w:rPr>
          <w:rFonts w:ascii="Times New Roman" w:hAnsi="Times New Roman" w:cs="Times New Roman"/>
          <w:sz w:val="26"/>
          <w:szCs w:val="26"/>
          <w:lang w:val="sq-AL"/>
        </w:rPr>
        <w:t xml:space="preserve"> Struktura gjeologjike dhe formacionet pedologjike </w:t>
      </w:r>
    </w:p>
    <w:p w14:paraId="07F8160C" w14:textId="77777777" w:rsidR="00497F7C" w:rsidRPr="00536561" w:rsidRDefault="00497F7C" w:rsidP="00497F7C">
      <w:pPr>
        <w:rPr>
          <w:rFonts w:ascii="Times New Roman" w:hAnsi="Times New Roman" w:cs="Times New Roman"/>
          <w:sz w:val="26"/>
          <w:szCs w:val="26"/>
          <w:lang w:val="sq-AL"/>
        </w:rPr>
      </w:pPr>
    </w:p>
    <w:p w14:paraId="53728A1F" w14:textId="4B083321" w:rsidR="00497F7C" w:rsidRPr="00536561" w:rsidRDefault="00497F7C" w:rsidP="003E188A">
      <w:pPr>
        <w:jc w:val="both"/>
        <w:rPr>
          <w:rFonts w:ascii="Times New Roman" w:hAnsi="Times New Roman" w:cs="Times New Roman"/>
          <w:sz w:val="26"/>
          <w:szCs w:val="26"/>
          <w:lang w:val="sq-AL"/>
        </w:rPr>
      </w:pPr>
      <w:r w:rsidRPr="00536561">
        <w:rPr>
          <w:rFonts w:ascii="Times New Roman" w:hAnsi="Times New Roman" w:cs="Times New Roman"/>
          <w:sz w:val="26"/>
          <w:szCs w:val="26"/>
          <w:lang w:val="sq-AL"/>
        </w:rPr>
        <w:t>Gjeologjia: Territori i Komunës së Klinës në aspektin gjeologjik është mjaft kompleks. Në ndërtimin gjeologjik të hapësirës së saj janë të pranishme formacione gjeologjike të moshave të ndryshme, kryesisht nga ato më të reja të periudhës së Kuaternarit (përfaqësohen nga avluvionet e rërës dhe argjilës) dhe atyre më moshë më të vjetër kryesisht të përfaqësuara nga shkëmbinjë e triasikut dhe jurasikut të mesëm (piroksenite pjesërisht të serpentizuara). Hulumtimet gjeologjike në territorin e komunës së Klinës janë kryer në kuadër të hulumtimeve për tërë territorin e Republikës së Kosovës. Në kuadër të territorit të komunës së Klinës janë zhvilluar procese të ndryshme gjeologjike, të cilat kanë krijuar mineralizime të ndryshme, si ajo e gëleqerës në Volljak</w:t>
      </w:r>
      <w:r w:rsidR="00456360" w:rsidRPr="00536561">
        <w:rPr>
          <w:rFonts w:ascii="Times New Roman" w:hAnsi="Times New Roman" w:cs="Times New Roman"/>
          <w:sz w:val="26"/>
          <w:szCs w:val="26"/>
          <w:lang w:val="sq-AL"/>
        </w:rPr>
        <w:t>ë</w:t>
      </w:r>
      <w:r w:rsidRPr="00536561">
        <w:rPr>
          <w:rFonts w:ascii="Times New Roman" w:hAnsi="Times New Roman" w:cs="Times New Roman"/>
          <w:sz w:val="26"/>
          <w:szCs w:val="26"/>
          <w:lang w:val="sq-AL"/>
        </w:rPr>
        <w:t>. Përbërja pedologjike: Sipas përbërjes pedologjike, tokat në territorin e Komunës së Klinës janë të përfaqësuara si në vijim: Tokat minerale moqalore, Tokat aluviale, Tokat delivuale, Tokat e mesme të kuqërremta, Tokat e murme në shtresa kompakte, Tokat e murme argjilore, Rankeri, Smonica etj.</w:t>
      </w:r>
    </w:p>
    <w:p w14:paraId="6C29B734" w14:textId="7B6FFEB0" w:rsidR="001D5999" w:rsidRDefault="00510D6E" w:rsidP="001D5999">
      <w:r>
        <w:rPr>
          <w:noProof/>
        </w:rPr>
        <w:lastRenderedPageBreak/>
        <mc:AlternateContent>
          <mc:Choice Requires="wps">
            <w:drawing>
              <wp:anchor distT="0" distB="0" distL="114300" distR="114300" simplePos="0" relativeHeight="251671552" behindDoc="0" locked="0" layoutInCell="1" allowOverlap="1" wp14:anchorId="128AB0EF" wp14:editId="5FD4BCAF">
                <wp:simplePos x="0" y="0"/>
                <wp:positionH relativeFrom="column">
                  <wp:posOffset>4360984</wp:posOffset>
                </wp:positionH>
                <wp:positionV relativeFrom="paragraph">
                  <wp:posOffset>125046</wp:posOffset>
                </wp:positionV>
                <wp:extent cx="1055077" cy="554892"/>
                <wp:effectExtent l="0" t="0" r="12065" b="17145"/>
                <wp:wrapNone/>
                <wp:docPr id="27" name="Rectangle 27"/>
                <wp:cNvGraphicFramePr/>
                <a:graphic xmlns:a="http://schemas.openxmlformats.org/drawingml/2006/main">
                  <a:graphicData uri="http://schemas.microsoft.com/office/word/2010/wordprocessingShape">
                    <wps:wsp>
                      <wps:cNvSpPr/>
                      <wps:spPr>
                        <a:xfrm>
                          <a:off x="0" y="0"/>
                          <a:ext cx="1055077" cy="554892"/>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D8B4DE" id="Rectangle 27" o:spid="_x0000_s1026" style="position:absolute;margin-left:343.4pt;margin-top:9.85pt;width:83.1pt;height:43.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" fillcolor="white [3201]" strokecolor="#a5a5a5 [3206]" strokeweight="1pt"/>
            </w:pict>
          </mc:Fallback>
        </mc:AlternateContent>
      </w:r>
      <w:r w:rsidR="00497F7C">
        <w:rPr>
          <w:noProof/>
        </w:rPr>
        <w:drawing>
          <wp:inline distT="0" distB="0" distL="0" distR="0" wp14:anchorId="3674921E" wp14:editId="31165D45">
            <wp:extent cx="5517515" cy="3895725"/>
            <wp:effectExtent l="0" t="0" r="698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17515" cy="3895725"/>
                    </a:xfrm>
                    <a:prstGeom prst="rect">
                      <a:avLst/>
                    </a:prstGeom>
                    <a:noFill/>
                  </pic:spPr>
                </pic:pic>
              </a:graphicData>
            </a:graphic>
          </wp:inline>
        </w:drawing>
      </w:r>
    </w:p>
    <w:p w14:paraId="17662DF8" w14:textId="3393F1CC" w:rsidR="00497F7C" w:rsidRDefault="00395098" w:rsidP="001D5999">
      <w:r>
        <w:rPr>
          <w:noProof/>
        </w:rPr>
        <w:t xml:space="preserve">                                               Figura </w:t>
      </w:r>
      <w:r w:rsidR="00830EF0">
        <w:rPr>
          <w:noProof/>
        </w:rPr>
        <w:t>6</w:t>
      </w:r>
      <w:r>
        <w:rPr>
          <w:noProof/>
        </w:rPr>
        <w:t>.Harta gjeologjike e Komunës së Klinës</w:t>
      </w:r>
    </w:p>
    <w:p w14:paraId="45FE421C" w14:textId="77777777" w:rsidR="00497F7C" w:rsidRPr="00497F7C" w:rsidRDefault="00497F7C" w:rsidP="003E188A">
      <w:pPr>
        <w:jc w:val="both"/>
        <w:rPr>
          <w:lang w:val="sq-AL"/>
        </w:rPr>
      </w:pPr>
      <w:bookmarkStart w:id="10" w:name="_Hlk182380712"/>
      <w:r w:rsidRPr="00497F7C">
        <w:rPr>
          <w:lang w:val="sq-AL"/>
        </w:rPr>
        <w:t>.</w:t>
      </w:r>
    </w:p>
    <w:bookmarkEnd w:id="10"/>
    <w:p w14:paraId="463AFCCB" w14:textId="577565D9" w:rsidR="003F1705" w:rsidRDefault="00510D6E" w:rsidP="000F7793">
      <w:pPr>
        <w:rPr>
          <w:lang w:val="sq-AL"/>
        </w:rPr>
      </w:pPr>
      <w:r>
        <w:rPr>
          <w:noProof/>
        </w:rPr>
        <w:lastRenderedPageBreak/>
        <mc:AlternateContent>
          <mc:Choice Requires="wps">
            <w:drawing>
              <wp:anchor distT="0" distB="0" distL="114300" distR="114300" simplePos="0" relativeHeight="251672576" behindDoc="0" locked="0" layoutInCell="1" allowOverlap="1" wp14:anchorId="4DD12673" wp14:editId="475975D6">
                <wp:simplePos x="0" y="0"/>
                <wp:positionH relativeFrom="column">
                  <wp:posOffset>4657725</wp:posOffset>
                </wp:positionH>
                <wp:positionV relativeFrom="paragraph">
                  <wp:posOffset>38784</wp:posOffset>
                </wp:positionV>
                <wp:extent cx="1141046" cy="562708"/>
                <wp:effectExtent l="0" t="0" r="21590" b="27940"/>
                <wp:wrapNone/>
                <wp:docPr id="28" name="Rectangle 28"/>
                <wp:cNvGraphicFramePr/>
                <a:graphic xmlns:a="http://schemas.openxmlformats.org/drawingml/2006/main">
                  <a:graphicData uri="http://schemas.microsoft.com/office/word/2010/wordprocessingShape">
                    <wps:wsp>
                      <wps:cNvSpPr/>
                      <wps:spPr>
                        <a:xfrm>
                          <a:off x="0" y="0"/>
                          <a:ext cx="1141046" cy="562708"/>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280BF18" id="Rectangle 28" o:spid="_x0000_s1026" style="position:absolute;margin-left:366.75pt;margin-top:3.05pt;width:89.85pt;height:44.3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" fillcolor="white [3201]" strokecolor="#a5a5a5 [3206]" strokeweight="1pt"/>
            </w:pict>
          </mc:Fallback>
        </mc:AlternateContent>
      </w:r>
      <w:r w:rsidR="00965A18" w:rsidRPr="00965A18">
        <w:rPr>
          <w:noProof/>
        </w:rPr>
        <w:drawing>
          <wp:inline distT="0" distB="0" distL="0" distR="0" wp14:anchorId="4204E7C6" wp14:editId="513C6A40">
            <wp:extent cx="5943600" cy="40760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076065"/>
                    </a:xfrm>
                    <a:prstGeom prst="rect">
                      <a:avLst/>
                    </a:prstGeom>
                  </pic:spPr>
                </pic:pic>
              </a:graphicData>
            </a:graphic>
          </wp:inline>
        </w:drawing>
      </w:r>
    </w:p>
    <w:p w14:paraId="6000E2AB" w14:textId="72DA34DA" w:rsidR="003F1705" w:rsidRDefault="00965A18" w:rsidP="000F7793">
      <w:pPr>
        <w:rPr>
          <w:lang w:val="sq-AL"/>
        </w:rPr>
      </w:pPr>
      <w:r>
        <w:rPr>
          <w:lang w:val="sq-AL"/>
        </w:rPr>
        <w:t xml:space="preserve">                                    </w:t>
      </w:r>
      <w:r w:rsidR="00395098">
        <w:rPr>
          <w:lang w:val="sq-AL"/>
        </w:rPr>
        <w:t xml:space="preserve">Figura </w:t>
      </w:r>
      <w:r w:rsidR="00830EF0">
        <w:rPr>
          <w:lang w:val="sq-AL"/>
        </w:rPr>
        <w:t>7</w:t>
      </w:r>
      <w:r w:rsidRPr="00965A18">
        <w:rPr>
          <w:lang w:val="sq-AL"/>
        </w:rPr>
        <w:t>. Harta Pedologjike e komunës së Klinës</w:t>
      </w:r>
      <w:r w:rsidRPr="00965A18">
        <w:rPr>
          <w:lang w:val="sq-AL"/>
        </w:rPr>
        <w:cr/>
      </w:r>
    </w:p>
    <w:p w14:paraId="1D049BAE" w14:textId="77777777" w:rsidR="003F1705" w:rsidRPr="00536561" w:rsidRDefault="003F1705" w:rsidP="000F7793">
      <w:pPr>
        <w:rPr>
          <w:rFonts w:ascii="Times New Roman" w:hAnsi="Times New Roman" w:cs="Times New Roman"/>
          <w:sz w:val="26"/>
          <w:szCs w:val="26"/>
          <w:lang w:val="sq-AL"/>
        </w:rPr>
      </w:pPr>
      <w:r w:rsidRPr="00536561">
        <w:rPr>
          <w:rFonts w:ascii="Times New Roman" w:hAnsi="Times New Roman" w:cs="Times New Roman"/>
          <w:sz w:val="26"/>
          <w:szCs w:val="26"/>
          <w:lang w:val="sq-AL"/>
        </w:rPr>
        <w:t>2.4.Infrastruktura</w:t>
      </w:r>
    </w:p>
    <w:p w14:paraId="54D528B8" w14:textId="77777777" w:rsidR="000F7793" w:rsidRPr="00536561" w:rsidRDefault="003F5BF6" w:rsidP="000F7793">
      <w:pPr>
        <w:rPr>
          <w:rFonts w:ascii="Times New Roman" w:hAnsi="Times New Roman" w:cs="Times New Roman"/>
          <w:sz w:val="26"/>
          <w:szCs w:val="26"/>
        </w:rPr>
      </w:pPr>
      <w:r w:rsidRPr="00536561">
        <w:rPr>
          <w:rFonts w:ascii="Times New Roman" w:hAnsi="Times New Roman" w:cs="Times New Roman"/>
          <w:sz w:val="26"/>
          <w:szCs w:val="26"/>
        </w:rPr>
        <w:t xml:space="preserve"> Infrastruktura e ujësjellësit</w:t>
      </w:r>
      <w:r w:rsidR="00055958" w:rsidRPr="00536561">
        <w:rPr>
          <w:rFonts w:ascii="Times New Roman" w:hAnsi="Times New Roman" w:cs="Times New Roman"/>
          <w:sz w:val="26"/>
          <w:szCs w:val="26"/>
        </w:rPr>
        <w:t xml:space="preserve"> </w:t>
      </w:r>
    </w:p>
    <w:p w14:paraId="1087F1C4" w14:textId="77777777" w:rsidR="00055958" w:rsidRPr="00536561" w:rsidRDefault="00D51DA0" w:rsidP="003E188A">
      <w:pPr>
        <w:jc w:val="both"/>
        <w:rPr>
          <w:rFonts w:ascii="Times New Roman" w:hAnsi="Times New Roman" w:cs="Times New Roman"/>
          <w:sz w:val="26"/>
          <w:szCs w:val="26"/>
        </w:rPr>
      </w:pPr>
      <w:r w:rsidRPr="00536561">
        <w:rPr>
          <w:rFonts w:ascii="Times New Roman" w:hAnsi="Times New Roman" w:cs="Times New Roman"/>
          <w:sz w:val="26"/>
          <w:szCs w:val="26"/>
        </w:rPr>
        <w:t xml:space="preserve"> Skema e furnizimit me ujë në komunën e Klinës përbëhet nga katër sisteme si më poshtë: • Nga fabrika e përpunimit të ujit në qytetin e Klinës furnizohen qyteti i Klinës (rreth 70%) dhe fshatrat Zajm, Videjë, Jagodë (70%) dhe Deiq-Polce. • Nga burimi e Jarinës furnizohet një pjesë e qytetit (rreth 30%) dhe fshatrat e anës veriore: Klinavc, Pogragjë, Dresnik, Dollc, Gjurgjevik i Madh (50%), Ujmirë, Dush-Jelloc, Siqevë, Jashanicë, Shtupel, Kërnicë dhe Binxhë-Grapc. • Nga burimi i Garabilit furnizohen fshatrat: Sferkë, Volljakë, Qupevë e Lartë dhe Dush i Vogël. Një pjesë e fshatrave të komunës së Klinës furnizohen me puse vetanake dhe ato janë si më poshtë: • Pusi i Kpuzit që furnizon fshatrat Kpuz dhe Qeskovë. • Pusi Berkovës që furnizon fshatin Berkovë. • Pusi i Dollovës që furnizon fshatin Dollovë.</w:t>
      </w:r>
    </w:p>
    <w:p w14:paraId="4A52944A" w14:textId="186965DD" w:rsidR="00D51DA0" w:rsidRPr="00536561" w:rsidRDefault="00D51DA0" w:rsidP="003E188A">
      <w:pPr>
        <w:jc w:val="both"/>
        <w:rPr>
          <w:rFonts w:ascii="Times New Roman" w:hAnsi="Times New Roman" w:cs="Times New Roman"/>
          <w:sz w:val="26"/>
          <w:szCs w:val="26"/>
        </w:rPr>
      </w:pPr>
      <w:r w:rsidRPr="00536561">
        <w:rPr>
          <w:rFonts w:ascii="Times New Roman" w:hAnsi="Times New Roman" w:cs="Times New Roman"/>
          <w:sz w:val="26"/>
          <w:szCs w:val="26"/>
        </w:rPr>
        <w:t xml:space="preserve">Disa fshatra tjera janë të lidhura në sistemet e ujësjellësit të Pejës dhe të Istogut, si më poshtë: • Nga sistemi i Pejës furnizohen fshatrat Stupë dhe Petriq i Epërm • Nga sistemi i Istogut furnizohet fshati Rudicë • Jarina 2 i cili do të furnizojë fshatrat: Cerrovik, Gllarevë, Stapanicë-Rixhevë, Zabergjë, Qabiq, Gjurgjevik i Madh, Përqevë, Dobërdol dhe Gjurgjevik i Vogël. • Nga pusi i Budisalcit i cili aktualisht është në prag të funksionalizimit </w:t>
      </w:r>
      <w:r w:rsidRPr="00536561">
        <w:rPr>
          <w:rFonts w:ascii="Times New Roman" w:hAnsi="Times New Roman" w:cs="Times New Roman"/>
          <w:sz w:val="26"/>
          <w:szCs w:val="26"/>
        </w:rPr>
        <w:lastRenderedPageBreak/>
        <w:t>dhe i cili do të furnizojë fshatrat: Budisalc, Nagllavë, Krushevë e Madhe dhe një pjesë e fshatit Jagodë (30%). Bazuar në statistikat e raportit të performancës komunale, rreth 75% e vendbanimeve, përfshirë edhe qytetin e Klinës furnizohen me ujë nga KRU “Hidrodrini” dhe nga sistemet e pompimit, ndërsa 25% nga puset individuale. Gjatë vitit 2020 është investuar në sigurimin e burimit të ujit dhe instalimin e rrjetit dhe pompave në Qupevën e Lartë dhe Ultë, Volljak</w:t>
      </w:r>
      <w:r w:rsidR="002F3B31" w:rsidRPr="00536561">
        <w:rPr>
          <w:rFonts w:ascii="Times New Roman" w:hAnsi="Times New Roman" w:cs="Times New Roman"/>
          <w:sz w:val="26"/>
          <w:szCs w:val="26"/>
        </w:rPr>
        <w:t>ë</w:t>
      </w:r>
      <w:r w:rsidRPr="00536561">
        <w:rPr>
          <w:rFonts w:ascii="Times New Roman" w:hAnsi="Times New Roman" w:cs="Times New Roman"/>
          <w:sz w:val="26"/>
          <w:szCs w:val="26"/>
        </w:rPr>
        <w:t>, ndërsa banor</w:t>
      </w:r>
      <w:r w:rsidR="00A90B3C" w:rsidRPr="00536561">
        <w:rPr>
          <w:rFonts w:ascii="Times New Roman" w:hAnsi="Times New Roman" w:cs="Times New Roman"/>
          <w:sz w:val="26"/>
          <w:szCs w:val="26"/>
        </w:rPr>
        <w:t>ë</w:t>
      </w:r>
      <w:r w:rsidRPr="00536561">
        <w:rPr>
          <w:rFonts w:ascii="Times New Roman" w:hAnsi="Times New Roman" w:cs="Times New Roman"/>
          <w:sz w:val="26"/>
          <w:szCs w:val="26"/>
        </w:rPr>
        <w:t>t kanë investuar në ndërtimin e rezervuarit të ujit. Ky investim do të ndikojë edhe në stabilizimin me furnizim me ujë gjatë gjithë vitit në fshatin Dush dhe Sferkë. Në vitin 2019 është hartuar projekti i ujit të pijshëm. Ky projekt, pas përfundimit të studimeve të fiz</w:t>
      </w:r>
      <w:r w:rsidR="00456360" w:rsidRPr="00536561">
        <w:rPr>
          <w:rFonts w:ascii="Times New Roman" w:hAnsi="Times New Roman" w:cs="Times New Roman"/>
          <w:sz w:val="26"/>
          <w:szCs w:val="26"/>
        </w:rPr>
        <w:t>i</w:t>
      </w:r>
      <w:r w:rsidRPr="00536561">
        <w:rPr>
          <w:rFonts w:ascii="Times New Roman" w:hAnsi="Times New Roman" w:cs="Times New Roman"/>
          <w:sz w:val="26"/>
          <w:szCs w:val="26"/>
        </w:rPr>
        <w:t>bilitetit, vlerëson së burimi i ujit në rrjedhën e shtratit të lumit “Drini i Bardhë” siguron 300 litra ujë të pijshëm për sekondë, i cili do të jetë i mjaftueshëm për banorët e komunës së Klinës, si dhe për 20,000 banorët jo rezident, të cilët kalojnë kohë të caktuar gjatë vitit në vendlindje. Kostoja e projektit sipas studimit do të arrijë deri në 3.5 milionë euro dhe është aprovuar në Asamblenë Komunale.</w:t>
      </w:r>
    </w:p>
    <w:p w14:paraId="5D0FBB8A" w14:textId="77777777" w:rsidR="00D51DA0" w:rsidRPr="00536561" w:rsidRDefault="00D51DA0" w:rsidP="003E188A">
      <w:pPr>
        <w:jc w:val="both"/>
        <w:rPr>
          <w:rFonts w:ascii="Times New Roman" w:hAnsi="Times New Roman" w:cs="Times New Roman"/>
          <w:sz w:val="26"/>
          <w:szCs w:val="26"/>
        </w:rPr>
      </w:pPr>
      <w:r w:rsidRPr="00536561">
        <w:rPr>
          <w:rFonts w:ascii="Times New Roman" w:hAnsi="Times New Roman" w:cs="Times New Roman"/>
          <w:sz w:val="26"/>
          <w:szCs w:val="26"/>
        </w:rPr>
        <w:t>Në vitin 2020 ka filluar implementimi i fazës së parë: “Ndërtimi i Liqenit Akumulues dhe hapja e puseve për ujë të pijes”. Punimet janë realizuar sipas projektit, mirëpo rezultatet e pritura nuk ishin të kënaqshme. Është vazhduar me fazën e dytë: “Ndërtimi i basenit Filtrues për shtimin e kapaciteteve të ujit në fabrikën e ujit në Klinë” Qyteti dhe territori i Klinës mund të cilësohen si zonë me resurse të pakta ujore dhe me probleme të vazhdueshme të mbulimit të nevojave në rritje të qytetarëve të saj. Sistemet ekzistuese janë sisteme që kryesisht shfrytëzojnë pompat për furnizimin e banorëve dhe rrjedhimisht edhe kostoja e prodhimit të ujit është më e lartë në raport me vendet tjera që furnizohen me gravitet. Gjenda e stacioneve të pompimit dhe e rezervuarëve ekzistuese, përgjithësisht mund të konsiderohet e mirë, mirëpo këto janë objekte që vazhdimisht kërkojnë mirëmbajtje cilësore si dhe investime në rehabilitimin e tyre. Pompat furnizuese si dhe filtrat e teknologjisë së lartë, janë pajisje që kërkojnë kujdes profesional dhe në baza ditore nga ekspertët e KRU “Hidrodrini.</w:t>
      </w:r>
    </w:p>
    <w:p w14:paraId="3F9A831C" w14:textId="77777777" w:rsidR="003F5BF6" w:rsidRPr="00536561" w:rsidRDefault="003F5BF6" w:rsidP="00055958">
      <w:pPr>
        <w:rPr>
          <w:rFonts w:ascii="Times New Roman" w:hAnsi="Times New Roman" w:cs="Times New Roman"/>
          <w:sz w:val="26"/>
          <w:szCs w:val="26"/>
        </w:rPr>
      </w:pPr>
      <w:r w:rsidRPr="00536561">
        <w:rPr>
          <w:rFonts w:ascii="Times New Roman" w:hAnsi="Times New Roman" w:cs="Times New Roman"/>
          <w:sz w:val="26"/>
          <w:szCs w:val="26"/>
        </w:rPr>
        <w:t>Infrastruktura e kanalizimit</w:t>
      </w:r>
    </w:p>
    <w:p w14:paraId="25A4AB2E" w14:textId="10E23459" w:rsidR="00D51DA0" w:rsidRPr="00536561" w:rsidRDefault="00D51DA0" w:rsidP="003E188A">
      <w:pPr>
        <w:jc w:val="both"/>
        <w:rPr>
          <w:rFonts w:ascii="Times New Roman" w:hAnsi="Times New Roman" w:cs="Times New Roman"/>
          <w:sz w:val="26"/>
          <w:szCs w:val="26"/>
        </w:rPr>
      </w:pPr>
      <w:r w:rsidRPr="00536561">
        <w:rPr>
          <w:rFonts w:ascii="Times New Roman" w:hAnsi="Times New Roman" w:cs="Times New Roman"/>
          <w:sz w:val="26"/>
          <w:szCs w:val="26"/>
        </w:rPr>
        <w:t>Pothuajse si të gjitha komunat e Kosovës, edhe komuna e Klinës  përballet me një situatë të vështirë të menaxhimit të ujërave të zeza dhe trajtimit të tyre. Objektivi i përgjithshëm i heqjes/depozitimit higjienik dhe adekuat mjedisor të ujërave të zeza në Klinë mund të arrihet në mënyrë të qëndrueshme vetëm nëse KRU përkatëse do të jetë në gjendje të operojë dhe mirëmbaj</w:t>
      </w:r>
      <w:r w:rsidR="001063D9" w:rsidRPr="00536561">
        <w:rPr>
          <w:rFonts w:ascii="Times New Roman" w:hAnsi="Times New Roman" w:cs="Times New Roman"/>
          <w:sz w:val="26"/>
          <w:szCs w:val="26"/>
        </w:rPr>
        <w:t>ë</w:t>
      </w:r>
      <w:r w:rsidRPr="00536561">
        <w:rPr>
          <w:rFonts w:ascii="Times New Roman" w:hAnsi="Times New Roman" w:cs="Times New Roman"/>
          <w:sz w:val="26"/>
          <w:szCs w:val="26"/>
        </w:rPr>
        <w:t xml:space="preserve"> objektet dhe pajisjet në mënyrë të duhur dhe afatgjat</w:t>
      </w:r>
      <w:r w:rsidR="001063D9" w:rsidRPr="00536561">
        <w:rPr>
          <w:rFonts w:ascii="Times New Roman" w:hAnsi="Times New Roman" w:cs="Times New Roman"/>
          <w:sz w:val="26"/>
          <w:szCs w:val="26"/>
        </w:rPr>
        <w:t>e</w:t>
      </w:r>
      <w:r w:rsidRPr="00536561">
        <w:rPr>
          <w:rFonts w:ascii="Times New Roman" w:hAnsi="Times New Roman" w:cs="Times New Roman"/>
          <w:sz w:val="26"/>
          <w:szCs w:val="26"/>
        </w:rPr>
        <w:t xml:space="preserve">. Ujërat e zeza shtëpiake në shumicën e qyteteve të mëdha të Kosovës grumbullohen përmes amvisërive dhe shkarkohet jashtë qyteteve - në një distancë të caktuar nga shtëpitë në lumin më të afërt. Shumica e ujërave të zeza në qytetin e Klinës barten përmes tre kolektorëve kryesorë: Dy prej tyre kolektorët shtrihen përgjatë rrugës kryesore të qytetit (në të dy anët e tij) duke mbledhur ujërat e zeza nga pjesa më e madhe e qytetit. Kolektori i tretë është ndërtuar në pjesën perëndimore të qytetit i cili më pas bashkohet me pjesën e poshtme të qytetit. Këta </w:t>
      </w:r>
      <w:r w:rsidRPr="00536561">
        <w:rPr>
          <w:rFonts w:ascii="Times New Roman" w:hAnsi="Times New Roman" w:cs="Times New Roman"/>
          <w:sz w:val="26"/>
          <w:szCs w:val="26"/>
        </w:rPr>
        <w:lastRenderedPageBreak/>
        <w:t>tre kolektorë rrjedhin nga graviteti drejt lumit Klina dhe shkarkohen aty në tre pika shkarkimi pa asnjë trajtim paraprak. Kolektorët kryesorë në zonën e qendrës së qytetit janë me diametër DN 250 mm, ndërsa një masë e konsiderueshme kërkohet ndërhyrja në riparimin e tyre. Shumica e objekteve të banimit kolektiv, objekte publike dhe shtëpitë individuale përfshihen në kolektor. Ana perëndimore e qytetit ka gjithashtu një kolektor të rregulluar përgjatë pjesës së urbanizuar. Kolektorët tubat janë me diametër DN 160; DN 200 dhe DN 250. Cilësia e ndërtimit është e kënaqshme dhe gjithashtu ujërat atmosferike ndahen dhe mblidhen përmes kolektorit me diametri DN 500 dhe DN 600. Të gjitha ujërat e ndotura të zonës urbane derdhen në lumin Klina në 3 pika shkarkimi, dhe ndotja ekologjike është një shqetësim i vazhdueshëm për atë zonë. Përveç këtyre kolektorëve, në pjesën jugore të qytetit është ndërtuar një kolektor tjetër (DN 200 dhe DN 250) dhe mbledh ujërat e zeza nga zona në anën e djathtë në hyrje të qytet. Pika e shkarkimit të këtij kolektori është gjithashtu pa asnjë trajtim dhe derdhet në Lumi</w:t>
      </w:r>
      <w:r w:rsidR="001063D9" w:rsidRPr="00536561">
        <w:rPr>
          <w:rFonts w:ascii="Times New Roman" w:hAnsi="Times New Roman" w:cs="Times New Roman"/>
          <w:sz w:val="26"/>
          <w:szCs w:val="26"/>
        </w:rPr>
        <w:t>n</w:t>
      </w:r>
      <w:r w:rsidRPr="00536561">
        <w:rPr>
          <w:rFonts w:ascii="Times New Roman" w:hAnsi="Times New Roman" w:cs="Times New Roman"/>
          <w:sz w:val="26"/>
          <w:szCs w:val="26"/>
        </w:rPr>
        <w:t xml:space="preserve"> Drini i Bardhë. </w:t>
      </w:r>
    </w:p>
    <w:p w14:paraId="3947CDAA" w14:textId="50FEED78" w:rsidR="006C0212" w:rsidRPr="00536561" w:rsidRDefault="006C0212" w:rsidP="003E188A">
      <w:pPr>
        <w:jc w:val="both"/>
        <w:rPr>
          <w:rFonts w:ascii="Times New Roman" w:hAnsi="Times New Roman" w:cs="Times New Roman"/>
          <w:sz w:val="26"/>
          <w:szCs w:val="26"/>
        </w:rPr>
      </w:pPr>
      <w:r w:rsidRPr="00536561">
        <w:rPr>
          <w:rFonts w:ascii="Times New Roman" w:hAnsi="Times New Roman" w:cs="Times New Roman"/>
          <w:sz w:val="26"/>
          <w:szCs w:val="26"/>
        </w:rPr>
        <w:t>Sipas analizave që kanë dal</w:t>
      </w:r>
      <w:r w:rsidR="001063D9" w:rsidRPr="00536561">
        <w:rPr>
          <w:rFonts w:ascii="Times New Roman" w:hAnsi="Times New Roman" w:cs="Times New Roman"/>
          <w:sz w:val="26"/>
          <w:szCs w:val="26"/>
        </w:rPr>
        <w:t>ë</w:t>
      </w:r>
      <w:r w:rsidRPr="00536561">
        <w:rPr>
          <w:rFonts w:ascii="Times New Roman" w:hAnsi="Times New Roman" w:cs="Times New Roman"/>
          <w:sz w:val="26"/>
          <w:szCs w:val="26"/>
        </w:rPr>
        <w:t xml:space="preserve"> nga dokumenti i studimit të “Situata aktuale dhe propozimet për trajtimin e ujërave të zeza në Komunën e Klinës” i realizuar në bashkëpunim Komuna e Klinës me KRU “Hidrodrini”, njësia në Klinë, janë identifikuar disa probleme me rrjetin e kolektorëve në të cilin është një ndërhyrje në rehabilitim dhe nevojiten, të zgjerojnë dhe veçojnë ujërat e zeza nga ato atmosferike. Kolektorët nuk janë ndërtuar në cilësi më të mirë, për rrjedhojë ka edhe depërtim të ujit në puse. Në shumë raste të kolektorëve të ujërave të zeza nuk janë të ndarë nga ata atmosferikë. Përveç kësaj, në mënyrë të paligjshme ose të pakontrolluara janë bërë lidhje, gjë që ka dëmtuar më tej infrastrukturën në qytet. Një tjetër problem shqetësues është hedhja e mbeturinave inerte të ndryshme në rrjetin e kanalizimeve nga banorë të papërgjegjshëm, gjë që shpesh shkakton mbylljen e kolektorëve, ku ndërhyrja e KRU “Hidrodrini” nevojitet për zhbllokimin dhe vënien në funksion të tyre. Një problem tjetër është shkaktuar në rastet kur ka përmbytje, në disa zona uji del nga puset dhe shkakton ndotje dhe problem higjienik në atë zonë.</w:t>
      </w:r>
    </w:p>
    <w:p w14:paraId="12A9D751" w14:textId="77777777" w:rsidR="006C0212" w:rsidRPr="00536561" w:rsidRDefault="006C0212" w:rsidP="00055958">
      <w:pPr>
        <w:rPr>
          <w:rFonts w:ascii="Times New Roman" w:hAnsi="Times New Roman" w:cs="Times New Roman"/>
          <w:sz w:val="26"/>
          <w:szCs w:val="26"/>
        </w:rPr>
      </w:pPr>
      <w:r w:rsidRPr="00536561">
        <w:rPr>
          <w:rFonts w:ascii="Times New Roman" w:hAnsi="Times New Roman" w:cs="Times New Roman"/>
          <w:sz w:val="26"/>
          <w:szCs w:val="26"/>
        </w:rPr>
        <w:t>Ujitja dhe drenazhimi</w:t>
      </w:r>
    </w:p>
    <w:p w14:paraId="18B5E8C3" w14:textId="77777777" w:rsidR="006C0212" w:rsidRPr="00536561" w:rsidRDefault="006C0212" w:rsidP="003E188A">
      <w:pPr>
        <w:jc w:val="both"/>
        <w:rPr>
          <w:rFonts w:ascii="Times New Roman" w:hAnsi="Times New Roman" w:cs="Times New Roman"/>
          <w:sz w:val="26"/>
          <w:szCs w:val="26"/>
        </w:rPr>
      </w:pPr>
      <w:r w:rsidRPr="00536561">
        <w:rPr>
          <w:rFonts w:ascii="Times New Roman" w:hAnsi="Times New Roman" w:cs="Times New Roman"/>
          <w:sz w:val="26"/>
          <w:szCs w:val="26"/>
        </w:rPr>
        <w:t xml:space="preserve">Ujitja dhe Drenazhimi Sistemi i shkarkimit të ujërave atmosferike duhet të jetë i ndarë nga ai i kanalizimit të ujërave të zeza. Vëmendje e veçantë duhet t'i kushtohet drenazhit të ujërave atmosferike në zonat e varrezave. Për mbrojtjen e rrjedhave natyrore të lumenjve, është e nevojshme të kontrollohen të gjitha shkarkimet dhe të bëhet një inventar i ndotësve. Në zona ku nuk ka ujë sipërfaqësor apo nëntokësor (si rrafshnaltat dhe majat e maleve), uji atmosferik mund të shfrytëzohet për furnizimin e amvisërive. Ky ujë, megjithëse shumë i butë dhe jo i përshtatshëm për konsum si pije, është i mjaftueshëm për përdorime të tjera të përditshme. Uji nga shiu dhe bora mund të grumbullohet nga kulmet e ndërtesave ose nga sipërfaqet e specializuara, dhe përmes rezervuarëve mund të përdoret për qëllime të ndryshme. Trasa e rrjetit të kanalizimit atmosferik duhet të ndërtohet më e cekët se ajo e kanalizimit të ujërave të zeza dhe industriale. Me qëllim të ruajtjes së burimeve të ujit të </w:t>
      </w:r>
      <w:r w:rsidRPr="00536561">
        <w:rPr>
          <w:rFonts w:ascii="Times New Roman" w:hAnsi="Times New Roman" w:cs="Times New Roman"/>
          <w:sz w:val="26"/>
          <w:szCs w:val="26"/>
        </w:rPr>
        <w:lastRenderedPageBreak/>
        <w:t>pijshëm dhe rritjes së kapaciteteve ujore brenda zonës komunale, Komuna e Klinës do të duhet të vendosë kushte të reja zhvillimore për ndërtimin e rezervuarëve grumbullues të ujit atmosferik (ujë teknik) në planifikimet e saj urbane. Uji i grumbulluar nga çatitë e ndërtesave do të drejtohet në rezervuarët brenda parcelës ndërtuese, dhe do të mund të shfrytëzohet për ujitjen e parqeve, larjen e rrugëve dhe trotuareve, shuarjen e zjarreve, si dhe për nevoja të tjera komunale.</w:t>
      </w:r>
    </w:p>
    <w:p w14:paraId="15AF4C5F" w14:textId="77777777" w:rsidR="00EF4501" w:rsidRPr="00536561" w:rsidRDefault="00D45F84" w:rsidP="00055958">
      <w:pPr>
        <w:rPr>
          <w:rFonts w:ascii="Times New Roman" w:hAnsi="Times New Roman" w:cs="Times New Roman"/>
          <w:sz w:val="26"/>
          <w:szCs w:val="26"/>
        </w:rPr>
      </w:pPr>
      <w:r w:rsidRPr="00536561">
        <w:rPr>
          <w:rFonts w:ascii="Times New Roman" w:hAnsi="Times New Roman" w:cs="Times New Roman"/>
          <w:sz w:val="26"/>
          <w:szCs w:val="26"/>
        </w:rPr>
        <w:t>Furnizimi me energji elektrike</w:t>
      </w:r>
    </w:p>
    <w:p w14:paraId="01118F97" w14:textId="77777777" w:rsidR="00D45F84" w:rsidRPr="00536561" w:rsidRDefault="00D45F84" w:rsidP="003E188A">
      <w:pPr>
        <w:jc w:val="both"/>
        <w:rPr>
          <w:rFonts w:ascii="Times New Roman" w:hAnsi="Times New Roman" w:cs="Times New Roman"/>
          <w:sz w:val="26"/>
          <w:szCs w:val="26"/>
        </w:rPr>
      </w:pPr>
      <w:r w:rsidRPr="00536561">
        <w:rPr>
          <w:rFonts w:ascii="Times New Roman" w:hAnsi="Times New Roman" w:cs="Times New Roman"/>
          <w:sz w:val="26"/>
          <w:szCs w:val="26"/>
        </w:rPr>
        <w:t>Klina me rrethinë furnizohet nga nënstacioni KLINA 110/10 kV/kV me fuqi instaluese prej 31.5 MVA. Trafostacionet të cilat furnizohën nga e njejta kyqje e nënstacionti KLINA vazhdojnë të furnizohen nga TS 35/10 kV/kV me fuqi 2x8 MVA me furnizime të linjave 10(20)kV ne drejtimet e fshatrave: Klina, Budisalc, Zllakuqanë, Jagodë, Drenoc, Grabanicë, Kpuz, Dollc, Volljakë, Sfërk, Caravik, Ujmirë, Jashanicë dhe Shtupel. Rrjeti elektrik i përçuesve ajror dhe kabllor për nivelin e tensionit 10(20)/04 kV/kV i Komunës së Klinës është i shtrirë në të gjitha vendbanimet e Komunës.</w:t>
      </w:r>
    </w:p>
    <w:p w14:paraId="19BE3461" w14:textId="77777777" w:rsidR="003D643D" w:rsidRPr="00536561" w:rsidRDefault="00D45F84" w:rsidP="003E188A">
      <w:pPr>
        <w:jc w:val="both"/>
        <w:rPr>
          <w:rFonts w:ascii="Times New Roman" w:hAnsi="Times New Roman" w:cs="Times New Roman"/>
          <w:sz w:val="26"/>
          <w:szCs w:val="26"/>
        </w:rPr>
      </w:pPr>
      <w:r w:rsidRPr="00536561">
        <w:rPr>
          <w:rFonts w:ascii="Times New Roman" w:hAnsi="Times New Roman" w:cs="Times New Roman"/>
          <w:sz w:val="26"/>
          <w:szCs w:val="26"/>
        </w:rPr>
        <w:t>Klina me Fshatrat e afërta posedon 12,988 Konsumatorë Rezidencial dhe Komercial. Linjat Furnizuese janë nga nëstacioni i Linjës së TS 220/110 kV/kV Nashec nëpërmjet Gjakovës në nivelin 110kV. Në Klinë ekziston nënstacioni i KOSTIT TS 110/10kV/kV me fuqi transformatorike 31.5MVA dhe 12 dalje në nivelin 10KV, ndërsa në nivelin e DS KLINA ekziston TS 35/10 kV në punë paralele me dy transformatorë energjetik me fuqi instaluese 8 MVA dhe 5 dalje të nivelit 10 kV.</w:t>
      </w:r>
    </w:p>
    <w:p w14:paraId="30EC1A46" w14:textId="77777777" w:rsidR="003D643D" w:rsidRPr="00536561" w:rsidRDefault="003D643D" w:rsidP="003E188A">
      <w:pPr>
        <w:jc w:val="both"/>
        <w:rPr>
          <w:rFonts w:ascii="Times New Roman" w:hAnsi="Times New Roman" w:cs="Times New Roman"/>
          <w:sz w:val="26"/>
          <w:szCs w:val="26"/>
        </w:rPr>
      </w:pPr>
    </w:p>
    <w:p w14:paraId="6CB8B4C6" w14:textId="77777777" w:rsidR="00D45F84" w:rsidRPr="00FE7FA2" w:rsidRDefault="00D45F84" w:rsidP="003E188A">
      <w:pPr>
        <w:jc w:val="both"/>
        <w:rPr>
          <w:rFonts w:ascii="Times New Roman" w:hAnsi="Times New Roman" w:cs="Times New Roman"/>
          <w:sz w:val="26"/>
          <w:szCs w:val="26"/>
        </w:rPr>
      </w:pPr>
      <w:r w:rsidRPr="00FE7FA2">
        <w:rPr>
          <w:rFonts w:ascii="Times New Roman" w:hAnsi="Times New Roman" w:cs="Times New Roman"/>
          <w:sz w:val="26"/>
          <w:szCs w:val="26"/>
        </w:rPr>
        <w:t>Transporti</w:t>
      </w:r>
    </w:p>
    <w:p w14:paraId="04FC011D" w14:textId="77777777" w:rsidR="00D51DA0" w:rsidRPr="00FE7FA2" w:rsidRDefault="00D45F84" w:rsidP="003E188A">
      <w:pPr>
        <w:jc w:val="both"/>
        <w:rPr>
          <w:rFonts w:ascii="Times New Roman" w:hAnsi="Times New Roman" w:cs="Times New Roman"/>
          <w:sz w:val="26"/>
          <w:szCs w:val="26"/>
        </w:rPr>
      </w:pPr>
      <w:r w:rsidRPr="00FE7FA2">
        <w:rPr>
          <w:rFonts w:ascii="Times New Roman" w:hAnsi="Times New Roman" w:cs="Times New Roman"/>
          <w:sz w:val="26"/>
          <w:szCs w:val="26"/>
        </w:rPr>
        <w:t>Transporti publik me autobus është mjeti kryesor i udhëtimit për qytetarët e Klinës, veçanërisht për ata që udhëtojnë në qytete të tjera për punë apo shërbime. Ekzistojnë linja të rregullta autobusësh që lidhin Klinën me Prishtinën, Pejën dhe qytete të tjera kryesore. Megjithatë, frekuenca dhe cilësia e këtyre shërbimeve mund të përmirësohen, duke rritur përballueshmërinë dhe komoditetin për udhëtarët.</w:t>
      </w:r>
    </w:p>
    <w:p w14:paraId="52C36411" w14:textId="77777777" w:rsidR="00D45F84" w:rsidRPr="00FE7FA2" w:rsidRDefault="00D45F84" w:rsidP="003E188A">
      <w:pPr>
        <w:jc w:val="both"/>
        <w:rPr>
          <w:rFonts w:ascii="Times New Roman" w:hAnsi="Times New Roman" w:cs="Times New Roman"/>
          <w:sz w:val="26"/>
          <w:szCs w:val="26"/>
        </w:rPr>
      </w:pPr>
      <w:r w:rsidRPr="00FE7FA2">
        <w:rPr>
          <w:rFonts w:ascii="Times New Roman" w:hAnsi="Times New Roman" w:cs="Times New Roman"/>
          <w:sz w:val="26"/>
          <w:szCs w:val="26"/>
        </w:rPr>
        <w:t>Sa i përket Transportit Urban Klinë nuk ka një sistem të zhvilluar të transportit urban brenda qytetit. Lëvizjet brenda qytetit kryhen kryesisht me automjete private ose taksi, ndërsa transporti publik brenda qytetit është i kufizuar.</w:t>
      </w:r>
    </w:p>
    <w:p w14:paraId="2CE2B24C" w14:textId="77777777" w:rsidR="00055958" w:rsidRPr="00FE7FA2" w:rsidRDefault="00FB0F8C" w:rsidP="003E188A">
      <w:pPr>
        <w:jc w:val="both"/>
        <w:rPr>
          <w:rFonts w:ascii="Times New Roman" w:hAnsi="Times New Roman" w:cs="Times New Roman"/>
          <w:sz w:val="26"/>
          <w:szCs w:val="26"/>
        </w:rPr>
      </w:pPr>
      <w:r w:rsidRPr="00FE7FA2">
        <w:rPr>
          <w:rFonts w:ascii="Times New Roman" w:hAnsi="Times New Roman" w:cs="Times New Roman"/>
          <w:sz w:val="26"/>
          <w:szCs w:val="26"/>
        </w:rPr>
        <w:t xml:space="preserve">Klina ka lidhje të mira edhe përmes hekurudhës, duke qenë se në Klinë gjendet nyja e dytë hekurudhore e Kosovës, pas asaj në Fushë Kosovë. Në këtë nyje degëzohen drejtimet për Pejë dhe Prizren të cilat përmes Klinës lidhen me Fushë Kosovën për t’u degëzuar më tej për Shkup, Nish apo Beograd. </w:t>
      </w:r>
    </w:p>
    <w:p w14:paraId="0FDEEA73" w14:textId="77777777" w:rsidR="00055958" w:rsidRPr="00FE7FA2" w:rsidRDefault="00815476" w:rsidP="000F7793">
      <w:pPr>
        <w:rPr>
          <w:rFonts w:ascii="Times New Roman" w:hAnsi="Times New Roman" w:cs="Times New Roman"/>
          <w:sz w:val="26"/>
          <w:szCs w:val="26"/>
        </w:rPr>
      </w:pPr>
      <w:r w:rsidRPr="00FE7FA2">
        <w:rPr>
          <w:rFonts w:ascii="Times New Roman" w:hAnsi="Times New Roman" w:cs="Times New Roman"/>
          <w:sz w:val="26"/>
          <w:szCs w:val="26"/>
        </w:rPr>
        <w:t>2.5.</w:t>
      </w:r>
      <w:r w:rsidR="00FB2711" w:rsidRPr="00FE7FA2">
        <w:rPr>
          <w:rFonts w:ascii="Times New Roman" w:hAnsi="Times New Roman" w:cs="Times New Roman"/>
          <w:sz w:val="26"/>
          <w:szCs w:val="26"/>
        </w:rPr>
        <w:t>Shëndeti Publik dhe Mirëqenia Sociale</w:t>
      </w:r>
    </w:p>
    <w:p w14:paraId="75D4F346" w14:textId="77777777" w:rsidR="00FB2711" w:rsidRPr="00FE7FA2" w:rsidRDefault="00FB2711" w:rsidP="000F7793">
      <w:pPr>
        <w:rPr>
          <w:rFonts w:ascii="Times New Roman" w:hAnsi="Times New Roman" w:cs="Times New Roman"/>
          <w:sz w:val="26"/>
          <w:szCs w:val="26"/>
        </w:rPr>
      </w:pPr>
    </w:p>
    <w:p w14:paraId="0585B8CC" w14:textId="77777777" w:rsidR="000F7793" w:rsidRPr="00FE7FA2" w:rsidRDefault="00FB2711" w:rsidP="003E188A">
      <w:pPr>
        <w:jc w:val="both"/>
        <w:rPr>
          <w:rFonts w:ascii="Times New Roman" w:hAnsi="Times New Roman" w:cs="Times New Roman"/>
          <w:sz w:val="26"/>
          <w:szCs w:val="26"/>
        </w:rPr>
      </w:pPr>
      <w:r w:rsidRPr="00FE7FA2">
        <w:rPr>
          <w:rFonts w:ascii="Times New Roman" w:hAnsi="Times New Roman" w:cs="Times New Roman"/>
          <w:sz w:val="26"/>
          <w:szCs w:val="26"/>
        </w:rPr>
        <w:t>Në komunën e Klinës shëndetësia është e organizuar në sektorin publik, ku ofrohen shërbime të nivelit parësor, si dhe në sektorin privat i cili ofron shërbime parësore të lëmive të specializuara mjekësore. Në sektorin publik, kujdesi shëndetësor është i organizuar në 14 institucione shëndetësore të mjekësisë familjare:</w:t>
      </w:r>
    </w:p>
    <w:p w14:paraId="760F2107" w14:textId="77777777" w:rsidR="00FB2711" w:rsidRPr="00FE7FA2" w:rsidRDefault="00FB2711" w:rsidP="003E188A">
      <w:pPr>
        <w:jc w:val="both"/>
        <w:rPr>
          <w:rFonts w:ascii="Times New Roman" w:hAnsi="Times New Roman" w:cs="Times New Roman"/>
          <w:sz w:val="26"/>
          <w:szCs w:val="26"/>
        </w:rPr>
      </w:pPr>
      <w:r w:rsidRPr="00FE7FA2">
        <w:rPr>
          <w:rFonts w:ascii="Times New Roman" w:hAnsi="Times New Roman" w:cs="Times New Roman"/>
          <w:sz w:val="26"/>
          <w:szCs w:val="26"/>
        </w:rPr>
        <w:t xml:space="preserve"> ▪ Qendra Kryesore e Mjekësisë Familjare në qytetin e Klinës;</w:t>
      </w:r>
    </w:p>
    <w:p w14:paraId="3D730F37" w14:textId="77777777" w:rsidR="00FB2711" w:rsidRPr="00FE7FA2" w:rsidRDefault="00FB2711" w:rsidP="003E188A">
      <w:pPr>
        <w:jc w:val="both"/>
        <w:rPr>
          <w:rFonts w:ascii="Times New Roman" w:hAnsi="Times New Roman" w:cs="Times New Roman"/>
          <w:sz w:val="26"/>
          <w:szCs w:val="26"/>
        </w:rPr>
      </w:pPr>
      <w:r w:rsidRPr="00FE7FA2">
        <w:rPr>
          <w:rFonts w:ascii="Times New Roman" w:hAnsi="Times New Roman" w:cs="Times New Roman"/>
          <w:sz w:val="26"/>
          <w:szCs w:val="26"/>
        </w:rPr>
        <w:t xml:space="preserve">▪ 3 Qendra të Mjekësisë Familjare në Ujmir (objekti i ri dhe ai i vjetër), Zllakuqan dhe </w:t>
      </w:r>
    </w:p>
    <w:p w14:paraId="021B8C9F" w14:textId="77777777" w:rsidR="00FB2711" w:rsidRPr="00FE7FA2" w:rsidRDefault="00FB2711" w:rsidP="003E188A">
      <w:pPr>
        <w:jc w:val="both"/>
        <w:rPr>
          <w:rFonts w:ascii="Times New Roman" w:hAnsi="Times New Roman" w:cs="Times New Roman"/>
          <w:sz w:val="26"/>
          <w:szCs w:val="26"/>
        </w:rPr>
      </w:pPr>
      <w:r w:rsidRPr="00FE7FA2">
        <w:rPr>
          <w:rFonts w:ascii="Times New Roman" w:hAnsi="Times New Roman" w:cs="Times New Roman"/>
          <w:sz w:val="26"/>
          <w:szCs w:val="26"/>
        </w:rPr>
        <w:t>Sferkë;</w:t>
      </w:r>
    </w:p>
    <w:p w14:paraId="75EE68DB" w14:textId="77777777" w:rsidR="00FB2711" w:rsidRPr="00FE7FA2" w:rsidRDefault="00FB2711" w:rsidP="003E188A">
      <w:pPr>
        <w:jc w:val="both"/>
        <w:rPr>
          <w:rFonts w:ascii="Times New Roman" w:hAnsi="Times New Roman" w:cs="Times New Roman"/>
          <w:sz w:val="26"/>
          <w:szCs w:val="26"/>
        </w:rPr>
      </w:pPr>
      <w:r w:rsidRPr="00FE7FA2">
        <w:rPr>
          <w:rFonts w:ascii="Times New Roman" w:hAnsi="Times New Roman" w:cs="Times New Roman"/>
          <w:sz w:val="26"/>
          <w:szCs w:val="26"/>
        </w:rPr>
        <w:t xml:space="preserve">▪ 10 ambulanta të Mjekësisë familjare të organizuara në vendbanimet Jashanicë e Ulët, </w:t>
      </w:r>
    </w:p>
    <w:p w14:paraId="56398322" w14:textId="77777777" w:rsidR="00FB2711" w:rsidRPr="00FE7FA2" w:rsidRDefault="00FB2711" w:rsidP="003E188A">
      <w:pPr>
        <w:jc w:val="both"/>
        <w:rPr>
          <w:rFonts w:ascii="Times New Roman" w:hAnsi="Times New Roman" w:cs="Times New Roman"/>
          <w:sz w:val="26"/>
          <w:szCs w:val="26"/>
        </w:rPr>
      </w:pPr>
      <w:r w:rsidRPr="00FE7FA2">
        <w:rPr>
          <w:rFonts w:ascii="Times New Roman" w:hAnsi="Times New Roman" w:cs="Times New Roman"/>
          <w:sz w:val="26"/>
          <w:szCs w:val="26"/>
        </w:rPr>
        <w:t xml:space="preserve">Jashanicë e Epërme, Shtupel (objekti i vjetër dhe objekti i ri), Leskoc, Budisalc, </w:t>
      </w:r>
    </w:p>
    <w:p w14:paraId="77689D91" w14:textId="77777777" w:rsidR="00FB2711" w:rsidRPr="00FE7FA2" w:rsidRDefault="00FB2711" w:rsidP="003E188A">
      <w:pPr>
        <w:jc w:val="both"/>
        <w:rPr>
          <w:rFonts w:ascii="Times New Roman" w:hAnsi="Times New Roman" w:cs="Times New Roman"/>
          <w:sz w:val="26"/>
          <w:szCs w:val="26"/>
        </w:rPr>
      </w:pPr>
      <w:r w:rsidRPr="00FE7FA2">
        <w:rPr>
          <w:rFonts w:ascii="Times New Roman" w:hAnsi="Times New Roman" w:cs="Times New Roman"/>
          <w:sz w:val="26"/>
          <w:szCs w:val="26"/>
        </w:rPr>
        <w:t>Jagodë, Drenoc, Grabanicë, Gllarevë dhe Cerravik;</w:t>
      </w:r>
    </w:p>
    <w:p w14:paraId="0371CB4D" w14:textId="77777777" w:rsidR="00FB2711" w:rsidRPr="00FE7FA2" w:rsidRDefault="00FB2711" w:rsidP="003E188A">
      <w:pPr>
        <w:jc w:val="both"/>
        <w:rPr>
          <w:rFonts w:ascii="Times New Roman" w:hAnsi="Times New Roman" w:cs="Times New Roman"/>
          <w:sz w:val="26"/>
          <w:szCs w:val="26"/>
        </w:rPr>
      </w:pPr>
      <w:r w:rsidRPr="00FE7FA2">
        <w:rPr>
          <w:rFonts w:ascii="Times New Roman" w:hAnsi="Times New Roman" w:cs="Times New Roman"/>
          <w:sz w:val="26"/>
          <w:szCs w:val="26"/>
        </w:rPr>
        <w:t xml:space="preserve">▪ Ekzistojnë edhe dy ambulanta të tjera në fashtrat Dranashiq dhe Berkovë por ato nuk </w:t>
      </w:r>
    </w:p>
    <w:p w14:paraId="3F90F3C2" w14:textId="77777777" w:rsidR="00FB2711" w:rsidRPr="00FE7FA2" w:rsidRDefault="00FB2711" w:rsidP="003E188A">
      <w:pPr>
        <w:jc w:val="both"/>
        <w:rPr>
          <w:rFonts w:ascii="Times New Roman" w:hAnsi="Times New Roman" w:cs="Times New Roman"/>
          <w:sz w:val="26"/>
          <w:szCs w:val="26"/>
        </w:rPr>
      </w:pPr>
      <w:r w:rsidRPr="00FE7FA2">
        <w:rPr>
          <w:rFonts w:ascii="Times New Roman" w:hAnsi="Times New Roman" w:cs="Times New Roman"/>
          <w:sz w:val="26"/>
          <w:szCs w:val="26"/>
        </w:rPr>
        <w:t>janë funksionale</w:t>
      </w:r>
      <w:r w:rsidR="00D74464" w:rsidRPr="00FE7FA2">
        <w:rPr>
          <w:rFonts w:ascii="Times New Roman" w:hAnsi="Times New Roman" w:cs="Times New Roman"/>
          <w:sz w:val="26"/>
          <w:szCs w:val="26"/>
        </w:rPr>
        <w:t>.</w:t>
      </w:r>
    </w:p>
    <w:p w14:paraId="36E42874" w14:textId="77777777" w:rsidR="00FB2711" w:rsidRPr="00FE7FA2" w:rsidRDefault="00815476" w:rsidP="003E188A">
      <w:pPr>
        <w:jc w:val="both"/>
        <w:rPr>
          <w:rFonts w:ascii="Times New Roman" w:hAnsi="Times New Roman" w:cs="Times New Roman"/>
          <w:sz w:val="26"/>
          <w:szCs w:val="26"/>
        </w:rPr>
      </w:pPr>
      <w:r w:rsidRPr="00FE7FA2">
        <w:rPr>
          <w:rFonts w:ascii="Times New Roman" w:hAnsi="Times New Roman" w:cs="Times New Roman"/>
          <w:sz w:val="26"/>
          <w:szCs w:val="26"/>
        </w:rPr>
        <w:t>Për problemet e shumta sociale në Komunën e Klinës kryesisht përkujdesen Qendra për Punë Sociale dhe Drejtoria për Shëndetësi dhe Mirëqenie Sociale. QPS merret me: Mbrojtjen Sociale të Fëmijëve dhe Rinisë, përkujdesjen dhe mbrojtjen e fëmijëve pa kujdes prindëror, mbrojtjen e fëmijëve dhe të rinjve me nevoja të veçanta dhe atyre me sjellje të çrregulluara, mbrojtjen sociale të të rriturve në nevojë për kujdes social etj.</w:t>
      </w:r>
    </w:p>
    <w:p w14:paraId="69F0AED9" w14:textId="77777777" w:rsidR="00815476" w:rsidRPr="00FE7FA2" w:rsidRDefault="008A61FB" w:rsidP="003E188A">
      <w:pPr>
        <w:jc w:val="both"/>
        <w:rPr>
          <w:rFonts w:ascii="Times New Roman" w:hAnsi="Times New Roman" w:cs="Times New Roman"/>
          <w:sz w:val="26"/>
          <w:szCs w:val="26"/>
        </w:rPr>
      </w:pPr>
      <w:r w:rsidRPr="00FE7FA2">
        <w:rPr>
          <w:rFonts w:ascii="Times New Roman" w:hAnsi="Times New Roman" w:cs="Times New Roman"/>
          <w:sz w:val="26"/>
          <w:szCs w:val="26"/>
        </w:rPr>
        <w:t>2.6.</w:t>
      </w:r>
      <w:r w:rsidR="006D6BB2" w:rsidRPr="00FE7FA2">
        <w:rPr>
          <w:rFonts w:ascii="Times New Roman" w:hAnsi="Times New Roman" w:cs="Times New Roman"/>
          <w:sz w:val="26"/>
          <w:szCs w:val="26"/>
        </w:rPr>
        <w:t>Arsimi</w:t>
      </w:r>
    </w:p>
    <w:p w14:paraId="5170AA53" w14:textId="77777777" w:rsidR="007E3E8E" w:rsidRPr="00FE7FA2" w:rsidRDefault="007E3E8E" w:rsidP="00FB2711">
      <w:pPr>
        <w:rPr>
          <w:rFonts w:ascii="Times New Roman" w:hAnsi="Times New Roman" w:cs="Times New Roman"/>
          <w:sz w:val="26"/>
          <w:szCs w:val="26"/>
        </w:rPr>
      </w:pPr>
      <w:r w:rsidRPr="00FE7FA2">
        <w:rPr>
          <w:rFonts w:ascii="Times New Roman" w:hAnsi="Times New Roman" w:cs="Times New Roman"/>
          <w:sz w:val="26"/>
          <w:szCs w:val="26"/>
        </w:rPr>
        <w:t>Niveli i shkollimit të popullsisë është një faktor mjaft i rëndësishëm që ndikon në zhvillimin e shumë fushave socio-ekonomike. Është analizuar niveli i shkollimit te popullsia mbi 10 vjeç ku numri i përgjithshëm i tyre është 34,560 banorë.</w:t>
      </w:r>
    </w:p>
    <w:p w14:paraId="6A4316C7" w14:textId="2EC4118B" w:rsidR="007E3E8E" w:rsidRPr="00FE7FA2" w:rsidRDefault="007E3E8E" w:rsidP="007E3E8E">
      <w:pPr>
        <w:rPr>
          <w:rFonts w:ascii="Times New Roman" w:hAnsi="Times New Roman" w:cs="Times New Roman"/>
          <w:sz w:val="26"/>
          <w:szCs w:val="26"/>
        </w:rPr>
      </w:pPr>
      <w:r w:rsidRPr="00FE7FA2">
        <w:rPr>
          <w:rFonts w:ascii="Times New Roman" w:hAnsi="Times New Roman" w:cs="Times New Roman"/>
          <w:sz w:val="26"/>
          <w:szCs w:val="26"/>
        </w:rPr>
        <w:t>Sipas të dhënave nga PZHK</w:t>
      </w:r>
      <w:r w:rsidR="0003342C" w:rsidRPr="00FE7FA2">
        <w:rPr>
          <w:rFonts w:ascii="Times New Roman" w:hAnsi="Times New Roman" w:cs="Times New Roman"/>
          <w:sz w:val="26"/>
          <w:szCs w:val="26"/>
        </w:rPr>
        <w:t xml:space="preserve"> </w:t>
      </w:r>
      <w:r w:rsidRPr="00FE7FA2">
        <w:rPr>
          <w:rFonts w:ascii="Times New Roman" w:hAnsi="Times New Roman" w:cs="Times New Roman"/>
          <w:sz w:val="26"/>
          <w:szCs w:val="26"/>
        </w:rPr>
        <w:t xml:space="preserve">vërehet se pjesa më e madhe e popullsisë së komunës së Klinës është </w:t>
      </w:r>
    </w:p>
    <w:p w14:paraId="2ACDCE53" w14:textId="77777777" w:rsidR="007E3E8E" w:rsidRPr="00FE7FA2" w:rsidRDefault="007E3E8E" w:rsidP="007E3E8E">
      <w:pPr>
        <w:rPr>
          <w:rFonts w:ascii="Times New Roman" w:hAnsi="Times New Roman" w:cs="Times New Roman"/>
          <w:sz w:val="26"/>
          <w:szCs w:val="26"/>
        </w:rPr>
      </w:pPr>
      <w:r w:rsidRPr="00FE7FA2">
        <w:rPr>
          <w:rFonts w:ascii="Times New Roman" w:hAnsi="Times New Roman" w:cs="Times New Roman"/>
          <w:sz w:val="26"/>
          <w:szCs w:val="26"/>
        </w:rPr>
        <w:t xml:space="preserve">me shkollim të mesëm të ulët dhe shkollim të mesëm të lartë. Me këtë nivel të shkollimit janë </w:t>
      </w:r>
    </w:p>
    <w:p w14:paraId="34710D8F" w14:textId="77777777" w:rsidR="007E3E8E" w:rsidRPr="00FE7FA2" w:rsidRDefault="007E3E8E" w:rsidP="007E3E8E">
      <w:pPr>
        <w:rPr>
          <w:rFonts w:ascii="Times New Roman" w:hAnsi="Times New Roman" w:cs="Times New Roman"/>
          <w:sz w:val="26"/>
          <w:szCs w:val="26"/>
        </w:rPr>
      </w:pPr>
      <w:r w:rsidRPr="00FE7FA2">
        <w:rPr>
          <w:rFonts w:ascii="Times New Roman" w:hAnsi="Times New Roman" w:cs="Times New Roman"/>
          <w:sz w:val="26"/>
          <w:szCs w:val="26"/>
        </w:rPr>
        <w:t xml:space="preserve">gjithsej 19,821 banorë apo rreth 57 %. Vetëm me shkollim të mesëm të ulët janë 12,704 persona </w:t>
      </w:r>
    </w:p>
    <w:p w14:paraId="702204C2" w14:textId="77777777" w:rsidR="007E3E8E" w:rsidRPr="00FE7FA2" w:rsidRDefault="007E3E8E" w:rsidP="007E3E8E">
      <w:pPr>
        <w:rPr>
          <w:rFonts w:ascii="Times New Roman" w:hAnsi="Times New Roman" w:cs="Times New Roman"/>
          <w:sz w:val="26"/>
          <w:szCs w:val="26"/>
        </w:rPr>
      </w:pPr>
      <w:r w:rsidRPr="00FE7FA2">
        <w:rPr>
          <w:rFonts w:ascii="Times New Roman" w:hAnsi="Times New Roman" w:cs="Times New Roman"/>
          <w:sz w:val="26"/>
          <w:szCs w:val="26"/>
        </w:rPr>
        <w:t xml:space="preserve">apo rreth 36%, ndërsa me shkollim të mesëm të lartë janë 7,117 persona apo rreth 20%. Është me </w:t>
      </w:r>
    </w:p>
    <w:p w14:paraId="641D7033" w14:textId="77777777" w:rsidR="007E3E8E" w:rsidRPr="00FE7FA2" w:rsidRDefault="007E3E8E" w:rsidP="007E3E8E">
      <w:pPr>
        <w:rPr>
          <w:rFonts w:ascii="Times New Roman" w:hAnsi="Times New Roman" w:cs="Times New Roman"/>
          <w:sz w:val="26"/>
          <w:szCs w:val="26"/>
        </w:rPr>
      </w:pPr>
      <w:r w:rsidRPr="00FE7FA2">
        <w:rPr>
          <w:rFonts w:ascii="Times New Roman" w:hAnsi="Times New Roman" w:cs="Times New Roman"/>
          <w:sz w:val="26"/>
          <w:szCs w:val="26"/>
        </w:rPr>
        <w:lastRenderedPageBreak/>
        <w:t xml:space="preserve">rëndësi të theksohet se në  komunë kemi një numër të konsiderueshëm edhe të personave që </w:t>
      </w:r>
    </w:p>
    <w:p w14:paraId="22A7DB88" w14:textId="40F5F4BE" w:rsidR="00330334" w:rsidRPr="00FE7FA2" w:rsidRDefault="007E3E8E" w:rsidP="00330334">
      <w:pPr>
        <w:rPr>
          <w:rFonts w:ascii="Times New Roman" w:hAnsi="Times New Roman" w:cs="Times New Roman"/>
          <w:sz w:val="26"/>
          <w:szCs w:val="26"/>
        </w:rPr>
      </w:pPr>
      <w:r w:rsidRPr="00FE7FA2">
        <w:rPr>
          <w:rFonts w:ascii="Times New Roman" w:hAnsi="Times New Roman" w:cs="Times New Roman"/>
          <w:sz w:val="26"/>
          <w:szCs w:val="26"/>
        </w:rPr>
        <w:t>janë të diplomuar dhe me diploma pasuniversitare. Numri i tyre është gjithsej 1831 apo mbi 5%</w:t>
      </w:r>
      <w:r w:rsidR="00FB0F8C" w:rsidRPr="00FE7FA2">
        <w:rPr>
          <w:rFonts w:ascii="Times New Roman" w:hAnsi="Times New Roman" w:cs="Times New Roman"/>
          <w:sz w:val="26"/>
          <w:szCs w:val="26"/>
        </w:rPr>
        <w:t>.</w:t>
      </w:r>
    </w:p>
    <w:p w14:paraId="1C9DA3E2" w14:textId="77777777" w:rsidR="00330334" w:rsidRPr="00FE7FA2" w:rsidRDefault="00330334" w:rsidP="00330334">
      <w:pPr>
        <w:rPr>
          <w:rFonts w:ascii="Times New Roman" w:hAnsi="Times New Roman" w:cs="Times New Roman"/>
          <w:sz w:val="26"/>
          <w:szCs w:val="26"/>
        </w:rPr>
      </w:pPr>
    </w:p>
    <w:p w14:paraId="66A4E6C5" w14:textId="77777777" w:rsidR="00330334" w:rsidRPr="00EA6B69" w:rsidRDefault="003231D5" w:rsidP="00330334">
      <w:pPr>
        <w:rPr>
          <w:rFonts w:ascii="Times New Roman" w:hAnsi="Times New Roman" w:cs="Times New Roman"/>
          <w:sz w:val="26"/>
          <w:szCs w:val="26"/>
        </w:rPr>
      </w:pPr>
      <w:r w:rsidRPr="00EA6B69">
        <w:rPr>
          <w:rFonts w:ascii="Times New Roman" w:hAnsi="Times New Roman" w:cs="Times New Roman"/>
          <w:sz w:val="26"/>
          <w:szCs w:val="26"/>
        </w:rPr>
        <w:t>2.</w:t>
      </w:r>
      <w:r w:rsidR="0059658B" w:rsidRPr="00EA6B69">
        <w:rPr>
          <w:rFonts w:ascii="Times New Roman" w:hAnsi="Times New Roman" w:cs="Times New Roman"/>
          <w:sz w:val="26"/>
          <w:szCs w:val="26"/>
        </w:rPr>
        <w:t>7</w:t>
      </w:r>
      <w:r w:rsidRPr="00EA6B69">
        <w:rPr>
          <w:rFonts w:ascii="Times New Roman" w:hAnsi="Times New Roman" w:cs="Times New Roman"/>
          <w:sz w:val="26"/>
          <w:szCs w:val="26"/>
        </w:rPr>
        <w:t>.Trashëgimia kulturore</w:t>
      </w:r>
    </w:p>
    <w:p w14:paraId="5F361351" w14:textId="77777777" w:rsidR="00330334" w:rsidRPr="00EA6B69" w:rsidRDefault="00330334" w:rsidP="00330334">
      <w:pPr>
        <w:rPr>
          <w:rFonts w:ascii="Times New Roman" w:hAnsi="Times New Roman" w:cs="Times New Roman"/>
          <w:sz w:val="26"/>
          <w:szCs w:val="26"/>
        </w:rPr>
      </w:pPr>
    </w:p>
    <w:p w14:paraId="388FFF04" w14:textId="77777777" w:rsidR="00330334" w:rsidRPr="00EA6B69" w:rsidRDefault="00330334" w:rsidP="00330334">
      <w:pPr>
        <w:rPr>
          <w:rFonts w:ascii="Times New Roman" w:hAnsi="Times New Roman" w:cs="Times New Roman"/>
          <w:sz w:val="26"/>
          <w:szCs w:val="26"/>
        </w:rPr>
      </w:pPr>
      <w:r w:rsidRPr="00EA6B69">
        <w:rPr>
          <w:rFonts w:ascii="Times New Roman" w:hAnsi="Times New Roman" w:cs="Times New Roman"/>
          <w:sz w:val="26"/>
          <w:szCs w:val="26"/>
        </w:rPr>
        <w:t xml:space="preserve">Komuna e Klinës karakterizohet me një trashëgimi të pasur arkeologjike dhe arkitekturore. Kjo trashëgimi kulturore është pjesë integrale e peizazhit në të gjitha vendbanimet urbane dhe rurale dhe, formëson një mozaik të pasur të kulturës tradicionale të praktikuar ndër breza e mileniume. </w:t>
      </w:r>
    </w:p>
    <w:p w14:paraId="07370836" w14:textId="77777777" w:rsidR="00330334" w:rsidRPr="00EA6B69" w:rsidRDefault="00330334" w:rsidP="00330334">
      <w:pPr>
        <w:rPr>
          <w:rFonts w:ascii="Times New Roman" w:hAnsi="Times New Roman" w:cs="Times New Roman"/>
          <w:sz w:val="26"/>
          <w:szCs w:val="26"/>
        </w:rPr>
      </w:pPr>
      <w:r w:rsidRPr="00EA6B69">
        <w:rPr>
          <w:rFonts w:ascii="Times New Roman" w:hAnsi="Times New Roman" w:cs="Times New Roman"/>
          <w:sz w:val="26"/>
          <w:szCs w:val="26"/>
        </w:rPr>
        <w:t>Bazuar në shënimet e Zyrës për Trashëgimi Kulturore në Klinë, si dhe Listës së Trashëgimisë Kulturore Për Mbrojtje Të Përkohshme (për perudhën 06.10.2023-06.10.2024) e aprovuar nga Ministria e Kulturës, Rinisë dhe Sportit me date 06.10.2023, kjo përfshin këto Asete të Trashëgimisë Kulturore nga Komuna e Klinës:</w:t>
      </w:r>
    </w:p>
    <w:p w14:paraId="6542A53B" w14:textId="77777777" w:rsidR="00330334" w:rsidRPr="00EA6B69" w:rsidRDefault="00330334" w:rsidP="00330334">
      <w:pPr>
        <w:rPr>
          <w:rFonts w:ascii="Times New Roman" w:hAnsi="Times New Roman" w:cs="Times New Roman"/>
          <w:sz w:val="26"/>
          <w:szCs w:val="26"/>
        </w:rPr>
      </w:pPr>
    </w:p>
    <w:p w14:paraId="48C9A951" w14:textId="77777777" w:rsidR="00330334" w:rsidRPr="00EA6B69" w:rsidRDefault="00330334" w:rsidP="00330334">
      <w:pPr>
        <w:rPr>
          <w:rFonts w:ascii="Times New Roman" w:hAnsi="Times New Roman" w:cs="Times New Roman"/>
          <w:sz w:val="26"/>
          <w:szCs w:val="26"/>
        </w:rPr>
      </w:pPr>
      <w:r w:rsidRPr="00EA6B69">
        <w:rPr>
          <w:rFonts w:ascii="Times New Roman" w:hAnsi="Times New Roman" w:cs="Times New Roman"/>
          <w:sz w:val="26"/>
          <w:szCs w:val="26"/>
        </w:rPr>
        <w:t>•</w:t>
      </w:r>
      <w:r w:rsidRPr="00EA6B69">
        <w:rPr>
          <w:rFonts w:ascii="Times New Roman" w:hAnsi="Times New Roman" w:cs="Times New Roman"/>
          <w:sz w:val="26"/>
          <w:szCs w:val="26"/>
        </w:rPr>
        <w:tab/>
        <w:t xml:space="preserve">Trashëgimi arkitekturore - 18 asete; </w:t>
      </w:r>
    </w:p>
    <w:p w14:paraId="7B715CF1" w14:textId="77777777" w:rsidR="00330334" w:rsidRPr="00EA6B69" w:rsidRDefault="00330334" w:rsidP="00330334">
      <w:pPr>
        <w:rPr>
          <w:rFonts w:ascii="Times New Roman" w:hAnsi="Times New Roman" w:cs="Times New Roman"/>
          <w:sz w:val="26"/>
          <w:szCs w:val="26"/>
        </w:rPr>
      </w:pPr>
      <w:r w:rsidRPr="00EA6B69">
        <w:rPr>
          <w:rFonts w:ascii="Times New Roman" w:hAnsi="Times New Roman" w:cs="Times New Roman"/>
          <w:sz w:val="26"/>
          <w:szCs w:val="26"/>
        </w:rPr>
        <w:t>•</w:t>
      </w:r>
      <w:r w:rsidRPr="00EA6B69">
        <w:rPr>
          <w:rFonts w:ascii="Times New Roman" w:hAnsi="Times New Roman" w:cs="Times New Roman"/>
          <w:sz w:val="26"/>
          <w:szCs w:val="26"/>
        </w:rPr>
        <w:tab/>
        <w:t xml:space="preserve">Trashëgimi Lokalitete arkeologjike - 13 asete; </w:t>
      </w:r>
    </w:p>
    <w:p w14:paraId="4707858F" w14:textId="77777777" w:rsidR="00330334" w:rsidRPr="00EA6B69" w:rsidRDefault="00330334" w:rsidP="00330334">
      <w:pPr>
        <w:rPr>
          <w:rFonts w:ascii="Times New Roman" w:hAnsi="Times New Roman" w:cs="Times New Roman"/>
          <w:sz w:val="26"/>
          <w:szCs w:val="26"/>
        </w:rPr>
      </w:pPr>
      <w:r w:rsidRPr="00EA6B69">
        <w:rPr>
          <w:rFonts w:ascii="Times New Roman" w:hAnsi="Times New Roman" w:cs="Times New Roman"/>
          <w:sz w:val="26"/>
          <w:szCs w:val="26"/>
        </w:rPr>
        <w:t>•</w:t>
      </w:r>
      <w:r w:rsidRPr="00EA6B69">
        <w:rPr>
          <w:rFonts w:ascii="Times New Roman" w:hAnsi="Times New Roman" w:cs="Times New Roman"/>
          <w:sz w:val="26"/>
          <w:szCs w:val="26"/>
        </w:rPr>
        <w:tab/>
        <w:t xml:space="preserve">Trashëgimi arkeologjike -10 asete; </w:t>
      </w:r>
    </w:p>
    <w:p w14:paraId="5BBCC41F" w14:textId="4DBAFEB5" w:rsidR="00925718" w:rsidRDefault="00330334" w:rsidP="00330334">
      <w:pPr>
        <w:rPr>
          <w:rFonts w:ascii="Times New Roman" w:hAnsi="Times New Roman" w:cs="Times New Roman"/>
          <w:sz w:val="26"/>
          <w:szCs w:val="26"/>
        </w:rPr>
      </w:pPr>
      <w:r w:rsidRPr="00EA6B69">
        <w:rPr>
          <w:rFonts w:ascii="Times New Roman" w:hAnsi="Times New Roman" w:cs="Times New Roman"/>
          <w:sz w:val="26"/>
          <w:szCs w:val="26"/>
        </w:rPr>
        <w:t>•</w:t>
      </w:r>
      <w:r w:rsidRPr="00EA6B69">
        <w:rPr>
          <w:rFonts w:ascii="Times New Roman" w:hAnsi="Times New Roman" w:cs="Times New Roman"/>
          <w:sz w:val="26"/>
          <w:szCs w:val="26"/>
        </w:rPr>
        <w:tab/>
        <w:t>Zonë e veçantë të mbrojtura, 2 aset</w:t>
      </w:r>
      <w:r w:rsidR="00DB229A" w:rsidRPr="00EA6B69">
        <w:rPr>
          <w:rFonts w:ascii="Times New Roman" w:hAnsi="Times New Roman" w:cs="Times New Roman"/>
          <w:sz w:val="26"/>
          <w:szCs w:val="26"/>
        </w:rPr>
        <w:t>e</w:t>
      </w:r>
      <w:r w:rsidRPr="00EA6B69">
        <w:rPr>
          <w:rFonts w:ascii="Times New Roman" w:hAnsi="Times New Roman" w:cs="Times New Roman"/>
          <w:sz w:val="26"/>
          <w:szCs w:val="26"/>
        </w:rPr>
        <w:t>;</w:t>
      </w:r>
    </w:p>
    <w:p w14:paraId="19CA3A20" w14:textId="77777777" w:rsidR="00EA6B69" w:rsidRPr="00EA6B69" w:rsidRDefault="00EA6B69" w:rsidP="00330334">
      <w:pPr>
        <w:rPr>
          <w:rFonts w:ascii="Times New Roman" w:hAnsi="Times New Roman" w:cs="Times New Roman"/>
          <w:sz w:val="26"/>
          <w:szCs w:val="26"/>
        </w:rPr>
      </w:pPr>
    </w:p>
    <w:p w14:paraId="24FC8D00" w14:textId="5EE78133" w:rsidR="00D52EE6" w:rsidRPr="00EA6B69" w:rsidRDefault="00925718" w:rsidP="00330334">
      <w:pPr>
        <w:rPr>
          <w:rFonts w:ascii="Times New Roman" w:hAnsi="Times New Roman" w:cs="Times New Roman"/>
          <w:sz w:val="26"/>
          <w:szCs w:val="26"/>
        </w:rPr>
      </w:pPr>
      <w:r w:rsidRPr="00EA6B69">
        <w:rPr>
          <w:rFonts w:ascii="Times New Roman" w:hAnsi="Times New Roman" w:cs="Times New Roman"/>
          <w:sz w:val="26"/>
          <w:szCs w:val="26"/>
        </w:rPr>
        <w:t>Figura 8 .Lokaliteti arkeologjik i Dresnikut-Qyteti Antik</w:t>
      </w:r>
    </w:p>
    <w:p w14:paraId="7C84778F" w14:textId="6605EA3F" w:rsidR="00925718" w:rsidRDefault="00925718" w:rsidP="00330334">
      <w:r w:rsidRPr="00925718">
        <w:rPr>
          <w:noProof/>
        </w:rPr>
        <w:lastRenderedPageBreak/>
        <w:drawing>
          <wp:inline distT="0" distB="0" distL="0" distR="0" wp14:anchorId="0BF85246" wp14:editId="1BA809DC">
            <wp:extent cx="5943600" cy="67760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6776085"/>
                    </a:xfrm>
                    <a:prstGeom prst="rect">
                      <a:avLst/>
                    </a:prstGeom>
                  </pic:spPr>
                </pic:pic>
              </a:graphicData>
            </a:graphic>
          </wp:inline>
        </w:drawing>
      </w:r>
    </w:p>
    <w:p w14:paraId="180DE868" w14:textId="772602DC" w:rsidR="000F7793" w:rsidRDefault="00510D6E" w:rsidP="000F7793">
      <w:r>
        <w:rPr>
          <w:noProof/>
        </w:rPr>
        <w:lastRenderedPageBreak/>
        <mc:AlternateContent>
          <mc:Choice Requires="wps">
            <w:drawing>
              <wp:anchor distT="0" distB="0" distL="114300" distR="114300" simplePos="0" relativeHeight="251673600" behindDoc="0" locked="0" layoutInCell="1" allowOverlap="1" wp14:anchorId="0848B0C7" wp14:editId="68FBFD5B">
                <wp:simplePos x="0" y="0"/>
                <wp:positionH relativeFrom="column">
                  <wp:posOffset>4422970</wp:posOffset>
                </wp:positionH>
                <wp:positionV relativeFrom="paragraph">
                  <wp:posOffset>163830</wp:posOffset>
                </wp:positionV>
                <wp:extent cx="984739" cy="508000"/>
                <wp:effectExtent l="0" t="0" r="25400" b="25400"/>
                <wp:wrapNone/>
                <wp:docPr id="29" name="Rectangle 29"/>
                <wp:cNvGraphicFramePr/>
                <a:graphic xmlns:a="http://schemas.openxmlformats.org/drawingml/2006/main">
                  <a:graphicData uri="http://schemas.microsoft.com/office/word/2010/wordprocessingShape">
                    <wps:wsp>
                      <wps:cNvSpPr/>
                      <wps:spPr>
                        <a:xfrm>
                          <a:off x="0" y="0"/>
                          <a:ext cx="984739" cy="50800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F7CD2C" id="Rectangle 29" o:spid="_x0000_s1026" style="position:absolute;margin-left:348.25pt;margin-top:12.9pt;width:77.55pt;height:40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" fillcolor="white [3201]" strokecolor="#a5a5a5 [3206]" strokeweight="1pt"/>
            </w:pict>
          </mc:Fallback>
        </mc:AlternateContent>
      </w:r>
      <w:r w:rsidR="000E41F8">
        <w:rPr>
          <w:noProof/>
        </w:rPr>
        <w:drawing>
          <wp:inline distT="0" distB="0" distL="0" distR="0" wp14:anchorId="15C4F27E" wp14:editId="3F978C10">
            <wp:extent cx="5547995" cy="39198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47995" cy="3919855"/>
                    </a:xfrm>
                    <a:prstGeom prst="rect">
                      <a:avLst/>
                    </a:prstGeom>
                    <a:noFill/>
                  </pic:spPr>
                </pic:pic>
              </a:graphicData>
            </a:graphic>
          </wp:inline>
        </w:drawing>
      </w:r>
    </w:p>
    <w:p w14:paraId="689992E7" w14:textId="0A51946D" w:rsidR="000E41F8" w:rsidRPr="00BF0A40" w:rsidRDefault="000E41F8" w:rsidP="000E41F8">
      <w:pPr>
        <w:spacing w:before="4" w:line="276" w:lineRule="auto"/>
        <w:ind w:left="900" w:right="720"/>
        <w:rPr>
          <w:rFonts w:ascii="Times New Roman" w:hAnsi="Times New Roman" w:cs="Times New Roman"/>
          <w:i/>
          <w:sz w:val="26"/>
          <w:szCs w:val="26"/>
        </w:rPr>
      </w:pPr>
      <w:r w:rsidRPr="00BF0A40">
        <w:rPr>
          <w:rFonts w:ascii="Times New Roman" w:hAnsi="Times New Roman" w:cs="Times New Roman"/>
          <w:i/>
          <w:sz w:val="26"/>
          <w:szCs w:val="26"/>
        </w:rPr>
        <w:t xml:space="preserve">                         Figura</w:t>
      </w:r>
      <w:r w:rsidRPr="00BF0A40">
        <w:rPr>
          <w:rFonts w:ascii="Times New Roman" w:hAnsi="Times New Roman" w:cs="Times New Roman"/>
          <w:i/>
          <w:spacing w:val="-2"/>
          <w:sz w:val="26"/>
          <w:szCs w:val="26"/>
        </w:rPr>
        <w:t xml:space="preserve"> </w:t>
      </w:r>
      <w:r w:rsidR="00925718" w:rsidRPr="00BF0A40">
        <w:rPr>
          <w:rFonts w:ascii="Times New Roman" w:hAnsi="Times New Roman" w:cs="Times New Roman"/>
          <w:i/>
          <w:sz w:val="26"/>
          <w:szCs w:val="26"/>
        </w:rPr>
        <w:t>9</w:t>
      </w:r>
      <w:r w:rsidRPr="00BF0A40">
        <w:rPr>
          <w:rFonts w:ascii="Times New Roman" w:hAnsi="Times New Roman" w:cs="Times New Roman"/>
          <w:i/>
          <w:sz w:val="26"/>
          <w:szCs w:val="26"/>
        </w:rPr>
        <w:t>.</w:t>
      </w:r>
      <w:r w:rsidRPr="00BF0A40">
        <w:rPr>
          <w:rFonts w:ascii="Times New Roman" w:hAnsi="Times New Roman" w:cs="Times New Roman"/>
          <w:i/>
          <w:spacing w:val="-8"/>
          <w:sz w:val="26"/>
          <w:szCs w:val="26"/>
        </w:rPr>
        <w:t xml:space="preserve"> Asetet e </w:t>
      </w:r>
      <w:r w:rsidRPr="00BF0A40">
        <w:rPr>
          <w:rFonts w:ascii="Times New Roman" w:hAnsi="Times New Roman" w:cs="Times New Roman"/>
          <w:i/>
          <w:sz w:val="26"/>
          <w:szCs w:val="26"/>
        </w:rPr>
        <w:t>Trashëgimisë Kulturore</w:t>
      </w:r>
    </w:p>
    <w:p w14:paraId="66A59FCD" w14:textId="77777777" w:rsidR="000F7793" w:rsidRPr="00BF0A40" w:rsidRDefault="003422EF" w:rsidP="000E41F8">
      <w:pPr>
        <w:spacing w:before="4" w:line="276" w:lineRule="auto"/>
        <w:ind w:right="720"/>
        <w:rPr>
          <w:rFonts w:ascii="Times New Roman" w:hAnsi="Times New Roman" w:cs="Times New Roman"/>
          <w:b/>
          <w:i/>
          <w:sz w:val="26"/>
          <w:szCs w:val="26"/>
        </w:rPr>
      </w:pPr>
      <w:r w:rsidRPr="00BF0A40">
        <w:rPr>
          <w:rFonts w:ascii="Times New Roman" w:hAnsi="Times New Roman" w:cs="Times New Roman"/>
          <w:b/>
          <w:sz w:val="26"/>
          <w:szCs w:val="26"/>
        </w:rPr>
        <w:t>3.Presionet në mjedis</w:t>
      </w:r>
    </w:p>
    <w:p w14:paraId="7AF06D49" w14:textId="77777777" w:rsidR="003422EF" w:rsidRPr="00BF0A40" w:rsidRDefault="003422EF" w:rsidP="000F7793">
      <w:pPr>
        <w:rPr>
          <w:rFonts w:ascii="Times New Roman" w:hAnsi="Times New Roman" w:cs="Times New Roman"/>
          <w:sz w:val="26"/>
          <w:szCs w:val="26"/>
        </w:rPr>
      </w:pPr>
      <w:r w:rsidRPr="00BF0A40">
        <w:rPr>
          <w:rFonts w:ascii="Times New Roman" w:hAnsi="Times New Roman" w:cs="Times New Roman"/>
          <w:sz w:val="26"/>
          <w:szCs w:val="26"/>
        </w:rPr>
        <w:t>3.1.Popullsia dhe vendbanimet</w:t>
      </w:r>
    </w:p>
    <w:p w14:paraId="749D8659" w14:textId="77777777" w:rsidR="008E67AB" w:rsidRPr="00BF0A40" w:rsidRDefault="008E67AB" w:rsidP="008E67AB">
      <w:pPr>
        <w:rPr>
          <w:rFonts w:ascii="Times New Roman" w:hAnsi="Times New Roman" w:cs="Times New Roman"/>
          <w:sz w:val="26"/>
          <w:szCs w:val="26"/>
        </w:rPr>
      </w:pPr>
    </w:p>
    <w:p w14:paraId="5A37F5D9" w14:textId="77777777" w:rsidR="008E67AB" w:rsidRPr="00BF0A40" w:rsidRDefault="008E67AB" w:rsidP="008E67AB">
      <w:pPr>
        <w:rPr>
          <w:rFonts w:ascii="Times New Roman" w:hAnsi="Times New Roman" w:cs="Times New Roman"/>
          <w:sz w:val="26"/>
          <w:szCs w:val="26"/>
        </w:rPr>
      </w:pPr>
    </w:p>
    <w:p w14:paraId="38C57F03" w14:textId="6D19063B" w:rsidR="00514263" w:rsidRPr="00BF0A40" w:rsidRDefault="008E67AB" w:rsidP="00514263">
      <w:pPr>
        <w:jc w:val="both"/>
        <w:rPr>
          <w:rFonts w:ascii="Times New Roman" w:hAnsi="Times New Roman" w:cs="Times New Roman"/>
          <w:sz w:val="26"/>
          <w:szCs w:val="26"/>
        </w:rPr>
      </w:pPr>
      <w:r w:rsidRPr="00BF0A40">
        <w:rPr>
          <w:rFonts w:ascii="Times New Roman" w:hAnsi="Times New Roman" w:cs="Times New Roman"/>
          <w:sz w:val="26"/>
          <w:szCs w:val="26"/>
        </w:rPr>
        <w:t xml:space="preserve">Komuna e Klinës ka pasur rritje të numrit të popullsisë dhe ekonomive familjare nga viti 1948 deri në vitin 2011. Në vitin 1948 kishte 20,665 banorë dhe 2,980 ekonomi familjare. Ndërsa në vitin 2011 kishte 38,496 banorë dhe 5,843 ekonomi familjare. Gjatë kësaj periudhe 63 vjeçare popullsia e komunës së Klinës është rritur për 17,831 banorë dhe 2,863 ekonomi familjare. Qyteti i Klinës ka shënuar një rritje të konsiderueshme gjatë kësaj periudhe ku popullsia gati është nëntëfishuar. Në qytet jetojnë rreth 14% e popullsisë dhe rreth 17 % e ekonomive familjare të gjithë komunës. Madhësia mesatare e familjes është më e madhe në vendbanimet rurale se në qytetin te Klinës. Në qytet është 5.4 anëtar për familje dhe në </w:t>
      </w:r>
      <w:r w:rsidR="00514263" w:rsidRPr="00BF0A40">
        <w:rPr>
          <w:rFonts w:ascii="Times New Roman" w:hAnsi="Times New Roman" w:cs="Times New Roman"/>
          <w:sz w:val="26"/>
          <w:szCs w:val="26"/>
        </w:rPr>
        <w:t>Vendbanimet rurale është 6.5 anëtar</w:t>
      </w:r>
    </w:p>
    <w:p w14:paraId="12E1EE0F" w14:textId="007681CE" w:rsidR="00514263" w:rsidRPr="00BF0A40" w:rsidRDefault="00514263" w:rsidP="00514263">
      <w:pPr>
        <w:jc w:val="both"/>
        <w:rPr>
          <w:rFonts w:ascii="Times New Roman" w:hAnsi="Times New Roman" w:cs="Times New Roman"/>
          <w:sz w:val="26"/>
          <w:szCs w:val="26"/>
        </w:rPr>
      </w:pPr>
      <w:r w:rsidRPr="00BF0A40">
        <w:rPr>
          <w:rFonts w:ascii="Times New Roman" w:hAnsi="Times New Roman" w:cs="Times New Roman"/>
          <w:sz w:val="26"/>
          <w:szCs w:val="26"/>
        </w:rPr>
        <w:t xml:space="preserve">Sipas organizimit administrativ në komunën e Klinës ekzistojnë 54 vendbanime gjithësej e të cilat shtrihen në 43 zona kadastrale. </w:t>
      </w:r>
    </w:p>
    <w:p w14:paraId="287A0EBE" w14:textId="77777777" w:rsidR="003422EF" w:rsidRPr="00BF0A40" w:rsidRDefault="008E67AB" w:rsidP="00863BC4">
      <w:pPr>
        <w:jc w:val="both"/>
        <w:rPr>
          <w:rFonts w:ascii="Times New Roman" w:hAnsi="Times New Roman" w:cs="Times New Roman"/>
          <w:sz w:val="26"/>
          <w:szCs w:val="26"/>
        </w:rPr>
      </w:pPr>
      <w:r w:rsidRPr="00BF0A40">
        <w:rPr>
          <w:rFonts w:ascii="Times New Roman" w:hAnsi="Times New Roman" w:cs="Times New Roman"/>
          <w:sz w:val="26"/>
          <w:szCs w:val="26"/>
        </w:rPr>
        <w:lastRenderedPageBreak/>
        <w:t>Shërbimet arsimore:</w:t>
      </w:r>
      <w:r w:rsidRPr="00BF0A40">
        <w:rPr>
          <w:rFonts w:ascii="Times New Roman" w:hAnsi="Times New Roman" w:cs="Times New Roman"/>
          <w:color w:val="FF0000"/>
          <w:sz w:val="26"/>
          <w:szCs w:val="26"/>
        </w:rPr>
        <w:t xml:space="preserve"> </w:t>
      </w:r>
      <w:r w:rsidRPr="00BF0A40">
        <w:rPr>
          <w:rFonts w:ascii="Times New Roman" w:hAnsi="Times New Roman" w:cs="Times New Roman"/>
          <w:sz w:val="26"/>
          <w:szCs w:val="26"/>
        </w:rPr>
        <w:t>Struktura organizative e sistemit arsimor në komunën e Klinës përbëhet nga katër nivele: arsimin parashkollor (për fëmijët 5-6 vjeçar), arsimin fillor (klasat I – V), arsimin e mesëm të ulët (klasat VI – IX) dhe arsimin e mesëm të lartë (klasat X – XII). Në komunë ekzistojnë gjithsej 26 shkolla fillore të mesme të ulëta. Po ashtu, janë edhe dy objekte shkollore që përfshijnë shkollat e mesme publike dhe private, si dhe një çerdhe publike dhe një private. Nga 26 shkolla fillore, 18 janë shkolla amë dhe 8 janë shkolla satelite (paralele të ndara). Në procesin edukativo-arsimor janë të angazhuar gjithsej 409 mësimdhënës, ndërsa numri total i nxënësve në të gjitha nivelet është 6,096, që i bie mesatarisht 14.9 nxënës për mësimdhënës.</w:t>
      </w:r>
    </w:p>
    <w:p w14:paraId="6D945C6C" w14:textId="77777777" w:rsidR="00E8536D" w:rsidRPr="00BF0A40" w:rsidRDefault="00E8536D" w:rsidP="00E8536D">
      <w:pPr>
        <w:rPr>
          <w:rFonts w:ascii="Times New Roman" w:hAnsi="Times New Roman" w:cs="Times New Roman"/>
          <w:sz w:val="26"/>
          <w:szCs w:val="26"/>
        </w:rPr>
      </w:pPr>
    </w:p>
    <w:p w14:paraId="6FAA8D6C" w14:textId="77777777" w:rsidR="00E8536D" w:rsidRPr="00BF0A40" w:rsidRDefault="00E8536D" w:rsidP="00E8536D">
      <w:pPr>
        <w:rPr>
          <w:rFonts w:ascii="Times New Roman" w:hAnsi="Times New Roman" w:cs="Times New Roman"/>
          <w:sz w:val="26"/>
          <w:szCs w:val="26"/>
        </w:rPr>
      </w:pPr>
      <w:r w:rsidRPr="00BF0A40">
        <w:rPr>
          <w:rFonts w:ascii="Times New Roman" w:hAnsi="Times New Roman" w:cs="Times New Roman"/>
          <w:sz w:val="26"/>
          <w:szCs w:val="26"/>
        </w:rPr>
        <w:t>3.2.Industria dhe Bizneset</w:t>
      </w:r>
    </w:p>
    <w:p w14:paraId="7D00618A" w14:textId="77777777" w:rsidR="00E8536D" w:rsidRPr="00BF0A40" w:rsidRDefault="00E8536D" w:rsidP="00E8536D">
      <w:pPr>
        <w:rPr>
          <w:rFonts w:ascii="Times New Roman" w:hAnsi="Times New Roman" w:cs="Times New Roman"/>
          <w:sz w:val="26"/>
          <w:szCs w:val="26"/>
        </w:rPr>
      </w:pPr>
    </w:p>
    <w:p w14:paraId="12AAEE56" w14:textId="77777777" w:rsidR="00E8536D" w:rsidRPr="00BF0A40" w:rsidRDefault="00E8536D" w:rsidP="003D643D">
      <w:pPr>
        <w:jc w:val="both"/>
        <w:rPr>
          <w:rFonts w:ascii="Times New Roman" w:hAnsi="Times New Roman" w:cs="Times New Roman"/>
          <w:sz w:val="26"/>
          <w:szCs w:val="26"/>
        </w:rPr>
      </w:pPr>
      <w:bookmarkStart w:id="11" w:name="_Hlk182473985"/>
      <w:r w:rsidRPr="00BF0A40">
        <w:rPr>
          <w:rFonts w:ascii="Times New Roman" w:hAnsi="Times New Roman" w:cs="Times New Roman"/>
          <w:sz w:val="26"/>
          <w:szCs w:val="26"/>
        </w:rPr>
        <w:t>Sipas të dhënave të ARBK-së për vitin 2023, në Komunën e Klinës aktualisht operojnë 1,510 ndërmarrje biznesore aktive. Nga ky total i ndërmarrjeve aktive 1,500 (apo 99.4) ndërmarrje janë në pronësi private, 5 ndërmarrje (0.3 %) janë në pronësi komunale si dhe 5 ndërmarrje janë në pronësi publike.</w:t>
      </w:r>
    </w:p>
    <w:p w14:paraId="42860ED1" w14:textId="77777777" w:rsidR="00F34060" w:rsidRPr="00BF0A40" w:rsidRDefault="00F34060" w:rsidP="003D643D">
      <w:pPr>
        <w:jc w:val="both"/>
        <w:rPr>
          <w:rFonts w:ascii="Times New Roman" w:hAnsi="Times New Roman" w:cs="Times New Roman"/>
          <w:sz w:val="26"/>
          <w:szCs w:val="26"/>
        </w:rPr>
      </w:pPr>
      <w:r w:rsidRPr="00BF0A40">
        <w:rPr>
          <w:rFonts w:ascii="Times New Roman" w:hAnsi="Times New Roman" w:cs="Times New Roman"/>
          <w:sz w:val="26"/>
          <w:szCs w:val="26"/>
        </w:rPr>
        <w:t>Sa i përket numrit të punësuarve, ndërmarrjet private në komunën e Klinës punësojnë 13,568 punëtorë, apo 89.4 % të totalit të punëtorëve në komunë (16,663), ndërmarrjet Publike-Komunale punësojnë 1,415 punëtorë, apo 8 % të totalit të punëtorëve në komunë. Ndërsa ndërmarrjet PublikeShoqërore punësojnë vetëm 265 punëtorë, apo 1.6 %, të totalit të punëtorëve në komunën e Klinës.</w:t>
      </w:r>
    </w:p>
    <w:p w14:paraId="2BF33CE5" w14:textId="710F9816" w:rsidR="00E8536D" w:rsidRPr="00BF0A40" w:rsidRDefault="00E8536D" w:rsidP="003D643D">
      <w:pPr>
        <w:jc w:val="both"/>
        <w:rPr>
          <w:rFonts w:ascii="Times New Roman" w:hAnsi="Times New Roman" w:cs="Times New Roman"/>
          <w:sz w:val="26"/>
          <w:szCs w:val="26"/>
        </w:rPr>
      </w:pPr>
      <w:r w:rsidRPr="00BF0A40">
        <w:rPr>
          <w:rFonts w:ascii="Times New Roman" w:hAnsi="Times New Roman" w:cs="Times New Roman"/>
          <w:sz w:val="26"/>
          <w:szCs w:val="26"/>
        </w:rPr>
        <w:t xml:space="preserve">Sektori me pjesëmarrjen më të madhe të bizneseve është sektori i Tregtisë me Shumicë dhe Pakicë. Në këtë sektor operojnë gjithsej 343 biznese, apo 23 % e numrit total të bizneseve aktive në vitin 2023. Sektori i dytë me numrin më të madh të bizneseve është sektori i Akomodimit dhe Aktiviteteve të Shërbimit të Ushqimit me 262 biznese aktive, apo 17 % të të gjitha bizneseve aktive në vitin 2023. Ky sektor përcjellet nga sektori i Aktiviteteve Shërbyese me 212 biznese, apo 14 % të të gjitha binzeseve aktive. </w:t>
      </w:r>
      <w:r w:rsidR="00823BFB" w:rsidRPr="00BF0A40">
        <w:rPr>
          <w:rFonts w:ascii="Times New Roman" w:hAnsi="Times New Roman" w:cs="Times New Roman"/>
          <w:sz w:val="26"/>
          <w:szCs w:val="26"/>
        </w:rPr>
        <w:t>Në këtë sektor punojnë 853 punëtorë, apo 5.1 % e numrit total të të punësuarve në komunën e Klinës.</w:t>
      </w:r>
    </w:p>
    <w:p w14:paraId="24D4A78E" w14:textId="62106B51" w:rsidR="00CD77CC" w:rsidRPr="00BF0A40" w:rsidRDefault="00CD77CC" w:rsidP="001063D9">
      <w:pPr>
        <w:rPr>
          <w:rFonts w:ascii="Times New Roman" w:hAnsi="Times New Roman" w:cs="Times New Roman"/>
          <w:sz w:val="26"/>
          <w:szCs w:val="26"/>
        </w:rPr>
      </w:pPr>
      <w:r w:rsidRPr="00BF0A40">
        <w:rPr>
          <w:rFonts w:ascii="Times New Roman" w:hAnsi="Times New Roman" w:cs="Times New Roman"/>
          <w:sz w:val="26"/>
          <w:szCs w:val="26"/>
        </w:rPr>
        <w:t xml:space="preserve">Duke u bazuar në sistemin për Regjistrimin e Bizneseve në Komunën e Klinës </w:t>
      </w:r>
      <w:r w:rsidR="003A4269" w:rsidRPr="00BF0A40">
        <w:rPr>
          <w:rFonts w:ascii="Times New Roman" w:hAnsi="Times New Roman" w:cs="Times New Roman"/>
          <w:sz w:val="26"/>
          <w:szCs w:val="26"/>
        </w:rPr>
        <w:t xml:space="preserve">në vitin 2024 </w:t>
      </w:r>
    </w:p>
    <w:p w14:paraId="0D2CC90E" w14:textId="1CA53A71" w:rsidR="00CD77CC" w:rsidRPr="00BF0A40" w:rsidRDefault="00CD77CC" w:rsidP="001063D9">
      <w:pPr>
        <w:rPr>
          <w:rFonts w:ascii="Times New Roman" w:hAnsi="Times New Roman" w:cs="Times New Roman"/>
          <w:sz w:val="26"/>
          <w:szCs w:val="26"/>
        </w:rPr>
      </w:pPr>
      <w:r w:rsidRPr="00BF0A40">
        <w:rPr>
          <w:rFonts w:ascii="Times New Roman" w:hAnsi="Times New Roman" w:cs="Times New Roman"/>
          <w:sz w:val="26"/>
          <w:szCs w:val="26"/>
        </w:rPr>
        <w:t xml:space="preserve"> operojnë këto lloje të bizneseve</w:t>
      </w:r>
      <w:r w:rsidR="0072660A" w:rsidRPr="00BF0A40">
        <w:rPr>
          <w:rFonts w:ascii="Times New Roman" w:hAnsi="Times New Roman" w:cs="Times New Roman"/>
          <w:sz w:val="26"/>
          <w:szCs w:val="26"/>
        </w:rPr>
        <w:t xml:space="preserve"> të paraqitura n</w:t>
      </w:r>
      <w:r w:rsidR="00502B1D" w:rsidRPr="00BF0A40">
        <w:rPr>
          <w:rFonts w:ascii="Times New Roman" w:hAnsi="Times New Roman" w:cs="Times New Roman"/>
          <w:sz w:val="26"/>
          <w:szCs w:val="26"/>
        </w:rPr>
        <w:t>ë tabelat 3dhe 4</w:t>
      </w:r>
    </w:p>
    <w:p w14:paraId="0A29E918" w14:textId="04CA8CAA" w:rsidR="00CD77CC" w:rsidRPr="00BF0A40" w:rsidRDefault="00397F3D" w:rsidP="00CD77CC">
      <w:pPr>
        <w:rPr>
          <w:rFonts w:ascii="Times New Roman" w:hAnsi="Times New Roman" w:cs="Times New Roman"/>
          <w:kern w:val="2"/>
          <w:sz w:val="26"/>
          <w:szCs w:val="26"/>
          <w14:ligatures w14:val="standardContextual"/>
        </w:rPr>
      </w:pPr>
      <w:r w:rsidRPr="00BF0A40">
        <w:rPr>
          <w:rFonts w:ascii="Times New Roman" w:hAnsi="Times New Roman" w:cs="Times New Roman"/>
          <w:kern w:val="2"/>
          <w:sz w:val="26"/>
          <w:szCs w:val="26"/>
          <w14:ligatures w14:val="standardContextual"/>
        </w:rPr>
        <w:t xml:space="preserve">   </w:t>
      </w:r>
      <w:r w:rsidR="003A4269" w:rsidRPr="00BF0A40">
        <w:rPr>
          <w:rFonts w:ascii="Times New Roman" w:hAnsi="Times New Roman" w:cs="Times New Roman"/>
          <w:kern w:val="2"/>
          <w:sz w:val="26"/>
          <w:szCs w:val="26"/>
          <w14:ligatures w14:val="standardContextual"/>
        </w:rPr>
        <w:t xml:space="preserve">               Tabela </w:t>
      </w:r>
      <w:r w:rsidR="00262622" w:rsidRPr="00BF0A40">
        <w:rPr>
          <w:rFonts w:ascii="Times New Roman" w:hAnsi="Times New Roman" w:cs="Times New Roman"/>
          <w:kern w:val="2"/>
          <w:sz w:val="26"/>
          <w:szCs w:val="26"/>
          <w14:ligatures w14:val="standardContextual"/>
        </w:rPr>
        <w:t>4</w:t>
      </w:r>
      <w:r w:rsidR="003A4269" w:rsidRPr="00BF0A40">
        <w:rPr>
          <w:rFonts w:ascii="Times New Roman" w:hAnsi="Times New Roman" w:cs="Times New Roman"/>
          <w:kern w:val="2"/>
          <w:sz w:val="26"/>
          <w:szCs w:val="26"/>
          <w14:ligatures w14:val="standardContextual"/>
        </w:rPr>
        <w:t>.Të dhëna sipas  ARBK-së në Klinë</w:t>
      </w:r>
    </w:p>
    <w:tbl>
      <w:tblPr>
        <w:tblStyle w:val="TableGrid2"/>
        <w:tblW w:w="0" w:type="auto"/>
        <w:tblInd w:w="-5" w:type="dxa"/>
        <w:tblLook w:val="04A0" w:firstRow="1" w:lastRow="0" w:firstColumn="1" w:lastColumn="0" w:noHBand="0" w:noVBand="1"/>
      </w:tblPr>
      <w:tblGrid>
        <w:gridCol w:w="630"/>
        <w:gridCol w:w="5822"/>
        <w:gridCol w:w="1890"/>
      </w:tblGrid>
      <w:tr w:rsidR="00CD77CC" w:rsidRPr="00BF0A40" w14:paraId="5B117F20" w14:textId="77777777" w:rsidTr="00512005">
        <w:trPr>
          <w:trHeight w:val="485"/>
        </w:trPr>
        <w:tc>
          <w:tcPr>
            <w:tcW w:w="630" w:type="dxa"/>
          </w:tcPr>
          <w:p w14:paraId="04DFEA61"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Nr.</w:t>
            </w:r>
          </w:p>
        </w:tc>
        <w:tc>
          <w:tcPr>
            <w:tcW w:w="5822" w:type="dxa"/>
          </w:tcPr>
          <w:p w14:paraId="1D2F489B"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Lloji I biznesit</w:t>
            </w:r>
          </w:p>
        </w:tc>
        <w:tc>
          <w:tcPr>
            <w:tcW w:w="1890" w:type="dxa"/>
          </w:tcPr>
          <w:p w14:paraId="3A013315"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Nr.i Bizneseve %</w:t>
            </w:r>
          </w:p>
        </w:tc>
      </w:tr>
      <w:tr w:rsidR="00CD77CC" w:rsidRPr="00BF0A40" w14:paraId="482AEC81" w14:textId="77777777" w:rsidTr="00512005">
        <w:trPr>
          <w:trHeight w:val="440"/>
        </w:trPr>
        <w:tc>
          <w:tcPr>
            <w:tcW w:w="630" w:type="dxa"/>
          </w:tcPr>
          <w:p w14:paraId="4946C7F0"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lastRenderedPageBreak/>
              <w:t>1</w:t>
            </w:r>
          </w:p>
        </w:tc>
        <w:tc>
          <w:tcPr>
            <w:tcW w:w="5822" w:type="dxa"/>
          </w:tcPr>
          <w:p w14:paraId="3B712FCF"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Biznes Individual B.I.</w:t>
            </w:r>
          </w:p>
        </w:tc>
        <w:tc>
          <w:tcPr>
            <w:tcW w:w="1890" w:type="dxa"/>
          </w:tcPr>
          <w:p w14:paraId="0043E814"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 xml:space="preserve">972         57.9%                      </w:t>
            </w:r>
          </w:p>
        </w:tc>
      </w:tr>
      <w:tr w:rsidR="00CD77CC" w:rsidRPr="00BF0A40" w14:paraId="267D08B7" w14:textId="77777777" w:rsidTr="00512005">
        <w:trPr>
          <w:trHeight w:val="440"/>
        </w:trPr>
        <w:tc>
          <w:tcPr>
            <w:tcW w:w="630" w:type="dxa"/>
          </w:tcPr>
          <w:p w14:paraId="31BFF545"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2</w:t>
            </w:r>
          </w:p>
        </w:tc>
        <w:tc>
          <w:tcPr>
            <w:tcW w:w="5822" w:type="dxa"/>
          </w:tcPr>
          <w:p w14:paraId="2C312937"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Shoqëri me Përgjegjësi të Kufizuar SH.P.K</w:t>
            </w:r>
          </w:p>
        </w:tc>
        <w:tc>
          <w:tcPr>
            <w:tcW w:w="1890" w:type="dxa"/>
          </w:tcPr>
          <w:p w14:paraId="7506F1F4"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687         40.9%</w:t>
            </w:r>
          </w:p>
        </w:tc>
      </w:tr>
      <w:tr w:rsidR="00CD77CC" w:rsidRPr="00BF0A40" w14:paraId="009AA644" w14:textId="77777777" w:rsidTr="00512005">
        <w:trPr>
          <w:trHeight w:val="440"/>
        </w:trPr>
        <w:tc>
          <w:tcPr>
            <w:tcW w:w="630" w:type="dxa"/>
          </w:tcPr>
          <w:p w14:paraId="25C41DB0"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3</w:t>
            </w:r>
          </w:p>
        </w:tc>
        <w:tc>
          <w:tcPr>
            <w:tcW w:w="5822" w:type="dxa"/>
          </w:tcPr>
          <w:p w14:paraId="6FB3AE2B"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Ortakëri të Përgjithshme O.P.</w:t>
            </w:r>
          </w:p>
        </w:tc>
        <w:tc>
          <w:tcPr>
            <w:tcW w:w="1890" w:type="dxa"/>
          </w:tcPr>
          <w:p w14:paraId="5B2DA187"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10            0.59%</w:t>
            </w:r>
          </w:p>
        </w:tc>
      </w:tr>
      <w:tr w:rsidR="00CD77CC" w:rsidRPr="00BF0A40" w14:paraId="3913F6C9" w14:textId="77777777" w:rsidTr="00512005">
        <w:trPr>
          <w:trHeight w:val="530"/>
        </w:trPr>
        <w:tc>
          <w:tcPr>
            <w:tcW w:w="630" w:type="dxa"/>
          </w:tcPr>
          <w:p w14:paraId="47E93999"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4</w:t>
            </w:r>
          </w:p>
        </w:tc>
        <w:tc>
          <w:tcPr>
            <w:tcW w:w="5822" w:type="dxa"/>
          </w:tcPr>
          <w:p w14:paraId="59537394"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Kooperativa Bujqësore K.B</w:t>
            </w:r>
          </w:p>
        </w:tc>
        <w:tc>
          <w:tcPr>
            <w:tcW w:w="1890" w:type="dxa"/>
          </w:tcPr>
          <w:p w14:paraId="7185E7A1"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7              0.41%</w:t>
            </w:r>
          </w:p>
        </w:tc>
      </w:tr>
      <w:tr w:rsidR="00CD77CC" w:rsidRPr="00BF0A40" w14:paraId="77BB5953" w14:textId="77777777" w:rsidTr="00512005">
        <w:trPr>
          <w:trHeight w:val="530"/>
        </w:trPr>
        <w:tc>
          <w:tcPr>
            <w:tcW w:w="630" w:type="dxa"/>
          </w:tcPr>
          <w:p w14:paraId="4DEF5B0E"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5</w:t>
            </w:r>
          </w:p>
        </w:tc>
        <w:tc>
          <w:tcPr>
            <w:tcW w:w="5822" w:type="dxa"/>
          </w:tcPr>
          <w:p w14:paraId="72850059" w14:textId="189C75AE"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Nd</w:t>
            </w:r>
            <w:r w:rsidR="00AB624E" w:rsidRPr="00BF0A40">
              <w:rPr>
                <w:rFonts w:ascii="Times New Roman" w:hAnsi="Times New Roman" w:cs="Times New Roman"/>
                <w:sz w:val="26"/>
                <w:szCs w:val="26"/>
              </w:rPr>
              <w:t>ë</w:t>
            </w:r>
            <w:r w:rsidRPr="00BF0A40">
              <w:rPr>
                <w:rFonts w:ascii="Times New Roman" w:hAnsi="Times New Roman" w:cs="Times New Roman"/>
                <w:sz w:val="26"/>
                <w:szCs w:val="26"/>
              </w:rPr>
              <w:t>rmarrje Shoqërore N.SH.</w:t>
            </w:r>
          </w:p>
        </w:tc>
        <w:tc>
          <w:tcPr>
            <w:tcW w:w="1890" w:type="dxa"/>
          </w:tcPr>
          <w:p w14:paraId="736B557C" w14:textId="77777777" w:rsidR="00CD77CC" w:rsidRPr="00BF0A40" w:rsidRDefault="00CD77CC" w:rsidP="00CD77CC">
            <w:pPr>
              <w:rPr>
                <w:rFonts w:ascii="Times New Roman" w:hAnsi="Times New Roman" w:cs="Times New Roman"/>
                <w:sz w:val="26"/>
                <w:szCs w:val="26"/>
              </w:rPr>
            </w:pPr>
            <w:r w:rsidRPr="00BF0A40">
              <w:rPr>
                <w:rFonts w:ascii="Times New Roman" w:hAnsi="Times New Roman" w:cs="Times New Roman"/>
                <w:sz w:val="26"/>
                <w:szCs w:val="26"/>
              </w:rPr>
              <w:t>1              0.059%</w:t>
            </w:r>
          </w:p>
        </w:tc>
      </w:tr>
    </w:tbl>
    <w:p w14:paraId="695EB8EA" w14:textId="77777777" w:rsidR="00CD77CC" w:rsidRPr="00BF0A40" w:rsidRDefault="00CD77CC" w:rsidP="001063D9">
      <w:pPr>
        <w:rPr>
          <w:rFonts w:ascii="Times New Roman" w:hAnsi="Times New Roman" w:cs="Times New Roman"/>
          <w:sz w:val="26"/>
          <w:szCs w:val="26"/>
        </w:rPr>
      </w:pPr>
      <w:r w:rsidRPr="00BF0A40">
        <w:rPr>
          <w:rFonts w:ascii="Times New Roman" w:hAnsi="Times New Roman" w:cs="Times New Roman"/>
          <w:sz w:val="26"/>
          <w:szCs w:val="26"/>
        </w:rPr>
        <w:t>Numri total i Bizneseve aktive që operojnë në Komunën e Klinës është 1677.</w:t>
      </w:r>
    </w:p>
    <w:p w14:paraId="71E8DB45" w14:textId="03DC879D" w:rsidR="00CD77CC" w:rsidRPr="00BF0A40" w:rsidRDefault="00CD77CC" w:rsidP="00CD77CC">
      <w:pPr>
        <w:rPr>
          <w:rFonts w:ascii="Times New Roman" w:hAnsi="Times New Roman" w:cs="Times New Roman"/>
          <w:kern w:val="2"/>
          <w:sz w:val="26"/>
          <w:szCs w:val="26"/>
          <w14:ligatures w14:val="standardContextual"/>
        </w:rPr>
      </w:pPr>
    </w:p>
    <w:p w14:paraId="3E4B4BCE" w14:textId="77777777" w:rsidR="00C35181" w:rsidRPr="00107A80" w:rsidRDefault="00C35181" w:rsidP="00CD77CC">
      <w:pPr>
        <w:rPr>
          <w:rFonts w:ascii="Times New Roman" w:hAnsi="Times New Roman" w:cs="Times New Roman"/>
          <w:kern w:val="2"/>
          <w:sz w:val="26"/>
          <w:szCs w:val="26"/>
          <w14:ligatures w14:val="standardContextual"/>
        </w:rPr>
      </w:pPr>
    </w:p>
    <w:p w14:paraId="1B242937" w14:textId="2A846600" w:rsidR="00502B1D" w:rsidRPr="00107A80" w:rsidRDefault="00CD77CC" w:rsidP="00CD77CC">
      <w:pPr>
        <w:rPr>
          <w:rFonts w:ascii="Times New Roman" w:hAnsi="Times New Roman" w:cs="Times New Roman"/>
          <w:kern w:val="2"/>
          <w:sz w:val="26"/>
          <w:szCs w:val="26"/>
          <w14:ligatures w14:val="standardContextual"/>
        </w:rPr>
      </w:pPr>
      <w:r w:rsidRPr="00107A80">
        <w:rPr>
          <w:rFonts w:ascii="Times New Roman" w:hAnsi="Times New Roman" w:cs="Times New Roman"/>
          <w:kern w:val="2"/>
          <w:sz w:val="26"/>
          <w:szCs w:val="26"/>
          <w14:ligatures w14:val="standardContextual"/>
        </w:rPr>
        <w:t xml:space="preserve">  Ndërsa 10 aktivitetet që shërbehen më së shumti nga Bizneset në Komunën e Klinës janë: </w:t>
      </w:r>
    </w:p>
    <w:p w14:paraId="3449CD51" w14:textId="64CF1FE7" w:rsidR="00502B1D" w:rsidRPr="00107A80" w:rsidRDefault="00502B1D" w:rsidP="00CD77CC">
      <w:pPr>
        <w:rPr>
          <w:rFonts w:ascii="Times New Roman" w:hAnsi="Times New Roman" w:cs="Times New Roman"/>
          <w:kern w:val="2"/>
          <w:sz w:val="26"/>
          <w:szCs w:val="26"/>
          <w14:ligatures w14:val="standardContextual"/>
        </w:rPr>
      </w:pPr>
      <w:r w:rsidRPr="00107A80">
        <w:rPr>
          <w:rFonts w:ascii="Times New Roman" w:hAnsi="Times New Roman" w:cs="Times New Roman"/>
          <w:kern w:val="2"/>
          <w:sz w:val="26"/>
          <w:szCs w:val="26"/>
          <w14:ligatures w14:val="standardContextual"/>
        </w:rPr>
        <w:t xml:space="preserve">  Tabela </w:t>
      </w:r>
      <w:r w:rsidR="00262622" w:rsidRPr="00107A80">
        <w:rPr>
          <w:rFonts w:ascii="Times New Roman" w:hAnsi="Times New Roman" w:cs="Times New Roman"/>
          <w:kern w:val="2"/>
          <w:sz w:val="26"/>
          <w:szCs w:val="26"/>
          <w14:ligatures w14:val="standardContextual"/>
        </w:rPr>
        <w:t>5</w:t>
      </w:r>
      <w:r w:rsidRPr="00107A80">
        <w:rPr>
          <w:rFonts w:ascii="Times New Roman" w:hAnsi="Times New Roman" w:cs="Times New Roman"/>
          <w:kern w:val="2"/>
          <w:sz w:val="26"/>
          <w:szCs w:val="26"/>
          <w14:ligatures w14:val="standardContextual"/>
        </w:rPr>
        <w:t>.Të dhëna sipas ARBK-së në Klinë</w:t>
      </w:r>
    </w:p>
    <w:p w14:paraId="2801969C" w14:textId="42B284D9" w:rsidR="00CD77CC" w:rsidRPr="00107A80" w:rsidRDefault="00CD77CC" w:rsidP="00CD77CC">
      <w:pPr>
        <w:rPr>
          <w:rFonts w:ascii="Times New Roman" w:hAnsi="Times New Roman" w:cs="Times New Roman"/>
          <w:kern w:val="2"/>
          <w:sz w:val="26"/>
          <w:szCs w:val="26"/>
          <w14:ligatures w14:val="standardContextual"/>
        </w:rPr>
      </w:pPr>
      <w:r w:rsidRPr="00107A80">
        <w:rPr>
          <w:rFonts w:ascii="Times New Roman" w:hAnsi="Times New Roman" w:cs="Times New Roman"/>
          <w:kern w:val="2"/>
          <w:sz w:val="26"/>
          <w:szCs w:val="26"/>
          <w14:ligatures w14:val="standardContextual"/>
        </w:rPr>
        <w:t xml:space="preserve">                                                                                                                         Totali 1372</w:t>
      </w:r>
    </w:p>
    <w:tbl>
      <w:tblPr>
        <w:tblStyle w:val="TableGrid2"/>
        <w:tblW w:w="0" w:type="auto"/>
        <w:tblLook w:val="04A0" w:firstRow="1" w:lastRow="0" w:firstColumn="1" w:lastColumn="0" w:noHBand="0" w:noVBand="1"/>
      </w:tblPr>
      <w:tblGrid>
        <w:gridCol w:w="625"/>
        <w:gridCol w:w="5400"/>
        <w:gridCol w:w="1530"/>
        <w:gridCol w:w="1064"/>
      </w:tblGrid>
      <w:tr w:rsidR="00CD77CC" w:rsidRPr="00107A80" w14:paraId="499F5537" w14:textId="77777777" w:rsidTr="00512005">
        <w:trPr>
          <w:trHeight w:val="458"/>
        </w:trPr>
        <w:tc>
          <w:tcPr>
            <w:tcW w:w="625" w:type="dxa"/>
          </w:tcPr>
          <w:p w14:paraId="5FFBB3F0"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Nr.</w:t>
            </w:r>
          </w:p>
        </w:tc>
        <w:tc>
          <w:tcPr>
            <w:tcW w:w="5400" w:type="dxa"/>
          </w:tcPr>
          <w:p w14:paraId="5632F326"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Lloji I Aktivitetit</w:t>
            </w:r>
          </w:p>
        </w:tc>
        <w:tc>
          <w:tcPr>
            <w:tcW w:w="1530" w:type="dxa"/>
          </w:tcPr>
          <w:p w14:paraId="7BA6E765"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Nr.i bizneseve</w:t>
            </w:r>
          </w:p>
        </w:tc>
        <w:tc>
          <w:tcPr>
            <w:tcW w:w="1064" w:type="dxa"/>
          </w:tcPr>
          <w:p w14:paraId="4D0811CA"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w:t>
            </w:r>
          </w:p>
        </w:tc>
      </w:tr>
      <w:tr w:rsidR="00CD77CC" w:rsidRPr="00107A80" w14:paraId="3B376AA2" w14:textId="77777777" w:rsidTr="00512005">
        <w:trPr>
          <w:trHeight w:val="440"/>
        </w:trPr>
        <w:tc>
          <w:tcPr>
            <w:tcW w:w="625" w:type="dxa"/>
          </w:tcPr>
          <w:p w14:paraId="0094E8DD"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w:t>
            </w:r>
          </w:p>
        </w:tc>
        <w:tc>
          <w:tcPr>
            <w:tcW w:w="5400" w:type="dxa"/>
          </w:tcPr>
          <w:p w14:paraId="6BB61D81"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Ndërtimi i objekteve banesore dhe jobanesore</w:t>
            </w:r>
          </w:p>
        </w:tc>
        <w:tc>
          <w:tcPr>
            <w:tcW w:w="1530" w:type="dxa"/>
          </w:tcPr>
          <w:p w14:paraId="4496D90C"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206</w:t>
            </w:r>
          </w:p>
        </w:tc>
        <w:tc>
          <w:tcPr>
            <w:tcW w:w="1064" w:type="dxa"/>
          </w:tcPr>
          <w:p w14:paraId="6A11780D"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15.01</w:t>
            </w:r>
          </w:p>
        </w:tc>
      </w:tr>
      <w:tr w:rsidR="00CD77CC" w:rsidRPr="00107A80" w14:paraId="2FBBD9B0" w14:textId="77777777" w:rsidTr="00512005">
        <w:trPr>
          <w:trHeight w:val="440"/>
        </w:trPr>
        <w:tc>
          <w:tcPr>
            <w:tcW w:w="625" w:type="dxa"/>
          </w:tcPr>
          <w:p w14:paraId="58028F82"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2</w:t>
            </w:r>
          </w:p>
        </w:tc>
        <w:tc>
          <w:tcPr>
            <w:tcW w:w="5400" w:type="dxa"/>
          </w:tcPr>
          <w:p w14:paraId="75485314"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Aktivitetet shërbyese të pijeve</w:t>
            </w:r>
          </w:p>
        </w:tc>
        <w:tc>
          <w:tcPr>
            <w:tcW w:w="1530" w:type="dxa"/>
          </w:tcPr>
          <w:p w14:paraId="72A812D5"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158</w:t>
            </w:r>
          </w:p>
        </w:tc>
        <w:tc>
          <w:tcPr>
            <w:tcW w:w="1064" w:type="dxa"/>
          </w:tcPr>
          <w:p w14:paraId="34E77D3A"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23.0</w:t>
            </w:r>
          </w:p>
        </w:tc>
      </w:tr>
      <w:tr w:rsidR="00CD77CC" w:rsidRPr="00107A80" w14:paraId="0B0A6676" w14:textId="77777777" w:rsidTr="00512005">
        <w:trPr>
          <w:trHeight w:val="440"/>
        </w:trPr>
        <w:tc>
          <w:tcPr>
            <w:tcW w:w="625" w:type="dxa"/>
          </w:tcPr>
          <w:p w14:paraId="549AF094"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3</w:t>
            </w:r>
          </w:p>
        </w:tc>
        <w:tc>
          <w:tcPr>
            <w:tcW w:w="5400" w:type="dxa"/>
          </w:tcPr>
          <w:p w14:paraId="570C4E15"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Aktivitetet e tjera të specializuara ndërtimi p.k.t</w:t>
            </w:r>
          </w:p>
        </w:tc>
        <w:tc>
          <w:tcPr>
            <w:tcW w:w="1530" w:type="dxa"/>
          </w:tcPr>
          <w:p w14:paraId="0E1C6030"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142</w:t>
            </w:r>
          </w:p>
        </w:tc>
        <w:tc>
          <w:tcPr>
            <w:tcW w:w="1064" w:type="dxa"/>
          </w:tcPr>
          <w:p w14:paraId="71A2BBC5"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10.34</w:t>
            </w:r>
          </w:p>
        </w:tc>
      </w:tr>
      <w:tr w:rsidR="00CD77CC" w:rsidRPr="00107A80" w14:paraId="2264D041" w14:textId="77777777" w:rsidTr="00512005">
        <w:trPr>
          <w:trHeight w:val="530"/>
        </w:trPr>
        <w:tc>
          <w:tcPr>
            <w:tcW w:w="625" w:type="dxa"/>
          </w:tcPr>
          <w:p w14:paraId="290973F1"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4</w:t>
            </w:r>
          </w:p>
        </w:tc>
        <w:tc>
          <w:tcPr>
            <w:tcW w:w="5400" w:type="dxa"/>
          </w:tcPr>
          <w:p w14:paraId="6AB1AB6E"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Përfundimi dhe finalizimi i punëve të tjera të ndërtesave</w:t>
            </w:r>
          </w:p>
        </w:tc>
        <w:tc>
          <w:tcPr>
            <w:tcW w:w="1530" w:type="dxa"/>
          </w:tcPr>
          <w:p w14:paraId="3D0A94B8"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140</w:t>
            </w:r>
          </w:p>
        </w:tc>
        <w:tc>
          <w:tcPr>
            <w:tcW w:w="1064" w:type="dxa"/>
          </w:tcPr>
          <w:p w14:paraId="59F8370D"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10.20</w:t>
            </w:r>
          </w:p>
        </w:tc>
      </w:tr>
      <w:tr w:rsidR="00CD77CC" w:rsidRPr="00107A80" w14:paraId="396CC68A" w14:textId="77777777" w:rsidTr="00512005">
        <w:tc>
          <w:tcPr>
            <w:tcW w:w="625" w:type="dxa"/>
          </w:tcPr>
          <w:p w14:paraId="109621FC"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5</w:t>
            </w:r>
          </w:p>
        </w:tc>
        <w:tc>
          <w:tcPr>
            <w:tcW w:w="5400" w:type="dxa"/>
          </w:tcPr>
          <w:p w14:paraId="6AA28840"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 xml:space="preserve">Tregtia me pakicë në dyqane jo të specializuara,ku mbizotëron ushqimi,pijet dhe duhani </w:t>
            </w:r>
          </w:p>
        </w:tc>
        <w:tc>
          <w:tcPr>
            <w:tcW w:w="1530" w:type="dxa"/>
          </w:tcPr>
          <w:p w14:paraId="7851F8EE"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128</w:t>
            </w:r>
          </w:p>
        </w:tc>
        <w:tc>
          <w:tcPr>
            <w:tcW w:w="1064" w:type="dxa"/>
          </w:tcPr>
          <w:p w14:paraId="7BC7C20F"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9.32</w:t>
            </w:r>
          </w:p>
        </w:tc>
      </w:tr>
      <w:tr w:rsidR="00CD77CC" w:rsidRPr="00107A80" w14:paraId="213243E4" w14:textId="77777777" w:rsidTr="00512005">
        <w:trPr>
          <w:trHeight w:val="512"/>
        </w:trPr>
        <w:tc>
          <w:tcPr>
            <w:tcW w:w="625" w:type="dxa"/>
          </w:tcPr>
          <w:p w14:paraId="1D09772C"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6</w:t>
            </w:r>
          </w:p>
        </w:tc>
        <w:tc>
          <w:tcPr>
            <w:tcW w:w="5400" w:type="dxa"/>
          </w:tcPr>
          <w:p w14:paraId="0F2DA110"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 xml:space="preserve">Transporti rrugor I mallrave </w:t>
            </w:r>
          </w:p>
        </w:tc>
        <w:tc>
          <w:tcPr>
            <w:tcW w:w="1530" w:type="dxa"/>
          </w:tcPr>
          <w:p w14:paraId="6488A0A0"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128</w:t>
            </w:r>
          </w:p>
        </w:tc>
        <w:tc>
          <w:tcPr>
            <w:tcW w:w="1064" w:type="dxa"/>
          </w:tcPr>
          <w:p w14:paraId="688714B5"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9.32</w:t>
            </w:r>
          </w:p>
        </w:tc>
      </w:tr>
      <w:tr w:rsidR="00CD77CC" w:rsidRPr="00107A80" w14:paraId="34F88EDE" w14:textId="77777777" w:rsidTr="00512005">
        <w:trPr>
          <w:trHeight w:val="548"/>
        </w:trPr>
        <w:tc>
          <w:tcPr>
            <w:tcW w:w="625" w:type="dxa"/>
          </w:tcPr>
          <w:p w14:paraId="20633708"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7</w:t>
            </w:r>
          </w:p>
        </w:tc>
        <w:tc>
          <w:tcPr>
            <w:tcW w:w="5400" w:type="dxa"/>
          </w:tcPr>
          <w:p w14:paraId="1942E009"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 xml:space="preserve">Punime suvatimi </w:t>
            </w:r>
          </w:p>
        </w:tc>
        <w:tc>
          <w:tcPr>
            <w:tcW w:w="1530" w:type="dxa"/>
          </w:tcPr>
          <w:p w14:paraId="3599809A"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118</w:t>
            </w:r>
          </w:p>
        </w:tc>
        <w:tc>
          <w:tcPr>
            <w:tcW w:w="1064" w:type="dxa"/>
          </w:tcPr>
          <w:p w14:paraId="5CE76AC9"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8.60</w:t>
            </w:r>
          </w:p>
        </w:tc>
      </w:tr>
      <w:tr w:rsidR="00CD77CC" w:rsidRPr="00107A80" w14:paraId="41CF0AB3" w14:textId="77777777" w:rsidTr="00512005">
        <w:trPr>
          <w:trHeight w:val="602"/>
        </w:trPr>
        <w:tc>
          <w:tcPr>
            <w:tcW w:w="625" w:type="dxa"/>
          </w:tcPr>
          <w:p w14:paraId="3E8D9910"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8</w:t>
            </w:r>
          </w:p>
        </w:tc>
        <w:tc>
          <w:tcPr>
            <w:tcW w:w="5400" w:type="dxa"/>
          </w:tcPr>
          <w:p w14:paraId="5935E06A" w14:textId="77E92C7F"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Restorantet dhe aktivitetet shërbyese l</w:t>
            </w:r>
            <w:r w:rsidR="005A2FED" w:rsidRPr="00107A80">
              <w:rPr>
                <w:rFonts w:ascii="Times New Roman" w:hAnsi="Times New Roman" w:cs="Times New Roman"/>
                <w:sz w:val="26"/>
                <w:szCs w:val="26"/>
              </w:rPr>
              <w:t>ë</w:t>
            </w:r>
            <w:r w:rsidRPr="00107A80">
              <w:rPr>
                <w:rFonts w:ascii="Times New Roman" w:hAnsi="Times New Roman" w:cs="Times New Roman"/>
                <w:sz w:val="26"/>
                <w:szCs w:val="26"/>
              </w:rPr>
              <w:t>vizëse t</w:t>
            </w:r>
            <w:r w:rsidR="00502B1D" w:rsidRPr="00107A80">
              <w:rPr>
                <w:rFonts w:ascii="Times New Roman" w:hAnsi="Times New Roman" w:cs="Times New Roman"/>
                <w:sz w:val="26"/>
                <w:szCs w:val="26"/>
              </w:rPr>
              <w:t>ë</w:t>
            </w:r>
            <w:r w:rsidRPr="00107A80">
              <w:rPr>
                <w:rFonts w:ascii="Times New Roman" w:hAnsi="Times New Roman" w:cs="Times New Roman"/>
                <w:sz w:val="26"/>
                <w:szCs w:val="26"/>
              </w:rPr>
              <w:t xml:space="preserve"> ushqimit</w:t>
            </w:r>
          </w:p>
        </w:tc>
        <w:tc>
          <w:tcPr>
            <w:tcW w:w="1530" w:type="dxa"/>
          </w:tcPr>
          <w:p w14:paraId="02EF280A"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118</w:t>
            </w:r>
          </w:p>
        </w:tc>
        <w:tc>
          <w:tcPr>
            <w:tcW w:w="1064" w:type="dxa"/>
          </w:tcPr>
          <w:p w14:paraId="2BDFBFD5"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8.60</w:t>
            </w:r>
          </w:p>
        </w:tc>
      </w:tr>
      <w:tr w:rsidR="00CD77CC" w:rsidRPr="00107A80" w14:paraId="7F3C9DFD" w14:textId="77777777" w:rsidTr="00512005">
        <w:trPr>
          <w:trHeight w:val="458"/>
        </w:trPr>
        <w:tc>
          <w:tcPr>
            <w:tcW w:w="625" w:type="dxa"/>
          </w:tcPr>
          <w:p w14:paraId="3EDA47F9"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9</w:t>
            </w:r>
          </w:p>
        </w:tc>
        <w:tc>
          <w:tcPr>
            <w:tcW w:w="5400" w:type="dxa"/>
          </w:tcPr>
          <w:p w14:paraId="5707F838" w14:textId="59F0FB93"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 xml:space="preserve">Mirëmbajtja dhe riparimi </w:t>
            </w:r>
            <w:r w:rsidR="00AB624E" w:rsidRPr="00107A80">
              <w:rPr>
                <w:rFonts w:ascii="Times New Roman" w:hAnsi="Times New Roman" w:cs="Times New Roman"/>
                <w:sz w:val="26"/>
                <w:szCs w:val="26"/>
              </w:rPr>
              <w:t>i</w:t>
            </w:r>
            <w:r w:rsidRPr="00107A80">
              <w:rPr>
                <w:rFonts w:ascii="Times New Roman" w:hAnsi="Times New Roman" w:cs="Times New Roman"/>
                <w:sz w:val="26"/>
                <w:szCs w:val="26"/>
              </w:rPr>
              <w:t xml:space="preserve"> automjeteve </w:t>
            </w:r>
          </w:p>
        </w:tc>
        <w:tc>
          <w:tcPr>
            <w:tcW w:w="1530" w:type="dxa"/>
          </w:tcPr>
          <w:p w14:paraId="67CA513C"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117</w:t>
            </w:r>
          </w:p>
        </w:tc>
        <w:tc>
          <w:tcPr>
            <w:tcW w:w="1064" w:type="dxa"/>
          </w:tcPr>
          <w:p w14:paraId="579B6348"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8.52</w:t>
            </w:r>
          </w:p>
        </w:tc>
      </w:tr>
      <w:tr w:rsidR="00CD77CC" w:rsidRPr="00107A80" w14:paraId="192FCBBF" w14:textId="77777777" w:rsidTr="00512005">
        <w:trPr>
          <w:trHeight w:val="422"/>
        </w:trPr>
        <w:tc>
          <w:tcPr>
            <w:tcW w:w="625" w:type="dxa"/>
          </w:tcPr>
          <w:p w14:paraId="5385F522"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10</w:t>
            </w:r>
          </w:p>
        </w:tc>
        <w:tc>
          <w:tcPr>
            <w:tcW w:w="5400" w:type="dxa"/>
          </w:tcPr>
          <w:p w14:paraId="551A0DDD"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Aktivitetet e tjera shërbyese të ushqimit</w:t>
            </w:r>
          </w:p>
        </w:tc>
        <w:tc>
          <w:tcPr>
            <w:tcW w:w="1530" w:type="dxa"/>
          </w:tcPr>
          <w:p w14:paraId="6392C26E"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117</w:t>
            </w:r>
          </w:p>
        </w:tc>
        <w:tc>
          <w:tcPr>
            <w:tcW w:w="1064" w:type="dxa"/>
          </w:tcPr>
          <w:p w14:paraId="1039EC6D" w14:textId="77777777" w:rsidR="00CD77CC" w:rsidRPr="00107A80" w:rsidRDefault="00CD77CC" w:rsidP="00CD77CC">
            <w:pPr>
              <w:rPr>
                <w:rFonts w:ascii="Times New Roman" w:hAnsi="Times New Roman" w:cs="Times New Roman"/>
                <w:sz w:val="26"/>
                <w:szCs w:val="26"/>
              </w:rPr>
            </w:pPr>
            <w:r w:rsidRPr="00107A80">
              <w:rPr>
                <w:rFonts w:ascii="Times New Roman" w:hAnsi="Times New Roman" w:cs="Times New Roman"/>
                <w:sz w:val="26"/>
                <w:szCs w:val="26"/>
              </w:rPr>
              <w:t>8.52</w:t>
            </w:r>
          </w:p>
        </w:tc>
      </w:tr>
    </w:tbl>
    <w:p w14:paraId="59A81010" w14:textId="77777777" w:rsidR="00CD77CC" w:rsidRPr="00107A80" w:rsidRDefault="00CD77CC" w:rsidP="00CD77CC">
      <w:pPr>
        <w:rPr>
          <w:rFonts w:ascii="Times New Roman" w:hAnsi="Times New Roman" w:cs="Times New Roman"/>
          <w:kern w:val="2"/>
          <w:sz w:val="26"/>
          <w:szCs w:val="26"/>
          <w14:ligatures w14:val="standardContextual"/>
        </w:rPr>
      </w:pPr>
      <w:r w:rsidRPr="00107A80">
        <w:rPr>
          <w:rFonts w:ascii="Times New Roman" w:hAnsi="Times New Roman" w:cs="Times New Roman"/>
          <w:kern w:val="2"/>
          <w:sz w:val="26"/>
          <w:szCs w:val="26"/>
          <w14:ligatures w14:val="standardContextual"/>
        </w:rPr>
        <w:t xml:space="preserve">     </w:t>
      </w:r>
    </w:p>
    <w:bookmarkEnd w:id="11"/>
    <w:p w14:paraId="2D0C2CBB" w14:textId="7630BCD5" w:rsidR="00F34060" w:rsidRPr="00107A80" w:rsidRDefault="00F34060" w:rsidP="00107A80">
      <w:pPr>
        <w:jc w:val="both"/>
        <w:rPr>
          <w:rFonts w:ascii="Times New Roman" w:hAnsi="Times New Roman" w:cs="Times New Roman"/>
          <w:sz w:val="26"/>
          <w:szCs w:val="26"/>
        </w:rPr>
      </w:pPr>
      <w:r w:rsidRPr="00107A80">
        <w:rPr>
          <w:rFonts w:ascii="Times New Roman" w:hAnsi="Times New Roman" w:cs="Times New Roman"/>
          <w:sz w:val="26"/>
          <w:szCs w:val="26"/>
        </w:rPr>
        <w:lastRenderedPageBreak/>
        <w:t>Në komunën e Klinës aktivitete të ndryshme humane ndikojnë drejtpërsëdrejti në degradimin e mjedisit, përfshirë këtu ndikimin negativ në ekosisteme. Ky degradim shkakton ulje të kualitetit në mjedis, zvogëlim të mundësisë së përdorimit të biodiversitetit për zhvillim ekonomik, si dhe zvogëlim të mirëqenies së popullatës humane. Faktorët që m</w:t>
      </w:r>
      <w:r w:rsidR="00A359B5" w:rsidRPr="00107A80">
        <w:rPr>
          <w:rFonts w:ascii="Times New Roman" w:hAnsi="Times New Roman" w:cs="Times New Roman"/>
          <w:sz w:val="26"/>
          <w:szCs w:val="26"/>
        </w:rPr>
        <w:t>ë</w:t>
      </w:r>
      <w:r w:rsidRPr="00107A80">
        <w:rPr>
          <w:rFonts w:ascii="Times New Roman" w:hAnsi="Times New Roman" w:cs="Times New Roman"/>
          <w:sz w:val="26"/>
          <w:szCs w:val="26"/>
        </w:rPr>
        <w:t xml:space="preserve"> së shumti kanë ndikuar në uljen e cilësisë së mjedisit në Komunën e Klinës janë: Zënia e tokës- zgjerimi i zonave të banimit, ndërtimet pa leje, ndërtimi i rrugëve të reja dhe zgjerimi i atyre ekzistuese, ndërtimet për qëllime komerciale etj. Degradimi i lumenjve për shkak të aktivitetit të ndërtimit, devijimit të shtretërve të lumenjve, nxjerrjes së rërës etj. shpesh rezulton me daljen e lumenjve nga shtrati dhe vërshime, sidomos në stinën e pranverës dhe vjeshtës kur edhe ka më shumë reshje.</w:t>
      </w:r>
    </w:p>
    <w:p w14:paraId="471CCA8A" w14:textId="77777777" w:rsidR="000F7793" w:rsidRPr="00107A80" w:rsidRDefault="00765402" w:rsidP="000F7793">
      <w:pPr>
        <w:rPr>
          <w:rFonts w:ascii="Times New Roman" w:hAnsi="Times New Roman" w:cs="Times New Roman"/>
          <w:sz w:val="26"/>
          <w:szCs w:val="26"/>
        </w:rPr>
      </w:pPr>
      <w:r w:rsidRPr="00107A80">
        <w:rPr>
          <w:rFonts w:ascii="Times New Roman" w:hAnsi="Times New Roman" w:cs="Times New Roman"/>
          <w:sz w:val="26"/>
          <w:szCs w:val="26"/>
        </w:rPr>
        <w:t>3.3.</w:t>
      </w:r>
      <w:r w:rsidR="00FE00AA" w:rsidRPr="00107A80">
        <w:rPr>
          <w:rFonts w:ascii="Times New Roman" w:hAnsi="Times New Roman" w:cs="Times New Roman"/>
          <w:sz w:val="26"/>
          <w:szCs w:val="26"/>
        </w:rPr>
        <w:t>Sektori minerar</w:t>
      </w:r>
    </w:p>
    <w:p w14:paraId="3692EA59" w14:textId="77777777" w:rsidR="000F7793" w:rsidRPr="00107A80" w:rsidRDefault="00FE00AA" w:rsidP="003D643D">
      <w:pPr>
        <w:jc w:val="both"/>
        <w:rPr>
          <w:rFonts w:ascii="Times New Roman" w:hAnsi="Times New Roman" w:cs="Times New Roman"/>
          <w:sz w:val="26"/>
          <w:szCs w:val="26"/>
        </w:rPr>
      </w:pPr>
      <w:r w:rsidRPr="00107A80">
        <w:rPr>
          <w:rFonts w:ascii="Times New Roman" w:hAnsi="Times New Roman" w:cs="Times New Roman"/>
          <w:sz w:val="26"/>
          <w:szCs w:val="26"/>
        </w:rPr>
        <w:t>Territori i Komunës së Klinës shquhet për pasuri natyrore. Hapësira karakterizohet me pyje dhe tokë kualitative bujqësore, pasuri nëntokësore, trashëgimi të pasur natyrore dhe kulturore. Komuna ka resurse natyrore minerale dhe jo minerale, të tilla si: rezerva të linjitit (2 miliardë tone), të xehes së boksitit (2 milionë tonë), të argjilës (6.5 milionë tonë), të rërës dhe zhavorrit (3.5 milionë tonë) etj. Nga totali i bizneseve aktive të regjistruara në Klinë (1,510), vetëm 23 nga to, apo 1.5 % e totalit të bizneseve aktivitet primar i kanë xeheroret dhe gurëthyesit. Kjo përqindje e vogël e bizneseve të orientuara në këtë sektor tregon një disproporcion mes potencialit real të sektorit për zhvillim të gjithëmbarshëm ekonomik dhe aktivitetit të realizuar aktualisht</w:t>
      </w:r>
      <w:r w:rsidR="00056CB7" w:rsidRPr="00107A80">
        <w:rPr>
          <w:rFonts w:ascii="Times New Roman" w:hAnsi="Times New Roman" w:cs="Times New Roman"/>
          <w:sz w:val="26"/>
          <w:szCs w:val="26"/>
        </w:rPr>
        <w:t>.</w:t>
      </w:r>
    </w:p>
    <w:p w14:paraId="3B1227D5" w14:textId="0B66AA93" w:rsidR="00691D3D" w:rsidRPr="003562C9" w:rsidRDefault="00C90650" w:rsidP="003D643D">
      <w:pPr>
        <w:jc w:val="both"/>
        <w:rPr>
          <w:rFonts w:ascii="Times New Roman" w:hAnsi="Times New Roman" w:cs="Times New Roman"/>
          <w:sz w:val="26"/>
          <w:szCs w:val="26"/>
        </w:rPr>
      </w:pPr>
      <w:r w:rsidRPr="00107A80">
        <w:rPr>
          <w:rFonts w:ascii="Times New Roman" w:hAnsi="Times New Roman" w:cs="Times New Roman"/>
          <w:sz w:val="26"/>
          <w:szCs w:val="26"/>
        </w:rPr>
        <w:t>Eksploatimi i gurit dhe gur</w:t>
      </w:r>
      <w:r w:rsidR="00A359B5" w:rsidRPr="00107A80">
        <w:rPr>
          <w:rFonts w:ascii="Times New Roman" w:hAnsi="Times New Roman" w:cs="Times New Roman"/>
          <w:sz w:val="26"/>
          <w:szCs w:val="26"/>
        </w:rPr>
        <w:t>ë</w:t>
      </w:r>
      <w:r w:rsidRPr="00107A80">
        <w:rPr>
          <w:rFonts w:ascii="Times New Roman" w:hAnsi="Times New Roman" w:cs="Times New Roman"/>
          <w:sz w:val="26"/>
          <w:szCs w:val="26"/>
        </w:rPr>
        <w:t xml:space="preserve">thyesit: janë një faktor tjetër shqetësues në Komunën e Klinës e të cilët </w:t>
      </w:r>
      <w:r w:rsidR="00AF5BCA" w:rsidRPr="00107A80">
        <w:rPr>
          <w:rFonts w:ascii="Times New Roman" w:hAnsi="Times New Roman" w:cs="Times New Roman"/>
          <w:sz w:val="26"/>
          <w:szCs w:val="26"/>
        </w:rPr>
        <w:t>ndikojnë</w:t>
      </w:r>
      <w:r w:rsidRPr="00107A80">
        <w:rPr>
          <w:rFonts w:ascii="Times New Roman" w:hAnsi="Times New Roman" w:cs="Times New Roman"/>
          <w:sz w:val="26"/>
          <w:szCs w:val="26"/>
        </w:rPr>
        <w:t xml:space="preserve">  në mjedis, sidomos në peizazhin e zonës, por edhe në shëndetin e njeriut.</w:t>
      </w:r>
    </w:p>
    <w:p w14:paraId="428EE67A" w14:textId="495F4548" w:rsidR="00FE00AA" w:rsidRDefault="00510D6E" w:rsidP="000F7793">
      <w:r>
        <w:rPr>
          <w:noProof/>
        </w:rPr>
        <w:lastRenderedPageBreak/>
        <mc:AlternateContent>
          <mc:Choice Requires="wps">
            <w:drawing>
              <wp:anchor distT="0" distB="0" distL="114300" distR="114300" simplePos="0" relativeHeight="251666432" behindDoc="0" locked="0" layoutInCell="1" allowOverlap="1" wp14:anchorId="66F1CA6C" wp14:editId="5B493BF1">
                <wp:simplePos x="0" y="0"/>
                <wp:positionH relativeFrom="margin">
                  <wp:align>right</wp:align>
                </wp:positionH>
                <wp:positionV relativeFrom="paragraph">
                  <wp:posOffset>50996</wp:posOffset>
                </wp:positionV>
                <wp:extent cx="1117600" cy="586153"/>
                <wp:effectExtent l="0" t="0" r="25400" b="23495"/>
                <wp:wrapNone/>
                <wp:docPr id="21" name="Rectangle 21"/>
                <wp:cNvGraphicFramePr/>
                <a:graphic xmlns:a="http://schemas.openxmlformats.org/drawingml/2006/main">
                  <a:graphicData uri="http://schemas.microsoft.com/office/word/2010/wordprocessingShape">
                    <wps:wsp>
                      <wps:cNvSpPr/>
                      <wps:spPr>
                        <a:xfrm>
                          <a:off x="0" y="0"/>
                          <a:ext cx="1117600" cy="586153"/>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9B20B35" id="Rectangle 21" o:spid="_x0000_s1026" style="position:absolute;margin-left:36.8pt;margin-top:4pt;width:88pt;height:46.15pt;z-index:25166643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" fillcolor="white [3201]" strokecolor="#a5a5a5 [3206]" strokeweight="1pt">
                <w10:wrap anchorx="margin"/>
              </v:rect>
            </w:pict>
          </mc:Fallback>
        </mc:AlternateContent>
      </w:r>
      <w:r w:rsidR="006B6296" w:rsidRPr="006B6296">
        <w:rPr>
          <w:noProof/>
        </w:rPr>
        <w:drawing>
          <wp:inline distT="0" distB="0" distL="0" distR="0" wp14:anchorId="33E515CF" wp14:editId="7682716D">
            <wp:extent cx="5943600" cy="4178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178300"/>
                    </a:xfrm>
                    <a:prstGeom prst="rect">
                      <a:avLst/>
                    </a:prstGeom>
                  </pic:spPr>
                </pic:pic>
              </a:graphicData>
            </a:graphic>
          </wp:inline>
        </w:drawing>
      </w:r>
    </w:p>
    <w:p w14:paraId="7F2CB6D3" w14:textId="2508D598" w:rsidR="006B6296" w:rsidRDefault="006B6296" w:rsidP="000F7793">
      <w:bookmarkStart w:id="12" w:name="_Hlk183502542"/>
      <w:r>
        <w:t xml:space="preserve">                </w:t>
      </w:r>
      <w:r w:rsidR="00395098">
        <w:t xml:space="preserve">                     Figura </w:t>
      </w:r>
      <w:r w:rsidR="00925718">
        <w:t>10</w:t>
      </w:r>
      <w:r w:rsidR="00830EF0">
        <w:t>.</w:t>
      </w:r>
      <w:r>
        <w:t>Harta e minierave dhe burimeve minerale</w:t>
      </w:r>
    </w:p>
    <w:bookmarkEnd w:id="12"/>
    <w:p w14:paraId="716EBB0E" w14:textId="77777777" w:rsidR="006B6296" w:rsidRDefault="006B6296" w:rsidP="000F7793">
      <w:r>
        <w:t xml:space="preserve">          </w:t>
      </w:r>
    </w:p>
    <w:p w14:paraId="400AF269" w14:textId="77777777" w:rsidR="00FE00AA" w:rsidRDefault="00FE00AA" w:rsidP="000F7793"/>
    <w:p w14:paraId="7F027664" w14:textId="77777777" w:rsidR="00FE00AA" w:rsidRDefault="00FE00AA" w:rsidP="000F7793"/>
    <w:p w14:paraId="1C84C8C6" w14:textId="77777777" w:rsidR="00FE00AA" w:rsidRDefault="00FE00AA" w:rsidP="000F7793"/>
    <w:p w14:paraId="2D1723E1" w14:textId="77777777" w:rsidR="00FE00AA" w:rsidRDefault="00FE00AA" w:rsidP="000F7793"/>
    <w:p w14:paraId="6BC8414F" w14:textId="77777777" w:rsidR="00FE00AA" w:rsidRDefault="00FE00AA" w:rsidP="000F7793"/>
    <w:p w14:paraId="7C7E53FB" w14:textId="77777777" w:rsidR="00FE00AA" w:rsidRDefault="00FE00AA" w:rsidP="000F7793"/>
    <w:p w14:paraId="1568ADC3" w14:textId="77777777" w:rsidR="00FE00AA" w:rsidRDefault="00FE00AA" w:rsidP="000F7793"/>
    <w:p w14:paraId="6BDEC2C4" w14:textId="77777777" w:rsidR="00FE00AA" w:rsidRDefault="00FE00AA" w:rsidP="000F7793"/>
    <w:p w14:paraId="5BE2CA7E" w14:textId="77777777" w:rsidR="00FE00AA" w:rsidRDefault="00FE00AA" w:rsidP="000F7793"/>
    <w:p w14:paraId="267F3631" w14:textId="77777777" w:rsidR="00FE00AA" w:rsidRDefault="00FE00AA" w:rsidP="000F7793"/>
    <w:p w14:paraId="794EB749" w14:textId="77777777" w:rsidR="00FE00AA" w:rsidRDefault="00FE00AA" w:rsidP="000F7793"/>
    <w:p w14:paraId="5BDA6248" w14:textId="77777777" w:rsidR="00FE00AA" w:rsidRDefault="00FE00AA" w:rsidP="000F7793"/>
    <w:p w14:paraId="63F93A3F" w14:textId="77777777" w:rsidR="00FE00AA" w:rsidRPr="003562C9" w:rsidRDefault="008570D5" w:rsidP="000F7793">
      <w:pPr>
        <w:rPr>
          <w:rFonts w:ascii="Times New Roman" w:hAnsi="Times New Roman" w:cs="Times New Roman"/>
          <w:sz w:val="26"/>
          <w:szCs w:val="26"/>
        </w:rPr>
      </w:pPr>
      <w:r w:rsidRPr="003562C9">
        <w:rPr>
          <w:rFonts w:ascii="Times New Roman" w:hAnsi="Times New Roman" w:cs="Times New Roman"/>
          <w:sz w:val="26"/>
          <w:szCs w:val="26"/>
        </w:rPr>
        <w:lastRenderedPageBreak/>
        <w:t>3.4</w:t>
      </w:r>
      <w:r w:rsidR="00165B63" w:rsidRPr="003562C9">
        <w:rPr>
          <w:rFonts w:ascii="Times New Roman" w:hAnsi="Times New Roman" w:cs="Times New Roman"/>
          <w:sz w:val="26"/>
          <w:szCs w:val="26"/>
        </w:rPr>
        <w:t>.</w:t>
      </w:r>
      <w:r w:rsidRPr="003562C9">
        <w:rPr>
          <w:rFonts w:ascii="Times New Roman" w:hAnsi="Times New Roman" w:cs="Times New Roman"/>
          <w:sz w:val="26"/>
          <w:szCs w:val="26"/>
        </w:rPr>
        <w:t>Transporti</w:t>
      </w:r>
    </w:p>
    <w:p w14:paraId="6B3C77C6" w14:textId="77777777" w:rsidR="008570D5" w:rsidRPr="003562C9" w:rsidRDefault="008570D5" w:rsidP="00165B63">
      <w:pPr>
        <w:jc w:val="both"/>
        <w:rPr>
          <w:rFonts w:ascii="Times New Roman" w:hAnsi="Times New Roman" w:cs="Times New Roman"/>
          <w:sz w:val="26"/>
          <w:szCs w:val="26"/>
        </w:rPr>
      </w:pPr>
      <w:r w:rsidRPr="003562C9">
        <w:rPr>
          <w:rFonts w:ascii="Times New Roman" w:hAnsi="Times New Roman" w:cs="Times New Roman"/>
          <w:sz w:val="26"/>
          <w:szCs w:val="26"/>
        </w:rPr>
        <w:t>Zhvillimi i infrastrukturës rrugore dhe hekurudhore në komunën e Klinës duhet të planifikohet dhe realizohet me kujdes të veçantë për të minimizuar ndikimet mjedisore negative dhe për të promovuar një zhvillim të qëndrueshëm. Procesi  për</w:t>
      </w:r>
      <w:r w:rsidR="009031F8" w:rsidRPr="003562C9">
        <w:rPr>
          <w:rFonts w:ascii="Times New Roman" w:hAnsi="Times New Roman" w:cs="Times New Roman"/>
          <w:sz w:val="26"/>
          <w:szCs w:val="26"/>
        </w:rPr>
        <w:t xml:space="preserve">fshin </w:t>
      </w:r>
      <w:r w:rsidRPr="003562C9">
        <w:rPr>
          <w:rFonts w:ascii="Times New Roman" w:hAnsi="Times New Roman" w:cs="Times New Roman"/>
          <w:sz w:val="26"/>
          <w:szCs w:val="26"/>
        </w:rPr>
        <w:t>identifikimin dhe vlerësimin</w:t>
      </w:r>
      <w:r w:rsidRPr="003562C9">
        <w:rPr>
          <w:rFonts w:ascii="Times New Roman" w:hAnsi="Times New Roman" w:cs="Times New Roman"/>
          <w:color w:val="FF0000"/>
          <w:sz w:val="26"/>
          <w:szCs w:val="26"/>
        </w:rPr>
        <w:t xml:space="preserve"> </w:t>
      </w:r>
      <w:r w:rsidRPr="003562C9">
        <w:rPr>
          <w:rFonts w:ascii="Times New Roman" w:hAnsi="Times New Roman" w:cs="Times New Roman"/>
          <w:sz w:val="26"/>
          <w:szCs w:val="26"/>
        </w:rPr>
        <w:t>e ndikimeve mjedisore që mund të rezultojnë nga ndërtimi dhe operimi i rrugëve dhe hekurudhave, si dhe përcaktimin e masave për të zvogëluar këto ndikime.</w:t>
      </w:r>
    </w:p>
    <w:p w14:paraId="09CBCE8F" w14:textId="6C6F900B" w:rsidR="008570D5" w:rsidRPr="003562C9" w:rsidRDefault="008570D5" w:rsidP="00165B63">
      <w:pPr>
        <w:jc w:val="both"/>
        <w:rPr>
          <w:rFonts w:ascii="Times New Roman" w:hAnsi="Times New Roman" w:cs="Times New Roman"/>
          <w:sz w:val="26"/>
          <w:szCs w:val="26"/>
        </w:rPr>
      </w:pPr>
      <w:r w:rsidRPr="003562C9">
        <w:rPr>
          <w:rFonts w:ascii="Times New Roman" w:hAnsi="Times New Roman" w:cs="Times New Roman"/>
          <w:sz w:val="26"/>
          <w:szCs w:val="26"/>
        </w:rPr>
        <w:t>Në territorin e Komunës së Klinës shtrihen rrugët nacionale N9 (Prishtinë-Pejë) dhe N9.1 (Klinë-Gjakovë) si dhe rrugët rajonale R104, R105 dhe R122, të cilat janë nën juridiksionin e Ministrisë së Infrastrukturës. Pjesa tjetër e rrugëve dhe infrastrukturës rrugore janë në juridiksionin e komunës së Klinës. Përveç kësaj, në territorin e Klinës kalon edhe hekurudha</w:t>
      </w:r>
      <w:r w:rsidR="00970AEC" w:rsidRPr="003562C9">
        <w:rPr>
          <w:rFonts w:ascii="Times New Roman" w:hAnsi="Times New Roman" w:cs="Times New Roman"/>
          <w:sz w:val="26"/>
          <w:szCs w:val="26"/>
        </w:rPr>
        <w:t xml:space="preserve"> në</w:t>
      </w:r>
      <w:r w:rsidRPr="003562C9">
        <w:rPr>
          <w:rFonts w:ascii="Times New Roman" w:hAnsi="Times New Roman" w:cs="Times New Roman"/>
          <w:sz w:val="26"/>
          <w:szCs w:val="26"/>
        </w:rPr>
        <w:t xml:space="preserve"> kuadër të linjave Prishtinë-Pejë dhe Prishtinë-Prizren, duke përmirësuar ndjeshëm lidhjet transportuese dhe logjistike të komunës. Për rrugët nacionale dhe rajonale, është e rëndësishme të merren parasysh efektet e mundshme mbi ekosistemet lokale, biodiversitetin dhe zonat e mbrojtura. Ndërtimi i rrugëve të reja ose zgjerimi i atyre ekzistuese duhet të kryhet duke respektuar ligjet mjedisore dhe duke zbatuar praktikat më të mira për të ruajtur natyrën dhe për të parandaluar fragmentimin e habitatit. Kjo mund të përfshijë krijimin e korridoreve ekologjike dhe vendosjen e strukturave për kalimin e faunës.</w:t>
      </w:r>
    </w:p>
    <w:p w14:paraId="6ABFFF84" w14:textId="77777777" w:rsidR="008570D5" w:rsidRPr="003562C9" w:rsidRDefault="008570D5" w:rsidP="00165B63">
      <w:pPr>
        <w:jc w:val="both"/>
        <w:rPr>
          <w:rFonts w:ascii="Times New Roman" w:hAnsi="Times New Roman" w:cs="Times New Roman"/>
          <w:sz w:val="26"/>
          <w:szCs w:val="26"/>
        </w:rPr>
      </w:pPr>
      <w:r w:rsidRPr="003562C9">
        <w:rPr>
          <w:rFonts w:ascii="Times New Roman" w:hAnsi="Times New Roman" w:cs="Times New Roman"/>
          <w:sz w:val="26"/>
          <w:szCs w:val="26"/>
        </w:rPr>
        <w:t>Hekurudha, si një alternativë më miqësore për mjedisin krahasuar me transportin rrugor, duhet të inkurajohet për të reduktuar ndotjen dhe emetimet e gazrave serë. Përmirësimi i linjave ekzistuese dhe ndërtimi i stacioneve të reja duhet të realizohen duke pasur parasysh ndikimet mjedisore, si dhe duke promovuar përdorimin e energjive të rinovueshme dhe teknologjive të gjelbra në operacionet hekurudhore.</w:t>
      </w:r>
    </w:p>
    <w:p w14:paraId="62BA544D" w14:textId="77777777" w:rsidR="00B46B82" w:rsidRPr="003562C9" w:rsidRDefault="009031F8" w:rsidP="00165B63">
      <w:pPr>
        <w:jc w:val="both"/>
        <w:rPr>
          <w:rFonts w:ascii="Times New Roman" w:hAnsi="Times New Roman" w:cs="Times New Roman"/>
          <w:sz w:val="26"/>
          <w:szCs w:val="26"/>
        </w:rPr>
      </w:pPr>
      <w:r w:rsidRPr="003562C9">
        <w:rPr>
          <w:rFonts w:ascii="Times New Roman" w:hAnsi="Times New Roman" w:cs="Times New Roman"/>
          <w:sz w:val="26"/>
          <w:szCs w:val="26"/>
        </w:rPr>
        <w:t>Komuna duhet të hartojë dhe të miratojë një plan të mobilitetit ku duhet të merren në konsideratë edhe masa për reduktimin e ndotjes së ajrit nga sektori i transportit.</w:t>
      </w:r>
    </w:p>
    <w:p w14:paraId="2140F6A6" w14:textId="77777777" w:rsidR="00C97664" w:rsidRPr="003562C9" w:rsidRDefault="00C97664" w:rsidP="000F7793">
      <w:pPr>
        <w:rPr>
          <w:rFonts w:ascii="Times New Roman" w:hAnsi="Times New Roman" w:cs="Times New Roman"/>
          <w:sz w:val="26"/>
          <w:szCs w:val="26"/>
        </w:rPr>
      </w:pPr>
    </w:p>
    <w:p w14:paraId="54430EA0" w14:textId="77777777" w:rsidR="00070EAF" w:rsidRPr="003562C9" w:rsidRDefault="00070EAF" w:rsidP="000F7793">
      <w:pPr>
        <w:rPr>
          <w:rFonts w:ascii="Times New Roman" w:hAnsi="Times New Roman" w:cs="Times New Roman"/>
          <w:sz w:val="26"/>
          <w:szCs w:val="26"/>
        </w:rPr>
      </w:pPr>
    </w:p>
    <w:p w14:paraId="2B95058A" w14:textId="77777777" w:rsidR="00070EAF" w:rsidRPr="003562C9" w:rsidRDefault="00070EAF" w:rsidP="000F7793">
      <w:pPr>
        <w:rPr>
          <w:rFonts w:ascii="Times New Roman" w:hAnsi="Times New Roman" w:cs="Times New Roman"/>
          <w:sz w:val="26"/>
          <w:szCs w:val="26"/>
        </w:rPr>
      </w:pPr>
      <w:r w:rsidRPr="003562C9">
        <w:rPr>
          <w:rFonts w:ascii="Times New Roman" w:hAnsi="Times New Roman" w:cs="Times New Roman"/>
          <w:sz w:val="26"/>
          <w:szCs w:val="26"/>
        </w:rPr>
        <w:t>3.5.Bujqësia</w:t>
      </w:r>
    </w:p>
    <w:p w14:paraId="0F024AD0" w14:textId="77777777" w:rsidR="00F35225" w:rsidRPr="003562C9" w:rsidRDefault="00F35225" w:rsidP="003D643D">
      <w:pPr>
        <w:jc w:val="both"/>
        <w:rPr>
          <w:rFonts w:ascii="Times New Roman" w:hAnsi="Times New Roman" w:cs="Times New Roman"/>
          <w:sz w:val="26"/>
          <w:szCs w:val="26"/>
        </w:rPr>
      </w:pPr>
      <w:r w:rsidRPr="003562C9">
        <w:rPr>
          <w:rFonts w:ascii="Times New Roman" w:hAnsi="Times New Roman" w:cs="Times New Roman"/>
          <w:sz w:val="26"/>
          <w:szCs w:val="26"/>
        </w:rPr>
        <w:t xml:space="preserve">Pozita e volitshme gjeografike, toka pjellore, kushtet klimatike, resurset humane dhe natyrore si dhe relievi në rajonin e komunës së Klinës kanë krijuar kushte optimale për zhvillimin e bujqësisë. Nëpër territorin e Klinës kalojnë gjashtë lumenjë: Drini i Bardhë, Lumbardhi i Pejës, Klina, Mirusha, Lumi i Istogut dhe Lumbardhi i Deçanit. Prej tyre katër kanë rrjedhë fushore dhe me ndërtimin e pendave përgjatë rrjedhës së tyre do të mund të ujiteshin deri në 2,000 ha toka bujqësore. Me realizimin e projekteve për ndërtimin e kanaleve të ujitjes dhe pendave deri me tani ujiten rreth 1,200 ha tokë bujqësore. Sipas të dhënave nga ASK-ja, komuna e Klinës disponon me 14,948 ha sipërfaqe me tokë </w:t>
      </w:r>
      <w:r w:rsidRPr="003562C9">
        <w:rPr>
          <w:rFonts w:ascii="Times New Roman" w:hAnsi="Times New Roman" w:cs="Times New Roman"/>
          <w:sz w:val="26"/>
          <w:szCs w:val="26"/>
        </w:rPr>
        <w:lastRenderedPageBreak/>
        <w:t>bujqësore, ndërsa Klina hyn në zonën intensive për nga mundësitë e zhvillimit të bujqësisë, pasi që 87.7% e sipërfaqes është nën 600 metra të lartësisë mbidetare. Tokë bujqësore është 95%, vetëm 4.9% janë toka jopjellore. Në strukturën e tokave bujqësore dominojnë arat me 12,734 ha, pyjet me 12,735 ha, livadhet me 2,184 ha, kullosat me 2,043 ha etj. Kulturat e drithërave zëne sipërfaqe totale prej 7,551 ha, ku kultura e grurit dominon me sipërfaqe prej 5,557 ha, pas saj vjen kultura e misrit me 1,767 ha. Elbi, thekra dhe tërshëra kultivohen më pak. Ndërsa, nga kulturat bishtajore dominon bizelja me sipërfaqe prej 130 ha, pas saj vjen fasulja me 76 ha. Kulturat e pemëve dhe perimeve shtrihen në sipërfaqe prej 72.8 ha. Prej tyre dominon kultura e specit me 29 ha, pastaj qepa me 9.5 ha, domatja</w:t>
      </w:r>
    </w:p>
    <w:p w14:paraId="65FCD292" w14:textId="51CB985B" w:rsidR="004E3DF1" w:rsidRPr="003562C9" w:rsidRDefault="004E3DF1" w:rsidP="003D643D">
      <w:pPr>
        <w:jc w:val="both"/>
        <w:rPr>
          <w:rFonts w:ascii="Times New Roman" w:hAnsi="Times New Roman" w:cs="Times New Roman"/>
          <w:sz w:val="26"/>
          <w:szCs w:val="26"/>
        </w:rPr>
      </w:pPr>
      <w:r w:rsidRPr="003562C9">
        <w:rPr>
          <w:rFonts w:ascii="Times New Roman" w:hAnsi="Times New Roman" w:cs="Times New Roman"/>
          <w:sz w:val="26"/>
          <w:szCs w:val="26"/>
        </w:rPr>
        <w:t>me 8.5 ha, shalqiri me 8 ha, lakra me 5.7 ha, trangulli me 3.5 ha, hudhra me 3.3 ha etj. (ASK, 2014). Në komunën e Klinës ka vetëm 4.7 ha sipërfaqe me vreshta (ASK, 2014</w:t>
      </w:r>
      <w:r w:rsidR="00056CB7" w:rsidRPr="003562C9">
        <w:rPr>
          <w:rFonts w:ascii="Times New Roman" w:hAnsi="Times New Roman" w:cs="Times New Roman"/>
          <w:sz w:val="26"/>
          <w:szCs w:val="26"/>
        </w:rPr>
        <w:t>)</w:t>
      </w:r>
      <w:r w:rsidRPr="003562C9">
        <w:rPr>
          <w:rFonts w:ascii="Times New Roman" w:hAnsi="Times New Roman" w:cs="Times New Roman"/>
          <w:sz w:val="26"/>
          <w:szCs w:val="26"/>
        </w:rPr>
        <w:t xml:space="preserve"> </w:t>
      </w:r>
      <w:r w:rsidR="00A06BAD" w:rsidRPr="003562C9">
        <w:rPr>
          <w:rFonts w:ascii="Times New Roman" w:hAnsi="Times New Roman" w:cs="Times New Roman"/>
          <w:sz w:val="26"/>
          <w:szCs w:val="26"/>
        </w:rPr>
        <w:t>S</w:t>
      </w:r>
      <w:r w:rsidR="00D37E34" w:rsidRPr="003562C9">
        <w:rPr>
          <w:rFonts w:ascii="Times New Roman" w:hAnsi="Times New Roman" w:cs="Times New Roman"/>
          <w:sz w:val="26"/>
          <w:szCs w:val="26"/>
        </w:rPr>
        <w:t xml:space="preserve">ipas aplikimeve për </w:t>
      </w:r>
      <w:r w:rsidRPr="003562C9">
        <w:rPr>
          <w:rFonts w:ascii="Times New Roman" w:hAnsi="Times New Roman" w:cs="Times New Roman"/>
          <w:sz w:val="26"/>
          <w:szCs w:val="26"/>
        </w:rPr>
        <w:t>subvencione në</w:t>
      </w:r>
      <w:r w:rsidRPr="003562C9">
        <w:rPr>
          <w:rFonts w:ascii="Times New Roman" w:hAnsi="Times New Roman" w:cs="Times New Roman"/>
          <w:color w:val="FF0000"/>
          <w:sz w:val="26"/>
          <w:szCs w:val="26"/>
        </w:rPr>
        <w:t xml:space="preserve"> </w:t>
      </w:r>
      <w:r w:rsidRPr="003562C9">
        <w:rPr>
          <w:rFonts w:ascii="Times New Roman" w:hAnsi="Times New Roman" w:cs="Times New Roman"/>
          <w:sz w:val="26"/>
          <w:szCs w:val="26"/>
        </w:rPr>
        <w:t>Ministrinë e Bujqësisë, Pylltarisë dhe Zhvillit Rural në vitin 2023- numri i atyre që aktualisht merren me bujqësi është vetëm 1,090. Në komunën e Klinës sipërfaqja e tokës punuese për kokë banori llogaritet të jetë rreth 0.33 Ha. (Drejtoria e Bujqësisë, 2023). Sa i përket prodhimtarisë bujqësore, toka në mbjelljet vjeshtore mbillet kryesisht me grurë, përderisa në mbjelljet pranverore mbillet me misër dhe bimë foragjere për blegtori. Kulturat tjera të rëndësishme janë perimet, patatet, shalqiri etj. Shumica e prodhuesve janë ekonomi bujqësore familjare, dhe vetëm 1,090 prodhues janë të organizuar në ndërmarrje bujqësore. Pas luftës është vërejtur dukuria e shpërndarjes së pa kontrolluar urbane, e cila e degradon tokën bujqësore. Ky fenomen Komunës së Klinës i ka kushtuar me humbjen e disa hektarë tokë bujqësore vetëm gjatë periudhës 2015-2020</w:t>
      </w:r>
    </w:p>
    <w:p w14:paraId="2F27100B" w14:textId="38F5A02B" w:rsidR="00C90650" w:rsidRPr="003562C9" w:rsidRDefault="00C90650" w:rsidP="003D643D">
      <w:pPr>
        <w:jc w:val="both"/>
        <w:rPr>
          <w:rFonts w:ascii="Times New Roman" w:hAnsi="Times New Roman" w:cs="Times New Roman"/>
          <w:sz w:val="26"/>
          <w:szCs w:val="26"/>
        </w:rPr>
      </w:pPr>
      <w:r w:rsidRPr="003562C9">
        <w:rPr>
          <w:rFonts w:ascii="Times New Roman" w:hAnsi="Times New Roman" w:cs="Times New Roman"/>
          <w:sz w:val="26"/>
          <w:szCs w:val="26"/>
        </w:rPr>
        <w:t>Komuna e Klinës ka një sipërfaqe të madhe në të cilën kultivohen produkte bujqësore, për rritjen e të cilave përdoren plehra artificiale si dhe pesticide të ndryshm</w:t>
      </w:r>
      <w:r w:rsidR="000E7B4C" w:rsidRPr="003562C9">
        <w:rPr>
          <w:rFonts w:ascii="Times New Roman" w:hAnsi="Times New Roman" w:cs="Times New Roman"/>
          <w:sz w:val="26"/>
          <w:szCs w:val="26"/>
        </w:rPr>
        <w:t>e</w:t>
      </w:r>
      <w:r w:rsidRPr="003562C9">
        <w:rPr>
          <w:rFonts w:ascii="Times New Roman" w:hAnsi="Times New Roman" w:cs="Times New Roman"/>
          <w:sz w:val="26"/>
          <w:szCs w:val="26"/>
        </w:rPr>
        <w:t>. Ndikimi i plehrave dhe pesticideve është i shumëfishtë, duke filluar nga ndotja e ujërave nëntokësore, ujërave sipërfaqësore, tokës, florës dhe faunës. Ato kanë ndikim të drejtpërdrejtë dhe indirekt edhe në shëndetin e njeriut.</w:t>
      </w:r>
    </w:p>
    <w:p w14:paraId="089F4A25" w14:textId="77777777" w:rsidR="00C97664" w:rsidRPr="003562C9" w:rsidRDefault="00C97664" w:rsidP="003D643D">
      <w:pPr>
        <w:jc w:val="both"/>
        <w:rPr>
          <w:rFonts w:ascii="Times New Roman" w:hAnsi="Times New Roman" w:cs="Times New Roman"/>
          <w:sz w:val="26"/>
          <w:szCs w:val="26"/>
        </w:rPr>
      </w:pPr>
      <w:r w:rsidRPr="003562C9">
        <w:rPr>
          <w:rFonts w:ascii="Times New Roman" w:hAnsi="Times New Roman" w:cs="Times New Roman"/>
          <w:sz w:val="26"/>
          <w:szCs w:val="26"/>
        </w:rPr>
        <w:t>Promovimi i bujqësisë organike dhe përdorimi i qëndrueshëm i plehrave kimike dhe organike, do të ndihmonin edhe në reduktimin e emetimeve në ajër nga ky se</w:t>
      </w:r>
      <w:r w:rsidR="006B6296" w:rsidRPr="003562C9">
        <w:rPr>
          <w:rFonts w:ascii="Times New Roman" w:hAnsi="Times New Roman" w:cs="Times New Roman"/>
          <w:sz w:val="26"/>
          <w:szCs w:val="26"/>
        </w:rPr>
        <w:t>k</w:t>
      </w:r>
      <w:r w:rsidRPr="003562C9">
        <w:rPr>
          <w:rFonts w:ascii="Times New Roman" w:hAnsi="Times New Roman" w:cs="Times New Roman"/>
          <w:sz w:val="26"/>
          <w:szCs w:val="26"/>
        </w:rPr>
        <w:t>tor.</w:t>
      </w:r>
    </w:p>
    <w:p w14:paraId="61EC203E" w14:textId="77777777" w:rsidR="00056CB7" w:rsidRPr="003562C9" w:rsidRDefault="00C97664" w:rsidP="000F7793">
      <w:pPr>
        <w:rPr>
          <w:rFonts w:ascii="Times New Roman" w:hAnsi="Times New Roman" w:cs="Times New Roman"/>
          <w:sz w:val="26"/>
          <w:szCs w:val="26"/>
        </w:rPr>
      </w:pPr>
      <w:r w:rsidRPr="003562C9">
        <w:rPr>
          <w:rFonts w:ascii="Times New Roman" w:hAnsi="Times New Roman" w:cs="Times New Roman"/>
          <w:sz w:val="26"/>
          <w:szCs w:val="26"/>
        </w:rPr>
        <w:t>3.6.</w:t>
      </w:r>
      <w:r w:rsidR="00056CB7" w:rsidRPr="003562C9">
        <w:rPr>
          <w:rFonts w:ascii="Times New Roman" w:hAnsi="Times New Roman" w:cs="Times New Roman"/>
          <w:sz w:val="26"/>
          <w:szCs w:val="26"/>
        </w:rPr>
        <w:t>Pylltaria</w:t>
      </w:r>
    </w:p>
    <w:p w14:paraId="3A9DCA35" w14:textId="77777777" w:rsidR="002B5633" w:rsidRPr="003562C9" w:rsidRDefault="002B5633" w:rsidP="003D643D">
      <w:pPr>
        <w:jc w:val="both"/>
        <w:rPr>
          <w:rFonts w:ascii="Times New Roman" w:hAnsi="Times New Roman" w:cs="Times New Roman"/>
          <w:sz w:val="26"/>
          <w:szCs w:val="26"/>
        </w:rPr>
      </w:pPr>
      <w:r w:rsidRPr="003562C9">
        <w:rPr>
          <w:rFonts w:ascii="Times New Roman" w:hAnsi="Times New Roman" w:cs="Times New Roman"/>
          <w:sz w:val="26"/>
          <w:szCs w:val="26"/>
        </w:rPr>
        <w:t>Sipas vlerësimit të shfrytëzimit të tokës në Komunën e Klinës nga 30,869.01 Ha sa është sipërfa</w:t>
      </w:r>
      <w:r w:rsidR="00900AD9" w:rsidRPr="003562C9">
        <w:rPr>
          <w:rFonts w:ascii="Times New Roman" w:hAnsi="Times New Roman" w:cs="Times New Roman"/>
          <w:sz w:val="26"/>
          <w:szCs w:val="26"/>
        </w:rPr>
        <w:t xml:space="preserve">qe </w:t>
      </w:r>
      <w:r w:rsidRPr="003562C9">
        <w:rPr>
          <w:rFonts w:ascii="Times New Roman" w:hAnsi="Times New Roman" w:cs="Times New Roman"/>
          <w:sz w:val="26"/>
          <w:szCs w:val="26"/>
        </w:rPr>
        <w:t>totale e komunës 10,787.76 Ha, apo 34.94% e sipërfaqes totale janë Pyje dhe Kullosa; 14,582.55 Ha, apo 47.24 % e sipërfaqes totale janë Tokë Bujqësore; 3,288.30 Ha, apo 10.65% e sipërfaqes totale janë Sipërfaqe e Ndërtuar, ndërsa 2,210.4 Ha, apo 7.16 % e sipërfaqes totale të komunës së Klinës i takojnë kategorisë ‘Sipërfaqe tjera”</w:t>
      </w:r>
    </w:p>
    <w:p w14:paraId="52632B5E" w14:textId="61F7F7B4" w:rsidR="00C90650" w:rsidRPr="003562C9" w:rsidRDefault="00C90650" w:rsidP="003D643D">
      <w:pPr>
        <w:jc w:val="both"/>
        <w:rPr>
          <w:rFonts w:ascii="Times New Roman" w:hAnsi="Times New Roman" w:cs="Times New Roman"/>
          <w:sz w:val="26"/>
          <w:szCs w:val="26"/>
        </w:rPr>
      </w:pPr>
      <w:r w:rsidRPr="003562C9">
        <w:rPr>
          <w:rFonts w:ascii="Times New Roman" w:hAnsi="Times New Roman" w:cs="Times New Roman"/>
          <w:sz w:val="26"/>
          <w:szCs w:val="26"/>
        </w:rPr>
        <w:lastRenderedPageBreak/>
        <w:t>Prerja ilegale e pyjeve-në një pjesë të madhe të sipërfaqes pyjore të Komunës së Klinës hasen aktivitete të prerjes ilegale të pyjeve. Edhe ky aktivitet degradues ndikon negativisht në mjedis, me pasoja direkte për ekosistemin, biodiversitetin si dhe shëndetin e njeriut.</w:t>
      </w:r>
    </w:p>
    <w:p w14:paraId="00E6A4F0" w14:textId="2B5237EC" w:rsidR="00C64BAF" w:rsidRPr="003562C9" w:rsidRDefault="00C64BAF" w:rsidP="003D643D">
      <w:pPr>
        <w:jc w:val="both"/>
        <w:rPr>
          <w:rFonts w:ascii="Times New Roman" w:hAnsi="Times New Roman" w:cs="Times New Roman"/>
          <w:sz w:val="26"/>
          <w:szCs w:val="26"/>
        </w:rPr>
      </w:pPr>
    </w:p>
    <w:p w14:paraId="0C381D13" w14:textId="77777777" w:rsidR="00C64BAF" w:rsidRPr="003562C9" w:rsidRDefault="00C64BAF" w:rsidP="003D643D">
      <w:pPr>
        <w:jc w:val="both"/>
        <w:rPr>
          <w:rFonts w:ascii="Times New Roman" w:hAnsi="Times New Roman" w:cs="Times New Roman"/>
          <w:sz w:val="26"/>
          <w:szCs w:val="26"/>
        </w:rPr>
      </w:pPr>
    </w:p>
    <w:p w14:paraId="4183A65E" w14:textId="77777777" w:rsidR="00FF4579" w:rsidRPr="003562C9" w:rsidRDefault="00C97664" w:rsidP="003D643D">
      <w:pPr>
        <w:jc w:val="both"/>
        <w:rPr>
          <w:rFonts w:ascii="Times New Roman" w:hAnsi="Times New Roman" w:cs="Times New Roman"/>
          <w:sz w:val="26"/>
          <w:szCs w:val="26"/>
        </w:rPr>
      </w:pPr>
      <w:r w:rsidRPr="003562C9">
        <w:rPr>
          <w:rFonts w:ascii="Times New Roman" w:hAnsi="Times New Roman" w:cs="Times New Roman"/>
          <w:sz w:val="26"/>
          <w:szCs w:val="26"/>
        </w:rPr>
        <w:t>3.7.</w:t>
      </w:r>
      <w:r w:rsidR="008F1B06" w:rsidRPr="003562C9">
        <w:rPr>
          <w:rFonts w:ascii="Times New Roman" w:hAnsi="Times New Roman" w:cs="Times New Roman"/>
          <w:sz w:val="26"/>
          <w:szCs w:val="26"/>
        </w:rPr>
        <w:t>Turizmi</w:t>
      </w:r>
    </w:p>
    <w:p w14:paraId="336BDABD" w14:textId="77777777" w:rsidR="000E7B4C" w:rsidRPr="003562C9" w:rsidRDefault="008F1B06" w:rsidP="00070EAF">
      <w:pPr>
        <w:jc w:val="both"/>
        <w:rPr>
          <w:rFonts w:ascii="Times New Roman" w:hAnsi="Times New Roman" w:cs="Times New Roman"/>
          <w:sz w:val="26"/>
          <w:szCs w:val="26"/>
        </w:rPr>
      </w:pPr>
      <w:r w:rsidRPr="003562C9">
        <w:rPr>
          <w:rFonts w:ascii="Times New Roman" w:hAnsi="Times New Roman" w:cs="Times New Roman"/>
          <w:sz w:val="26"/>
          <w:szCs w:val="26"/>
        </w:rPr>
        <w:t xml:space="preserve"> Komuna e Klinës ofron një potencial të larmishëm turistik falë burimeve të saj të pasura natyrore dhe trashëgimisë kulturore. Ndër format e identifikuara të turizmit që mund të zhvillohen në këtë zonë janë turizmi shëndetësor, turizmi natyror, agroturizmi, turizmi rural dhe turizmi kulturor. Gryka e lumit Klina - ofron mundësi për ndërtimin e një qendre rehabilituese për sëmundjet e frymëmarrjes, duke i dhënë rëndësi turizmit shëndetësor. Në aspektin natyror, komuna përmban atraksione si Monumenti i Natyrës Mirusha dhe Kanioni i lumit Klina, të cilat tërheqin vizitorë për</w:t>
      </w:r>
      <w:r w:rsidR="000E7B4C" w:rsidRPr="003562C9">
        <w:rPr>
          <w:rFonts w:ascii="Times New Roman" w:hAnsi="Times New Roman" w:cs="Times New Roman"/>
          <w:sz w:val="26"/>
          <w:szCs w:val="26"/>
        </w:rPr>
        <w:t xml:space="preserve"> bukurinë e tyre unike dhe aktivitetet në natyrë,duke përfshirë speleoturizmin. </w:t>
      </w:r>
    </w:p>
    <w:p w14:paraId="6C44A867" w14:textId="12932E82" w:rsidR="008F1B06" w:rsidRPr="003562C9" w:rsidRDefault="008F1B06" w:rsidP="00070EAF">
      <w:pPr>
        <w:jc w:val="both"/>
        <w:rPr>
          <w:rFonts w:ascii="Times New Roman" w:hAnsi="Times New Roman" w:cs="Times New Roman"/>
          <w:sz w:val="26"/>
          <w:szCs w:val="26"/>
        </w:rPr>
      </w:pPr>
      <w:r w:rsidRPr="003562C9">
        <w:rPr>
          <w:rFonts w:ascii="Times New Roman" w:hAnsi="Times New Roman" w:cs="Times New Roman"/>
          <w:sz w:val="26"/>
          <w:szCs w:val="26"/>
        </w:rPr>
        <w:t>Parku “Ujëvarat e Mirushës” është një ndër zonat më të bukura dhe interesante të natyrës së Republikës së Kosovës. Ky park shtrihet në territorin e komunave Klinë, Malishevë dhe Rahovec. Saktësisht gjendet në jug të maleve Gremnik, në të dy anët e rrjedhës së lumit Mirusha. Sipërfaqja e këtij parku është 598.4 ha. Lartësia mbidetare e parkut është 340-600 m. Në këtë park, lumi Mirusha në pjesën e fundit të rrjedhës së tij kalon nëpër një grykë e cila njihet si Kanjoni i lumit Mirusha dhe krijon 12 ujëvara dhe 16 liqene e që këto paraqesin një fenomen të rrallë morfohidrologjik. Pa dyshim, është një nga peizazhet më atraktive për vizitorë. Ky park zbukurohet edhe më tej me florën dhe faunën e saj. Ndërkohë, trashëgimia kulturore përfaqësohet nga monumentet e shumta historike, të cilat përbëjnë një pasuri të çmuar për turizmin kulturor në këtë komunë. Sa i përket të dhënave mbi numrin e turistëve dhe shifrave të ngjashme, nuk ka ndonjë të dhënë mbi të cilën mund të pasqyrohet gjendja aktuale e as mbi bazën e së cilës do të mund të bëhej planifikimi për të ardhmen.</w:t>
      </w:r>
    </w:p>
    <w:p w14:paraId="20FD6DE2" w14:textId="77777777" w:rsidR="00056CB7" w:rsidRPr="003562C9" w:rsidRDefault="00056CB7" w:rsidP="00056CB7">
      <w:pPr>
        <w:rPr>
          <w:rFonts w:ascii="Times New Roman" w:hAnsi="Times New Roman" w:cs="Times New Roman"/>
          <w:b/>
          <w:sz w:val="26"/>
          <w:szCs w:val="26"/>
        </w:rPr>
      </w:pPr>
      <w:r w:rsidRPr="003562C9">
        <w:rPr>
          <w:rFonts w:ascii="Times New Roman" w:hAnsi="Times New Roman" w:cs="Times New Roman"/>
          <w:b/>
          <w:sz w:val="26"/>
          <w:szCs w:val="26"/>
        </w:rPr>
        <w:t>4.Gjendja e mjedisit</w:t>
      </w:r>
    </w:p>
    <w:p w14:paraId="356D3152" w14:textId="77777777" w:rsidR="00056CB7" w:rsidRPr="003562C9" w:rsidRDefault="00056CB7" w:rsidP="00056CB7">
      <w:pPr>
        <w:rPr>
          <w:rFonts w:ascii="Times New Roman" w:hAnsi="Times New Roman" w:cs="Times New Roman"/>
          <w:sz w:val="26"/>
          <w:szCs w:val="26"/>
        </w:rPr>
      </w:pPr>
      <w:r w:rsidRPr="003562C9">
        <w:rPr>
          <w:rFonts w:ascii="Times New Roman" w:hAnsi="Times New Roman" w:cs="Times New Roman"/>
          <w:sz w:val="26"/>
          <w:szCs w:val="26"/>
        </w:rPr>
        <w:t>4.1.Resuset ujore dhe menaxhimi I tyre</w:t>
      </w:r>
    </w:p>
    <w:p w14:paraId="3909F5CD" w14:textId="77777777" w:rsidR="00056CB7" w:rsidRPr="003562C9" w:rsidRDefault="00E951C9" w:rsidP="00070EAF">
      <w:pPr>
        <w:jc w:val="both"/>
        <w:rPr>
          <w:rFonts w:ascii="Times New Roman" w:hAnsi="Times New Roman" w:cs="Times New Roman"/>
          <w:sz w:val="26"/>
          <w:szCs w:val="26"/>
        </w:rPr>
      </w:pPr>
      <w:r w:rsidRPr="003562C9">
        <w:rPr>
          <w:rFonts w:ascii="Times New Roman" w:hAnsi="Times New Roman" w:cs="Times New Roman"/>
          <w:sz w:val="26"/>
          <w:szCs w:val="26"/>
        </w:rPr>
        <w:t>Komuna e Klinës është pasur me rrjet hidrografik sipërfaqësor dhe nëntokësor. Ujërat sipërfaqësor në komunën e Klinës ndahen në lumenj kryesor që kanë gjatësi 68,543 m. Rrjetin kryesor hidrografik të komunës së Klinës e përbëjnë Drini i Bardhë, Lumëbardhi i Pejës, Lumëbardhi i Deçanit, Lumi i Klinës, Mirusha. Lumi kryesor është Drini i Bardh</w:t>
      </w:r>
      <w:r w:rsidR="00DA05FA" w:rsidRPr="003562C9">
        <w:rPr>
          <w:rFonts w:ascii="Times New Roman" w:hAnsi="Times New Roman" w:cs="Times New Roman"/>
          <w:sz w:val="26"/>
          <w:szCs w:val="26"/>
        </w:rPr>
        <w:t>ë</w:t>
      </w:r>
      <w:r w:rsidRPr="003562C9">
        <w:rPr>
          <w:rFonts w:ascii="Times New Roman" w:hAnsi="Times New Roman" w:cs="Times New Roman"/>
          <w:sz w:val="26"/>
          <w:szCs w:val="26"/>
        </w:rPr>
        <w:t xml:space="preserve"> që njëkohësisht është lum i cili mbledh të gjitha degët lumore që kalojnë në komunën e Klinës. Drini i Bardh</w:t>
      </w:r>
      <w:r w:rsidR="00AF702C" w:rsidRPr="003562C9">
        <w:rPr>
          <w:rFonts w:ascii="Times New Roman" w:hAnsi="Times New Roman" w:cs="Times New Roman"/>
          <w:sz w:val="26"/>
          <w:szCs w:val="26"/>
        </w:rPr>
        <w:t>ë</w:t>
      </w:r>
      <w:r w:rsidRPr="003562C9">
        <w:rPr>
          <w:rFonts w:ascii="Times New Roman" w:hAnsi="Times New Roman" w:cs="Times New Roman"/>
          <w:sz w:val="26"/>
          <w:szCs w:val="26"/>
        </w:rPr>
        <w:t xml:space="preserve"> buron në malet e Bjeshkëve të Nemuna, rrëzë malit të Rusolisë në lartësi 586 metra. Lum me rëndësi në këtë pjesë është edhe lumi i Klinës i cili buron në </w:t>
      </w:r>
      <w:r w:rsidRPr="003562C9">
        <w:rPr>
          <w:rFonts w:ascii="Times New Roman" w:hAnsi="Times New Roman" w:cs="Times New Roman"/>
          <w:sz w:val="26"/>
          <w:szCs w:val="26"/>
        </w:rPr>
        <w:lastRenderedPageBreak/>
        <w:t>shpatet verilindore të Malit të Thatë, në jug të liqenit të Ujmanit. Drini i Bardhë si lum kryesor i kësaj komune ka sipërfaqe të pellgut 4649 km², ndërsa sasia e rrjedhjes është 61 m³/s.</w:t>
      </w:r>
    </w:p>
    <w:p w14:paraId="4E27793C" w14:textId="0EF5E7E4" w:rsidR="005075DE" w:rsidRPr="003562C9" w:rsidRDefault="005075DE" w:rsidP="00070EAF">
      <w:pPr>
        <w:jc w:val="both"/>
        <w:rPr>
          <w:rFonts w:ascii="Times New Roman" w:hAnsi="Times New Roman" w:cs="Times New Roman"/>
          <w:sz w:val="26"/>
          <w:szCs w:val="26"/>
        </w:rPr>
      </w:pPr>
      <w:r w:rsidRPr="003562C9">
        <w:rPr>
          <w:rFonts w:ascii="Times New Roman" w:hAnsi="Times New Roman" w:cs="Times New Roman"/>
          <w:sz w:val="26"/>
          <w:szCs w:val="26"/>
        </w:rPr>
        <w:t>Ujërat nëntokësor</w:t>
      </w:r>
      <w:r w:rsidR="00970AEC" w:rsidRPr="003562C9">
        <w:rPr>
          <w:rFonts w:ascii="Times New Roman" w:hAnsi="Times New Roman" w:cs="Times New Roman"/>
          <w:sz w:val="26"/>
          <w:szCs w:val="26"/>
        </w:rPr>
        <w:t>ë</w:t>
      </w:r>
      <w:r w:rsidRPr="003562C9">
        <w:rPr>
          <w:rFonts w:ascii="Times New Roman" w:hAnsi="Times New Roman" w:cs="Times New Roman"/>
          <w:sz w:val="26"/>
          <w:szCs w:val="26"/>
        </w:rPr>
        <w:t xml:space="preserve"> janë elemente që varen nga karakteristikat gjeomorfologjike e gjeologjike të komunës së Klinës. Për të shqyrtuar potencialin e ujërave nëntokësore, qarkullimin e tyre dhe mbi të gjitha, furnizimin me ujë ose vlerësimin e marrjes së ujit në vende të caktuara, të gjitha masat shkëmbore janë të ndara në bazë të kritereve të mëposhtme: Përbërjes litologjike; Shkallës së shkatërrimit mekanik dhe Tipit të porozitetit, ujë përshkueshmërisë dhe koeficienti të filtrimit.</w:t>
      </w:r>
    </w:p>
    <w:p w14:paraId="5B62E2BD" w14:textId="34EC4148" w:rsidR="00A05CC4" w:rsidRPr="003562C9" w:rsidRDefault="00A05CC4" w:rsidP="00070EAF">
      <w:pPr>
        <w:jc w:val="both"/>
        <w:rPr>
          <w:rFonts w:ascii="Times New Roman" w:hAnsi="Times New Roman" w:cs="Times New Roman"/>
          <w:sz w:val="26"/>
          <w:szCs w:val="26"/>
        </w:rPr>
      </w:pPr>
      <w:r w:rsidRPr="003562C9">
        <w:rPr>
          <w:rFonts w:ascii="Times New Roman" w:hAnsi="Times New Roman" w:cs="Times New Roman"/>
          <w:sz w:val="26"/>
          <w:szCs w:val="26"/>
        </w:rPr>
        <w:t>Uji ka një rol shumë të rëndësishëm në jetën e njeriut dhe sigurimi i tij është kthyer në një nga sfidat më të mëdha botërore. Gjithmonë uji ka qenë faktor vendimtar në zhvendosjen e popullsive nga një vend në një tjetër, sepse ai është kushti themelor për një jetë të sigurt e të shëndetshme. Prandaj,</w:t>
      </w:r>
      <w:r w:rsidR="00970AEC" w:rsidRPr="003562C9">
        <w:rPr>
          <w:rFonts w:ascii="Times New Roman" w:hAnsi="Times New Roman" w:cs="Times New Roman"/>
          <w:sz w:val="26"/>
          <w:szCs w:val="26"/>
        </w:rPr>
        <w:t xml:space="preserve"> duke u bazuar në</w:t>
      </w:r>
      <w:r w:rsidRPr="003562C9">
        <w:rPr>
          <w:rFonts w:ascii="Times New Roman" w:hAnsi="Times New Roman" w:cs="Times New Roman"/>
          <w:sz w:val="26"/>
          <w:szCs w:val="26"/>
        </w:rPr>
        <w:t xml:space="preserve"> plani</w:t>
      </w:r>
      <w:r w:rsidR="00970AEC" w:rsidRPr="003562C9">
        <w:rPr>
          <w:rFonts w:ascii="Times New Roman" w:hAnsi="Times New Roman" w:cs="Times New Roman"/>
          <w:sz w:val="26"/>
          <w:szCs w:val="26"/>
        </w:rPr>
        <w:t>n</w:t>
      </w:r>
      <w:r w:rsidRPr="003562C9">
        <w:rPr>
          <w:rFonts w:ascii="Times New Roman" w:hAnsi="Times New Roman" w:cs="Times New Roman"/>
          <w:sz w:val="26"/>
          <w:szCs w:val="26"/>
        </w:rPr>
        <w:t xml:space="preserve"> zhvillimor komunal</w:t>
      </w:r>
      <w:r w:rsidR="00970AEC" w:rsidRPr="003562C9">
        <w:rPr>
          <w:rFonts w:ascii="Times New Roman" w:hAnsi="Times New Roman" w:cs="Times New Roman"/>
          <w:sz w:val="26"/>
          <w:szCs w:val="26"/>
        </w:rPr>
        <w:t xml:space="preserve"> qëllimi</w:t>
      </w:r>
      <w:r w:rsidRPr="003562C9">
        <w:rPr>
          <w:rFonts w:ascii="Times New Roman" w:hAnsi="Times New Roman" w:cs="Times New Roman"/>
          <w:sz w:val="26"/>
          <w:szCs w:val="26"/>
        </w:rPr>
        <w:t xml:space="preserve"> është të orientojë institucionet në procesin e përmirësimit të shërbimeve të ujit dhe largimit të ujërave të ndotur, duke synuar: 1. Përfshirjen e të gjithë banorëve me shërbime të kontrolluara të ujit të pijes, 2. Rritjen e kualitetit te shërbimeve dhe 3. Largimin e trajtimin e ujërave të ndotura. Furnizimi me ujë të pijes dhe largimi i ujërave të ndotura paraqesin një shërbim të veçantë për banorët me ndikim të drejtpërdrejtë në kualitetin e jetës dhe reflektim në shëndetin e popullatës. Te gjitha shkarkimet e ujërave te ndotura krijojnë probleme mjedisore në lumenjtë dhe liqenet, prandaj zhvillimi i këtij projekti do të sillte ndikime pozitive në mjedis duke krijuar një impiant të trajtimit të këtyre ujërave të ndotur dhe më pas derdhjen e tyre në liqen dhe m</w:t>
      </w:r>
      <w:r w:rsidR="00FA0D69" w:rsidRPr="003562C9">
        <w:rPr>
          <w:rFonts w:ascii="Times New Roman" w:hAnsi="Times New Roman" w:cs="Times New Roman"/>
          <w:sz w:val="26"/>
          <w:szCs w:val="26"/>
        </w:rPr>
        <w:t>ë</w:t>
      </w:r>
      <w:r w:rsidRPr="003562C9">
        <w:rPr>
          <w:rFonts w:ascii="Times New Roman" w:hAnsi="Times New Roman" w:cs="Times New Roman"/>
          <w:sz w:val="26"/>
          <w:szCs w:val="26"/>
        </w:rPr>
        <w:t xml:space="preserve"> tej në det</w:t>
      </w:r>
      <w:r w:rsidR="00FA0D69" w:rsidRPr="003562C9">
        <w:rPr>
          <w:rFonts w:ascii="Times New Roman" w:hAnsi="Times New Roman" w:cs="Times New Roman"/>
          <w:sz w:val="26"/>
          <w:szCs w:val="26"/>
        </w:rPr>
        <w:t>.</w:t>
      </w:r>
    </w:p>
    <w:p w14:paraId="7BA154BB" w14:textId="04E561C0" w:rsidR="005075DE" w:rsidRDefault="00510D6E" w:rsidP="00056CB7">
      <w:r>
        <w:rPr>
          <w:rFonts w:ascii="Book Antiqua" w:hAnsi="Book Antiqua"/>
          <w:noProof/>
          <w:sz w:val="24"/>
          <w:szCs w:val="24"/>
        </w:rPr>
        <w:lastRenderedPageBreak/>
        <mc:AlternateContent>
          <mc:Choice Requires="wps">
            <w:drawing>
              <wp:anchor distT="0" distB="0" distL="114300" distR="114300" simplePos="0" relativeHeight="251667456" behindDoc="0" locked="0" layoutInCell="1" allowOverlap="1" wp14:anchorId="6EE3BD31" wp14:editId="5A8AE730">
                <wp:simplePos x="0" y="0"/>
                <wp:positionH relativeFrom="column">
                  <wp:posOffset>4680829</wp:posOffset>
                </wp:positionH>
                <wp:positionV relativeFrom="paragraph">
                  <wp:posOffset>479669</wp:posOffset>
                </wp:positionV>
                <wp:extent cx="1109785" cy="547076"/>
                <wp:effectExtent l="0" t="0" r="14605" b="24765"/>
                <wp:wrapNone/>
                <wp:docPr id="23" name="Rectangle 23"/>
                <wp:cNvGraphicFramePr/>
                <a:graphic xmlns:a="http://schemas.openxmlformats.org/drawingml/2006/main">
                  <a:graphicData uri="http://schemas.microsoft.com/office/word/2010/wordprocessingShape">
                    <wps:wsp>
                      <wps:cNvSpPr/>
                      <wps:spPr>
                        <a:xfrm>
                          <a:off x="0" y="0"/>
                          <a:ext cx="1109785" cy="547076"/>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73D0238" id="Rectangle 23" o:spid="_x0000_s1026" style="position:absolute;margin-left:368.55pt;margin-top:37.75pt;width:87.4pt;height:43.1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" fillcolor="white [3201]" strokecolor="#a5a5a5 [3206]" strokeweight="1pt"/>
            </w:pict>
          </mc:Fallback>
        </mc:AlternateContent>
      </w:r>
      <w:r w:rsidR="005075DE" w:rsidRPr="00E341AF">
        <w:rPr>
          <w:rFonts w:ascii="Book Antiqua" w:hAnsi="Book Antiqua"/>
          <w:noProof/>
          <w:sz w:val="24"/>
          <w:szCs w:val="24"/>
        </w:rPr>
        <w:drawing>
          <wp:anchor distT="0" distB="0" distL="114300" distR="114300" simplePos="0" relativeHeight="251661312" behindDoc="0" locked="0" layoutInCell="1" allowOverlap="1" wp14:anchorId="05464A87" wp14:editId="74A5CE1E">
            <wp:simplePos x="0" y="0"/>
            <wp:positionH relativeFrom="column">
              <wp:posOffset>0</wp:posOffset>
            </wp:positionH>
            <wp:positionV relativeFrom="paragraph">
              <wp:posOffset>288290</wp:posOffset>
            </wp:positionV>
            <wp:extent cx="5935980" cy="4192270"/>
            <wp:effectExtent l="0" t="0" r="7620" b="0"/>
            <wp:wrapThrough wrapText="bothSides">
              <wp:wrapPolygon edited="0">
                <wp:start x="0" y="0"/>
                <wp:lineTo x="0" y="21495"/>
                <wp:lineTo x="21558" y="21495"/>
                <wp:lineTo x="21558" y="0"/>
                <wp:lineTo x="0" y="0"/>
              </wp:wrapPolygon>
            </wp:wrapThrough>
            <wp:docPr id="456369432" name="Picture 8" descr="A map of the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69432" name="Picture 8" descr="A map of the riv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5980" cy="4192270"/>
                    </a:xfrm>
                    <a:prstGeom prst="rect">
                      <a:avLst/>
                    </a:prstGeom>
                  </pic:spPr>
                </pic:pic>
              </a:graphicData>
            </a:graphic>
            <wp14:sizeRelH relativeFrom="margin">
              <wp14:pctWidth>0</wp14:pctWidth>
            </wp14:sizeRelH>
            <wp14:sizeRelV relativeFrom="margin">
              <wp14:pctHeight>0</wp14:pctHeight>
            </wp14:sizeRelV>
          </wp:anchor>
        </w:drawing>
      </w:r>
      <w:r w:rsidR="005075DE">
        <w:t xml:space="preserve">                                                                                                                                                                                                  </w:t>
      </w:r>
    </w:p>
    <w:p w14:paraId="773C9599" w14:textId="43B55208" w:rsidR="00B35156" w:rsidRDefault="00E8290E" w:rsidP="00E55533">
      <w:r>
        <w:t xml:space="preserve">                                                          </w:t>
      </w:r>
      <w:r w:rsidRPr="008914AB">
        <w:t xml:space="preserve">Figura </w:t>
      </w:r>
      <w:r w:rsidR="00395098">
        <w:t>1</w:t>
      </w:r>
      <w:r w:rsidR="00925718">
        <w:t>1</w:t>
      </w:r>
      <w:r w:rsidRPr="008914AB">
        <w:t>.</w:t>
      </w:r>
      <w:r>
        <w:t xml:space="preserve"> </w:t>
      </w:r>
      <w:r w:rsidRPr="008914AB">
        <w:t>Hidrogjeo</w:t>
      </w:r>
      <w:r w:rsidR="00270EB1">
        <w:t>lo</w:t>
      </w:r>
      <w:r w:rsidR="00B35156">
        <w:t>gjia</w:t>
      </w:r>
    </w:p>
    <w:p w14:paraId="6A43FE99" w14:textId="77777777" w:rsidR="00B35156" w:rsidRDefault="00B35156" w:rsidP="00B35156">
      <w:pPr>
        <w:rPr>
          <w:lang w:val="sq-AL"/>
        </w:rPr>
      </w:pPr>
    </w:p>
    <w:p w14:paraId="4D8B22B3" w14:textId="77777777" w:rsidR="00B35156" w:rsidRDefault="00B35156" w:rsidP="00B35156">
      <w:pPr>
        <w:rPr>
          <w:lang w:val="sq-AL"/>
        </w:rPr>
      </w:pPr>
    </w:p>
    <w:p w14:paraId="6DBF152D" w14:textId="77777777" w:rsidR="00B35156" w:rsidRDefault="00B35156" w:rsidP="00B35156">
      <w:pPr>
        <w:rPr>
          <w:lang w:val="sq-AL"/>
        </w:rPr>
      </w:pPr>
    </w:p>
    <w:p w14:paraId="569C4B9E" w14:textId="77777777" w:rsidR="00B35156" w:rsidRPr="00BE3849" w:rsidRDefault="00B67A25" w:rsidP="00B35156">
      <w:pPr>
        <w:rPr>
          <w:rFonts w:ascii="Times New Roman" w:hAnsi="Times New Roman" w:cs="Times New Roman"/>
          <w:sz w:val="26"/>
          <w:szCs w:val="26"/>
          <w:lang w:val="sq-AL"/>
        </w:rPr>
      </w:pPr>
      <w:r w:rsidRPr="00BE3849">
        <w:rPr>
          <w:rFonts w:ascii="Times New Roman" w:hAnsi="Times New Roman" w:cs="Times New Roman"/>
          <w:sz w:val="26"/>
          <w:szCs w:val="26"/>
          <w:lang w:val="sq-AL"/>
        </w:rPr>
        <w:t>4.2.</w:t>
      </w:r>
      <w:r w:rsidR="00B35156" w:rsidRPr="00BE3849">
        <w:rPr>
          <w:rFonts w:ascii="Times New Roman" w:hAnsi="Times New Roman" w:cs="Times New Roman"/>
          <w:sz w:val="26"/>
          <w:szCs w:val="26"/>
          <w:lang w:val="sq-AL"/>
        </w:rPr>
        <w:t>Ajri</w:t>
      </w:r>
      <w:r w:rsidRPr="00BE3849">
        <w:rPr>
          <w:rFonts w:ascii="Times New Roman" w:hAnsi="Times New Roman" w:cs="Times New Roman"/>
          <w:sz w:val="26"/>
          <w:szCs w:val="26"/>
          <w:lang w:val="sq-AL"/>
        </w:rPr>
        <w:t xml:space="preserve"> dhe zhurma</w:t>
      </w:r>
    </w:p>
    <w:p w14:paraId="450DD85F" w14:textId="77777777" w:rsidR="001F03DD" w:rsidRPr="00BE3849" w:rsidRDefault="001F03DD" w:rsidP="00B35156">
      <w:pPr>
        <w:rPr>
          <w:rFonts w:ascii="Times New Roman" w:hAnsi="Times New Roman" w:cs="Times New Roman"/>
          <w:sz w:val="26"/>
          <w:szCs w:val="26"/>
          <w:lang w:val="sq-AL"/>
        </w:rPr>
      </w:pPr>
    </w:p>
    <w:p w14:paraId="3F328489" w14:textId="77777777" w:rsidR="00B35156" w:rsidRPr="00BE3849" w:rsidRDefault="00B35156" w:rsidP="00070EAF">
      <w:pPr>
        <w:jc w:val="both"/>
        <w:rPr>
          <w:rFonts w:ascii="Times New Roman" w:hAnsi="Times New Roman" w:cs="Times New Roman"/>
          <w:sz w:val="26"/>
          <w:szCs w:val="26"/>
        </w:rPr>
      </w:pPr>
      <w:r w:rsidRPr="00BE3849">
        <w:rPr>
          <w:rFonts w:ascii="Times New Roman" w:hAnsi="Times New Roman" w:cs="Times New Roman"/>
          <w:sz w:val="26"/>
          <w:szCs w:val="26"/>
        </w:rPr>
        <w:t>Ajri është një element mjaft i rëndësishëm për shëndetin e njeriut dhe në përgjithësi mjedisit që na rrethon. Ajri është vazhdimisht nën ndikim të ndotjes nga shumë burime. Edhe pse ndotja e ajrit vjen kryesisht nga aktivitetet njerëzore, ai gjithashtu mund të ndikohet edhe nga fenomenet natyrore. Ndotja e ajrit ndodh kur ajri përmban substanca në sasi që mund të dëmtojnë shëndetin e njerëzve, kafshëve dhe bimëve ose mund të shkaktojnë dëme materiale</w:t>
      </w:r>
      <w:r w:rsidR="00270EB1" w:rsidRPr="00BE3849">
        <w:rPr>
          <w:rFonts w:ascii="Times New Roman" w:hAnsi="Times New Roman" w:cs="Times New Roman"/>
          <w:sz w:val="26"/>
          <w:szCs w:val="26"/>
        </w:rPr>
        <w:t>.</w:t>
      </w:r>
    </w:p>
    <w:p w14:paraId="10135550" w14:textId="77777777" w:rsidR="00270EB1" w:rsidRPr="00BE3849" w:rsidRDefault="00270EB1" w:rsidP="00070EAF">
      <w:pPr>
        <w:jc w:val="both"/>
        <w:rPr>
          <w:rFonts w:ascii="Times New Roman" w:hAnsi="Times New Roman" w:cs="Times New Roman"/>
          <w:sz w:val="26"/>
          <w:szCs w:val="26"/>
        </w:rPr>
      </w:pPr>
      <w:r w:rsidRPr="00BE3849">
        <w:rPr>
          <w:rFonts w:ascii="Times New Roman" w:hAnsi="Times New Roman" w:cs="Times New Roman"/>
          <w:sz w:val="26"/>
          <w:szCs w:val="26"/>
        </w:rPr>
        <w:t xml:space="preserve">Monitorimi i cilësisë së ajrit në Komunën e Klinës është realizuar me anë të pajisjes Aeroqual nga studentët e Universitetit “Haxhi Zeka” dhe “Fehmi Agani” dhe atë gjatë </w:t>
      </w:r>
      <w:r w:rsidRPr="00BE3849">
        <w:rPr>
          <w:rFonts w:ascii="Times New Roman" w:hAnsi="Times New Roman" w:cs="Times New Roman"/>
          <w:sz w:val="26"/>
          <w:szCs w:val="26"/>
        </w:rPr>
        <w:lastRenderedPageBreak/>
        <w:t>muajit Qershor. Lokacionet në të cilat janë bërë matjet janë: Sheshi “Ndue Perlleshi”, Sheshi “Mujë Krasniqi”, Tek hekurudhat dhe Sheshi “Faruk Elezi”. Parametrat të cilët janë matur janë: PM2.5, PM10, NO2, SO2, O3, CO, temperatura si dhe lagështia e ajrit.</w:t>
      </w:r>
    </w:p>
    <w:p w14:paraId="50BC93DC" w14:textId="3DCD1A03" w:rsidR="001646F0" w:rsidRPr="006778BE" w:rsidRDefault="001646F0" w:rsidP="001646F0">
      <w:pPr>
        <w:jc w:val="both"/>
        <w:rPr>
          <w:rFonts w:ascii="Times New Roman" w:hAnsi="Times New Roman" w:cs="Times New Roman"/>
          <w:sz w:val="26"/>
          <w:szCs w:val="26"/>
          <w:lang w:val="sq-AL"/>
        </w:rPr>
      </w:pPr>
      <w:bookmarkStart w:id="13" w:name="_Hlk121012210"/>
      <w:r w:rsidRPr="006778BE">
        <w:rPr>
          <w:rFonts w:ascii="Times New Roman" w:hAnsi="Times New Roman" w:cs="Times New Roman"/>
          <w:sz w:val="26"/>
          <w:szCs w:val="26"/>
        </w:rPr>
        <w:t xml:space="preserve">Tabela </w:t>
      </w:r>
      <w:r w:rsidR="00262622" w:rsidRPr="006778BE">
        <w:rPr>
          <w:rFonts w:ascii="Times New Roman" w:hAnsi="Times New Roman" w:cs="Times New Roman"/>
          <w:sz w:val="26"/>
          <w:szCs w:val="26"/>
        </w:rPr>
        <w:t>6</w:t>
      </w:r>
      <w:r w:rsidRPr="006778BE">
        <w:rPr>
          <w:rFonts w:ascii="Times New Roman" w:hAnsi="Times New Roman" w:cs="Times New Roman"/>
          <w:sz w:val="26"/>
          <w:szCs w:val="26"/>
        </w:rPr>
        <w:t>:</w:t>
      </w:r>
      <w:r w:rsidRPr="006778BE">
        <w:rPr>
          <w:rFonts w:ascii="Times New Roman" w:hAnsi="Times New Roman" w:cs="Times New Roman"/>
          <w:sz w:val="26"/>
          <w:szCs w:val="26"/>
          <w:lang w:val="sq-AL"/>
        </w:rPr>
        <w:t xml:space="preserve"> </w:t>
      </w:r>
      <w:bookmarkStart w:id="14" w:name="_Hlk184022720"/>
      <w:r w:rsidRPr="006778BE">
        <w:rPr>
          <w:rFonts w:ascii="Times New Roman" w:hAnsi="Times New Roman" w:cs="Times New Roman"/>
          <w:sz w:val="26"/>
          <w:szCs w:val="26"/>
          <w:lang w:val="sq-AL"/>
        </w:rPr>
        <w:t>Emetimet në ajër - Klinë, 2021</w:t>
      </w:r>
      <w:bookmarkEnd w:id="13"/>
      <w:r w:rsidRPr="006778BE">
        <w:rPr>
          <w:rFonts w:ascii="Times New Roman" w:hAnsi="Times New Roman" w:cs="Times New Roman"/>
          <w:sz w:val="26"/>
          <w:szCs w:val="26"/>
          <w:lang w:val="sq-AL"/>
        </w:rPr>
        <w:t>-2022</w:t>
      </w:r>
      <w:r w:rsidRPr="006778BE">
        <w:rPr>
          <w:rFonts w:ascii="Times New Roman" w:hAnsi="Times New Roman" w:cs="Times New Roman"/>
          <w:sz w:val="26"/>
          <w:szCs w:val="26"/>
          <w:vertAlign w:val="superscript"/>
          <w:lang w:val="sq-AL"/>
        </w:rPr>
        <w:footnoteReference w:id="1"/>
      </w:r>
      <w:bookmarkEnd w:id="14"/>
    </w:p>
    <w:tbl>
      <w:tblPr>
        <w:tblStyle w:val="TableGrid"/>
        <w:tblW w:w="9351" w:type="dxa"/>
        <w:tblLook w:val="04A0" w:firstRow="1" w:lastRow="0" w:firstColumn="1" w:lastColumn="0" w:noHBand="0" w:noVBand="1"/>
      </w:tblPr>
      <w:tblGrid>
        <w:gridCol w:w="1020"/>
        <w:gridCol w:w="1112"/>
        <w:gridCol w:w="1430"/>
        <w:gridCol w:w="1369"/>
        <w:gridCol w:w="1248"/>
        <w:gridCol w:w="1126"/>
        <w:gridCol w:w="932"/>
        <w:gridCol w:w="1114"/>
      </w:tblGrid>
      <w:tr w:rsidR="001646F0" w:rsidRPr="006778BE" w14:paraId="0AA717CD" w14:textId="77777777" w:rsidTr="001875C0">
        <w:trPr>
          <w:trHeight w:val="528"/>
        </w:trPr>
        <w:tc>
          <w:tcPr>
            <w:tcW w:w="1130" w:type="dxa"/>
            <w:vAlign w:val="center"/>
          </w:tcPr>
          <w:p w14:paraId="6D8148CB" w14:textId="77777777" w:rsidR="001646F0" w:rsidRPr="006778BE" w:rsidRDefault="001646F0" w:rsidP="001646F0">
            <w:pPr>
              <w:jc w:val="both"/>
              <w:rPr>
                <w:rFonts w:ascii="Times New Roman" w:hAnsi="Times New Roman" w:cs="Times New Roman"/>
                <w:sz w:val="26"/>
                <w:szCs w:val="26"/>
                <w:lang w:val="sq-AL"/>
              </w:rPr>
            </w:pPr>
          </w:p>
        </w:tc>
        <w:tc>
          <w:tcPr>
            <w:tcW w:w="1131" w:type="dxa"/>
            <w:vAlign w:val="center"/>
          </w:tcPr>
          <w:p w14:paraId="13D286D7" w14:textId="77777777" w:rsidR="001646F0" w:rsidRPr="006778BE" w:rsidRDefault="001646F0" w:rsidP="001646F0">
            <w:pPr>
              <w:jc w:val="both"/>
              <w:rPr>
                <w:rFonts w:ascii="Times New Roman" w:hAnsi="Times New Roman" w:cs="Times New Roman"/>
                <w:b/>
                <w:sz w:val="26"/>
                <w:szCs w:val="26"/>
                <w:lang w:val="sq-AL"/>
              </w:rPr>
            </w:pPr>
            <w:r w:rsidRPr="006778BE">
              <w:rPr>
                <w:rFonts w:ascii="Times New Roman" w:hAnsi="Times New Roman" w:cs="Times New Roman"/>
                <w:b/>
                <w:sz w:val="26"/>
                <w:szCs w:val="26"/>
                <w:lang w:val="sq-AL"/>
              </w:rPr>
              <w:t>Djegjet e vogla</w:t>
            </w:r>
          </w:p>
        </w:tc>
        <w:tc>
          <w:tcPr>
            <w:tcW w:w="1280" w:type="dxa"/>
            <w:vAlign w:val="center"/>
          </w:tcPr>
          <w:p w14:paraId="0E8B9996" w14:textId="77777777" w:rsidR="001646F0" w:rsidRPr="006778BE" w:rsidRDefault="001646F0" w:rsidP="001646F0">
            <w:pPr>
              <w:jc w:val="both"/>
              <w:rPr>
                <w:rFonts w:ascii="Times New Roman" w:hAnsi="Times New Roman" w:cs="Times New Roman"/>
                <w:b/>
                <w:sz w:val="26"/>
                <w:szCs w:val="26"/>
                <w:lang w:val="sq-AL"/>
              </w:rPr>
            </w:pPr>
            <w:r w:rsidRPr="006778BE">
              <w:rPr>
                <w:rFonts w:ascii="Times New Roman" w:hAnsi="Times New Roman" w:cs="Times New Roman"/>
                <w:b/>
                <w:sz w:val="26"/>
                <w:szCs w:val="26"/>
                <w:lang w:val="sq-AL"/>
              </w:rPr>
              <w:t>Transporti rrugor</w:t>
            </w:r>
          </w:p>
        </w:tc>
        <w:tc>
          <w:tcPr>
            <w:tcW w:w="1410" w:type="dxa"/>
            <w:vAlign w:val="center"/>
          </w:tcPr>
          <w:p w14:paraId="1C8FBACE" w14:textId="77777777" w:rsidR="001646F0" w:rsidRPr="006778BE" w:rsidRDefault="001646F0" w:rsidP="001646F0">
            <w:pPr>
              <w:jc w:val="both"/>
              <w:rPr>
                <w:rFonts w:ascii="Times New Roman" w:hAnsi="Times New Roman" w:cs="Times New Roman"/>
                <w:b/>
                <w:sz w:val="26"/>
                <w:szCs w:val="26"/>
                <w:lang w:val="sq-AL"/>
              </w:rPr>
            </w:pPr>
            <w:r w:rsidRPr="006778BE">
              <w:rPr>
                <w:rFonts w:ascii="Times New Roman" w:hAnsi="Times New Roman" w:cs="Times New Roman"/>
                <w:b/>
                <w:sz w:val="26"/>
                <w:szCs w:val="26"/>
                <w:lang w:val="sq-AL"/>
              </w:rPr>
              <w:t>Industria</w:t>
            </w:r>
          </w:p>
        </w:tc>
        <w:tc>
          <w:tcPr>
            <w:tcW w:w="1272" w:type="dxa"/>
            <w:vAlign w:val="center"/>
          </w:tcPr>
          <w:p w14:paraId="50FE23DD" w14:textId="77777777" w:rsidR="001646F0" w:rsidRPr="006778BE" w:rsidRDefault="001646F0" w:rsidP="001646F0">
            <w:pPr>
              <w:jc w:val="both"/>
              <w:rPr>
                <w:rFonts w:ascii="Times New Roman" w:hAnsi="Times New Roman" w:cs="Times New Roman"/>
                <w:b/>
                <w:sz w:val="26"/>
                <w:szCs w:val="26"/>
                <w:lang w:val="sq-AL"/>
              </w:rPr>
            </w:pPr>
            <w:r w:rsidRPr="006778BE">
              <w:rPr>
                <w:rFonts w:ascii="Times New Roman" w:hAnsi="Times New Roman" w:cs="Times New Roman"/>
                <w:b/>
                <w:sz w:val="26"/>
                <w:szCs w:val="26"/>
                <w:lang w:val="sq-AL"/>
              </w:rPr>
              <w:t>Bujqësia</w:t>
            </w:r>
          </w:p>
        </w:tc>
        <w:tc>
          <w:tcPr>
            <w:tcW w:w="1011" w:type="dxa"/>
            <w:vAlign w:val="center"/>
          </w:tcPr>
          <w:p w14:paraId="40B2A383" w14:textId="77777777" w:rsidR="001646F0" w:rsidRPr="006778BE" w:rsidRDefault="001646F0" w:rsidP="001646F0">
            <w:pPr>
              <w:jc w:val="both"/>
              <w:rPr>
                <w:rFonts w:ascii="Times New Roman" w:hAnsi="Times New Roman" w:cs="Times New Roman"/>
                <w:b/>
                <w:sz w:val="26"/>
                <w:szCs w:val="26"/>
                <w:lang w:val="sq-AL"/>
              </w:rPr>
            </w:pPr>
            <w:r w:rsidRPr="006778BE">
              <w:rPr>
                <w:rFonts w:ascii="Times New Roman" w:hAnsi="Times New Roman" w:cs="Times New Roman"/>
                <w:b/>
                <w:sz w:val="26"/>
                <w:szCs w:val="26"/>
                <w:lang w:val="sq-AL"/>
              </w:rPr>
              <w:t>Guroret</w:t>
            </w:r>
          </w:p>
        </w:tc>
        <w:tc>
          <w:tcPr>
            <w:tcW w:w="983" w:type="dxa"/>
            <w:vAlign w:val="center"/>
          </w:tcPr>
          <w:p w14:paraId="2037A458" w14:textId="77777777" w:rsidR="001646F0" w:rsidRPr="006778BE" w:rsidRDefault="001646F0" w:rsidP="001646F0">
            <w:pPr>
              <w:jc w:val="both"/>
              <w:rPr>
                <w:rFonts w:ascii="Times New Roman" w:hAnsi="Times New Roman" w:cs="Times New Roman"/>
                <w:b/>
                <w:sz w:val="26"/>
                <w:szCs w:val="26"/>
                <w:lang w:val="sq-AL"/>
              </w:rPr>
            </w:pPr>
            <w:r w:rsidRPr="006778BE">
              <w:rPr>
                <w:rFonts w:ascii="Times New Roman" w:hAnsi="Times New Roman" w:cs="Times New Roman"/>
                <w:b/>
                <w:sz w:val="26"/>
                <w:szCs w:val="26"/>
                <w:lang w:val="sq-AL"/>
              </w:rPr>
              <w:t>Pyjet</w:t>
            </w:r>
          </w:p>
        </w:tc>
        <w:tc>
          <w:tcPr>
            <w:tcW w:w="1134" w:type="dxa"/>
            <w:vAlign w:val="center"/>
          </w:tcPr>
          <w:p w14:paraId="11A88FF3" w14:textId="77777777" w:rsidR="001646F0" w:rsidRPr="006778BE" w:rsidRDefault="001646F0" w:rsidP="001646F0">
            <w:pPr>
              <w:jc w:val="both"/>
              <w:rPr>
                <w:rFonts w:ascii="Times New Roman" w:hAnsi="Times New Roman" w:cs="Times New Roman"/>
                <w:b/>
                <w:sz w:val="26"/>
                <w:szCs w:val="26"/>
                <w:lang w:val="sq-AL"/>
              </w:rPr>
            </w:pPr>
            <w:r w:rsidRPr="006778BE">
              <w:rPr>
                <w:rFonts w:ascii="Times New Roman" w:hAnsi="Times New Roman" w:cs="Times New Roman"/>
                <w:b/>
                <w:sz w:val="26"/>
                <w:szCs w:val="26"/>
                <w:lang w:val="sq-AL"/>
              </w:rPr>
              <w:t>Total</w:t>
            </w:r>
          </w:p>
        </w:tc>
      </w:tr>
      <w:tr w:rsidR="001646F0" w:rsidRPr="006778BE" w14:paraId="00642F9B" w14:textId="77777777" w:rsidTr="001875C0">
        <w:trPr>
          <w:trHeight w:val="253"/>
        </w:trPr>
        <w:tc>
          <w:tcPr>
            <w:tcW w:w="1130" w:type="dxa"/>
            <w:vAlign w:val="center"/>
          </w:tcPr>
          <w:p w14:paraId="4748C1A1"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PM 10</w:t>
            </w:r>
          </w:p>
        </w:tc>
        <w:tc>
          <w:tcPr>
            <w:tcW w:w="1131" w:type="dxa"/>
          </w:tcPr>
          <w:p w14:paraId="4D391321"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rPr>
              <w:t>493,46</w:t>
            </w:r>
          </w:p>
        </w:tc>
        <w:tc>
          <w:tcPr>
            <w:tcW w:w="1280" w:type="dxa"/>
            <w:vAlign w:val="center"/>
          </w:tcPr>
          <w:p w14:paraId="219FCA6F"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100.39</w:t>
            </w:r>
          </w:p>
        </w:tc>
        <w:tc>
          <w:tcPr>
            <w:tcW w:w="1410" w:type="dxa"/>
            <w:vAlign w:val="center"/>
          </w:tcPr>
          <w:p w14:paraId="0A25B7F4"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w:t>
            </w:r>
          </w:p>
        </w:tc>
        <w:tc>
          <w:tcPr>
            <w:tcW w:w="1272" w:type="dxa"/>
            <w:vAlign w:val="center"/>
          </w:tcPr>
          <w:p w14:paraId="640EC4E2"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73.75</w:t>
            </w:r>
          </w:p>
        </w:tc>
        <w:tc>
          <w:tcPr>
            <w:tcW w:w="1011" w:type="dxa"/>
            <w:vAlign w:val="center"/>
          </w:tcPr>
          <w:p w14:paraId="25A4099D"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1.63</w:t>
            </w:r>
          </w:p>
        </w:tc>
        <w:tc>
          <w:tcPr>
            <w:tcW w:w="983" w:type="dxa"/>
            <w:vAlign w:val="center"/>
          </w:tcPr>
          <w:p w14:paraId="21119B03"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w:t>
            </w:r>
          </w:p>
        </w:tc>
        <w:tc>
          <w:tcPr>
            <w:tcW w:w="1134" w:type="dxa"/>
            <w:vAlign w:val="center"/>
          </w:tcPr>
          <w:p w14:paraId="3B7486CD"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699.24</w:t>
            </w:r>
          </w:p>
        </w:tc>
      </w:tr>
      <w:tr w:rsidR="001646F0" w:rsidRPr="006778BE" w14:paraId="47CA3B61" w14:textId="77777777" w:rsidTr="001875C0">
        <w:trPr>
          <w:trHeight w:val="253"/>
        </w:trPr>
        <w:tc>
          <w:tcPr>
            <w:tcW w:w="1130" w:type="dxa"/>
            <w:vAlign w:val="center"/>
          </w:tcPr>
          <w:p w14:paraId="1E830B94"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PM 2.5</w:t>
            </w:r>
          </w:p>
        </w:tc>
        <w:tc>
          <w:tcPr>
            <w:tcW w:w="1131" w:type="dxa"/>
          </w:tcPr>
          <w:p w14:paraId="245FDE12"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480.66</w:t>
            </w:r>
          </w:p>
        </w:tc>
        <w:tc>
          <w:tcPr>
            <w:tcW w:w="1280" w:type="dxa"/>
            <w:vAlign w:val="center"/>
          </w:tcPr>
          <w:p w14:paraId="0CD72E56"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44.98</w:t>
            </w:r>
          </w:p>
        </w:tc>
        <w:tc>
          <w:tcPr>
            <w:tcW w:w="1410" w:type="dxa"/>
            <w:vAlign w:val="center"/>
          </w:tcPr>
          <w:p w14:paraId="36194BE5"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w:t>
            </w:r>
          </w:p>
        </w:tc>
        <w:tc>
          <w:tcPr>
            <w:tcW w:w="1272" w:type="dxa"/>
            <w:vAlign w:val="center"/>
          </w:tcPr>
          <w:p w14:paraId="038161F1"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9.37</w:t>
            </w:r>
          </w:p>
        </w:tc>
        <w:tc>
          <w:tcPr>
            <w:tcW w:w="1011" w:type="dxa"/>
            <w:vAlign w:val="center"/>
          </w:tcPr>
          <w:p w14:paraId="1597148C"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0.16</w:t>
            </w:r>
          </w:p>
        </w:tc>
        <w:tc>
          <w:tcPr>
            <w:tcW w:w="983" w:type="dxa"/>
            <w:vAlign w:val="center"/>
          </w:tcPr>
          <w:p w14:paraId="5FFC08F6"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w:t>
            </w:r>
          </w:p>
        </w:tc>
        <w:tc>
          <w:tcPr>
            <w:tcW w:w="1134" w:type="dxa"/>
            <w:vAlign w:val="center"/>
          </w:tcPr>
          <w:p w14:paraId="62F0B7DB"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535.17</w:t>
            </w:r>
          </w:p>
        </w:tc>
      </w:tr>
      <w:tr w:rsidR="001646F0" w:rsidRPr="006778BE" w14:paraId="122FB37D" w14:textId="77777777" w:rsidTr="001875C0">
        <w:trPr>
          <w:trHeight w:val="272"/>
        </w:trPr>
        <w:tc>
          <w:tcPr>
            <w:tcW w:w="1130" w:type="dxa"/>
            <w:vAlign w:val="center"/>
          </w:tcPr>
          <w:p w14:paraId="3454C484"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NOx</w:t>
            </w:r>
          </w:p>
        </w:tc>
        <w:tc>
          <w:tcPr>
            <w:tcW w:w="1131" w:type="dxa"/>
          </w:tcPr>
          <w:p w14:paraId="3303D259"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44.08</w:t>
            </w:r>
          </w:p>
        </w:tc>
        <w:tc>
          <w:tcPr>
            <w:tcW w:w="1280" w:type="dxa"/>
            <w:vAlign w:val="center"/>
          </w:tcPr>
          <w:p w14:paraId="34A9645E"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371.65</w:t>
            </w:r>
          </w:p>
        </w:tc>
        <w:tc>
          <w:tcPr>
            <w:tcW w:w="1410" w:type="dxa"/>
            <w:vAlign w:val="center"/>
          </w:tcPr>
          <w:p w14:paraId="617C414A"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0.038</w:t>
            </w:r>
          </w:p>
        </w:tc>
        <w:tc>
          <w:tcPr>
            <w:tcW w:w="1272" w:type="dxa"/>
            <w:vAlign w:val="center"/>
          </w:tcPr>
          <w:p w14:paraId="76E1973C"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223.17</w:t>
            </w:r>
          </w:p>
        </w:tc>
        <w:tc>
          <w:tcPr>
            <w:tcW w:w="1011" w:type="dxa"/>
            <w:vAlign w:val="center"/>
          </w:tcPr>
          <w:p w14:paraId="4773D374"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w:t>
            </w:r>
          </w:p>
        </w:tc>
        <w:tc>
          <w:tcPr>
            <w:tcW w:w="983" w:type="dxa"/>
            <w:vAlign w:val="center"/>
          </w:tcPr>
          <w:p w14:paraId="4183F051"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w:t>
            </w:r>
          </w:p>
        </w:tc>
        <w:tc>
          <w:tcPr>
            <w:tcW w:w="1134" w:type="dxa"/>
            <w:vAlign w:val="center"/>
          </w:tcPr>
          <w:p w14:paraId="7DA731D5"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638.94</w:t>
            </w:r>
          </w:p>
        </w:tc>
      </w:tr>
      <w:tr w:rsidR="001646F0" w:rsidRPr="006778BE" w14:paraId="022862C6" w14:textId="77777777" w:rsidTr="001875C0">
        <w:trPr>
          <w:trHeight w:val="272"/>
        </w:trPr>
        <w:tc>
          <w:tcPr>
            <w:tcW w:w="1130" w:type="dxa"/>
            <w:vAlign w:val="center"/>
          </w:tcPr>
          <w:p w14:paraId="4B0586AB"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SO2</w:t>
            </w:r>
          </w:p>
        </w:tc>
        <w:tc>
          <w:tcPr>
            <w:tcW w:w="1131" w:type="dxa"/>
          </w:tcPr>
          <w:p w14:paraId="2E0C3A2B"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15.59</w:t>
            </w:r>
          </w:p>
        </w:tc>
        <w:tc>
          <w:tcPr>
            <w:tcW w:w="1280" w:type="dxa"/>
            <w:vAlign w:val="center"/>
          </w:tcPr>
          <w:p w14:paraId="26205A9D"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0.16</w:t>
            </w:r>
          </w:p>
        </w:tc>
        <w:tc>
          <w:tcPr>
            <w:tcW w:w="1410" w:type="dxa"/>
            <w:vAlign w:val="center"/>
          </w:tcPr>
          <w:p w14:paraId="42410E74"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0.02</w:t>
            </w:r>
          </w:p>
        </w:tc>
        <w:tc>
          <w:tcPr>
            <w:tcW w:w="1272" w:type="dxa"/>
            <w:vAlign w:val="center"/>
          </w:tcPr>
          <w:p w14:paraId="54D454AD"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0.15</w:t>
            </w:r>
          </w:p>
        </w:tc>
        <w:tc>
          <w:tcPr>
            <w:tcW w:w="1011" w:type="dxa"/>
            <w:vAlign w:val="center"/>
          </w:tcPr>
          <w:p w14:paraId="70C15732"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w:t>
            </w:r>
          </w:p>
        </w:tc>
        <w:tc>
          <w:tcPr>
            <w:tcW w:w="983" w:type="dxa"/>
            <w:vAlign w:val="center"/>
          </w:tcPr>
          <w:p w14:paraId="443B1E03"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w:t>
            </w:r>
          </w:p>
        </w:tc>
        <w:tc>
          <w:tcPr>
            <w:tcW w:w="1134" w:type="dxa"/>
            <w:vAlign w:val="center"/>
          </w:tcPr>
          <w:p w14:paraId="2AFB34E1"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15.90</w:t>
            </w:r>
          </w:p>
        </w:tc>
      </w:tr>
      <w:tr w:rsidR="001646F0" w:rsidRPr="006778BE" w14:paraId="636C9208" w14:textId="77777777" w:rsidTr="001875C0">
        <w:trPr>
          <w:trHeight w:val="272"/>
        </w:trPr>
        <w:tc>
          <w:tcPr>
            <w:tcW w:w="1130" w:type="dxa"/>
            <w:vAlign w:val="center"/>
          </w:tcPr>
          <w:p w14:paraId="626200E5"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CO</w:t>
            </w:r>
          </w:p>
        </w:tc>
        <w:tc>
          <w:tcPr>
            <w:tcW w:w="1131" w:type="dxa"/>
          </w:tcPr>
          <w:p w14:paraId="64C94F85"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2663.34</w:t>
            </w:r>
          </w:p>
        </w:tc>
        <w:tc>
          <w:tcPr>
            <w:tcW w:w="1280" w:type="dxa"/>
            <w:vAlign w:val="center"/>
          </w:tcPr>
          <w:p w14:paraId="19FC9B9A"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160.08</w:t>
            </w:r>
          </w:p>
        </w:tc>
        <w:tc>
          <w:tcPr>
            <w:tcW w:w="1410" w:type="dxa"/>
            <w:vAlign w:val="center"/>
          </w:tcPr>
          <w:p w14:paraId="0AEA2735"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0.019</w:t>
            </w:r>
          </w:p>
        </w:tc>
        <w:tc>
          <w:tcPr>
            <w:tcW w:w="1272" w:type="dxa"/>
            <w:vAlign w:val="center"/>
          </w:tcPr>
          <w:p w14:paraId="53EEE1F0"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17.50</w:t>
            </w:r>
          </w:p>
        </w:tc>
        <w:tc>
          <w:tcPr>
            <w:tcW w:w="1011" w:type="dxa"/>
            <w:vAlign w:val="center"/>
          </w:tcPr>
          <w:p w14:paraId="0E5E8B2F"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w:t>
            </w:r>
          </w:p>
        </w:tc>
        <w:tc>
          <w:tcPr>
            <w:tcW w:w="983" w:type="dxa"/>
            <w:vAlign w:val="center"/>
          </w:tcPr>
          <w:p w14:paraId="5C0E3921"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0</w:t>
            </w:r>
          </w:p>
        </w:tc>
        <w:tc>
          <w:tcPr>
            <w:tcW w:w="1134" w:type="dxa"/>
            <w:vAlign w:val="center"/>
          </w:tcPr>
          <w:p w14:paraId="28B28387" w14:textId="77777777" w:rsidR="001646F0" w:rsidRPr="006778BE" w:rsidRDefault="001646F0" w:rsidP="001646F0">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2840.93</w:t>
            </w:r>
          </w:p>
        </w:tc>
      </w:tr>
    </w:tbl>
    <w:p w14:paraId="572B1B64" w14:textId="77777777" w:rsidR="00891282" w:rsidRPr="006778BE" w:rsidRDefault="00891282" w:rsidP="00070EAF">
      <w:pPr>
        <w:jc w:val="both"/>
        <w:rPr>
          <w:rFonts w:ascii="Times New Roman" w:hAnsi="Times New Roman" w:cs="Times New Roman"/>
          <w:sz w:val="26"/>
          <w:szCs w:val="26"/>
        </w:rPr>
      </w:pPr>
    </w:p>
    <w:p w14:paraId="2BC6A70B" w14:textId="37C5E3C7" w:rsidR="00270EB1" w:rsidRPr="006778BE" w:rsidRDefault="00270EB1" w:rsidP="00070EAF">
      <w:pPr>
        <w:jc w:val="both"/>
        <w:rPr>
          <w:rFonts w:ascii="Times New Roman" w:hAnsi="Times New Roman" w:cs="Times New Roman"/>
          <w:sz w:val="26"/>
          <w:szCs w:val="26"/>
        </w:rPr>
      </w:pPr>
      <w:r w:rsidRPr="006778BE">
        <w:rPr>
          <w:rFonts w:ascii="Times New Roman" w:hAnsi="Times New Roman" w:cs="Times New Roman"/>
          <w:sz w:val="26"/>
          <w:szCs w:val="26"/>
        </w:rPr>
        <w:t xml:space="preserve">Duke u bazuar në Indeksin e Cilësisë së Ajrit </w:t>
      </w:r>
      <w:r w:rsidR="005E4F9B" w:rsidRPr="006778BE">
        <w:rPr>
          <w:rFonts w:ascii="Times New Roman" w:hAnsi="Times New Roman" w:cs="Times New Roman"/>
          <w:sz w:val="26"/>
          <w:szCs w:val="26"/>
        </w:rPr>
        <w:t>(tab.</w:t>
      </w:r>
      <w:r w:rsidR="00E55533" w:rsidRPr="006778BE">
        <w:rPr>
          <w:rFonts w:ascii="Times New Roman" w:hAnsi="Times New Roman" w:cs="Times New Roman"/>
          <w:sz w:val="26"/>
          <w:szCs w:val="26"/>
        </w:rPr>
        <w:t>6</w:t>
      </w:r>
      <w:r w:rsidR="005E4F9B" w:rsidRPr="006778BE">
        <w:rPr>
          <w:rFonts w:ascii="Times New Roman" w:hAnsi="Times New Roman" w:cs="Times New Roman"/>
          <w:sz w:val="26"/>
          <w:szCs w:val="26"/>
        </w:rPr>
        <w:t>)</w:t>
      </w:r>
      <w:r w:rsidRPr="006778BE">
        <w:rPr>
          <w:rFonts w:ascii="Times New Roman" w:hAnsi="Times New Roman" w:cs="Times New Roman"/>
          <w:color w:val="FF0000"/>
          <w:sz w:val="26"/>
          <w:szCs w:val="26"/>
        </w:rPr>
        <w:t xml:space="preserve"> </w:t>
      </w:r>
      <w:r w:rsidRPr="006778BE">
        <w:rPr>
          <w:rFonts w:ascii="Times New Roman" w:hAnsi="Times New Roman" w:cs="Times New Roman"/>
          <w:sz w:val="26"/>
          <w:szCs w:val="26"/>
        </w:rPr>
        <w:t>gjendja e cilësisë së ajrit në Komunën e Klinës është e pranueshme për parametrat PM10 dhe PM2.5, ndërsa e mirë për parametrat e tjerë në të gjitha lokacionet.  Ndotja e ajrit në komunën e Klinës kryesisht shkaktohet nga trafiku dhe gurëthyesit. Sa i përket trafikut, rrjeti i propozuar i trafikut në territorin e Komunës ka paraparë shkurtimin e distancave në mes të vendbanimeve dhe përmirësimin e kualitetit të rrugëve, gjë që ndikon edhe në zvogëlimin e ndotjes. Ndikim të madh në zvogëlimin e nivelit të ndotjes së ajrit kanë edhe brezat e gjelbërimit përgjatë rrugëve. Në mënyrë që të mbrohet ajri, është e nevojshme që të kontrollohet lokacioni për prodhimin e pajisjeve dhe llojin e teknologjisë, llojin e energjisë dhe të stimulohet energjia e pastër dhe energjia ripërtëritëse.</w:t>
      </w:r>
    </w:p>
    <w:p w14:paraId="7F03110E" w14:textId="77777777" w:rsidR="00B67A25" w:rsidRPr="006778BE" w:rsidRDefault="00487DCA" w:rsidP="00A05CC4">
      <w:pPr>
        <w:rPr>
          <w:rFonts w:ascii="Times New Roman" w:hAnsi="Times New Roman" w:cs="Times New Roman"/>
          <w:sz w:val="26"/>
          <w:szCs w:val="26"/>
          <w:lang w:val="sq-AL"/>
        </w:rPr>
      </w:pPr>
      <w:r w:rsidRPr="006778BE">
        <w:rPr>
          <w:rFonts w:ascii="Times New Roman" w:hAnsi="Times New Roman" w:cs="Times New Roman"/>
          <w:sz w:val="26"/>
          <w:szCs w:val="26"/>
          <w:lang w:val="sq-AL"/>
        </w:rPr>
        <w:t>Zhurma</w:t>
      </w:r>
    </w:p>
    <w:p w14:paraId="33B251E7" w14:textId="77777777" w:rsidR="00487DCA" w:rsidRPr="006778BE" w:rsidRDefault="00487DCA" w:rsidP="00070EAF">
      <w:pPr>
        <w:jc w:val="both"/>
        <w:rPr>
          <w:rFonts w:ascii="Times New Roman" w:hAnsi="Times New Roman" w:cs="Times New Roman"/>
          <w:sz w:val="26"/>
          <w:szCs w:val="26"/>
        </w:rPr>
      </w:pPr>
      <w:r w:rsidRPr="006778BE">
        <w:rPr>
          <w:rFonts w:ascii="Times New Roman" w:hAnsi="Times New Roman" w:cs="Times New Roman"/>
          <w:sz w:val="26"/>
          <w:szCs w:val="26"/>
        </w:rPr>
        <w:t>Në mënyrë që vendbanimet të mbrohen nga tejkalimi i nivelit të zhurmës së lejuar, është e nevojshme të ndërtohen pengesa dhe të zhvillohen breza të gjelbër në mes të korridoreve të automjeteve motorike dhe vendbanimeve. Shfrytëzuesi i pajisjeve të cilat prodhojnë zhurmë dhe vibracion mund të vënë në qarkullim ose të përdorin pajisjet sipas kushteve të parapara për aplikimin e masave mbrojtëse, për zvogëlimin e zhurmës dhe vibracionit, respektivisht të bëjë përdorimin e impianteve, pajisjeve, makinave, mjeteve transportuese dhe aparateve të cilat lirojnë zhurmë deri në nivelin e lejuar me ligj të veçantë.</w:t>
      </w:r>
    </w:p>
    <w:p w14:paraId="5AFCE2A8" w14:textId="77777777" w:rsidR="002C6D8C" w:rsidRPr="006778BE" w:rsidRDefault="002C6D8C" w:rsidP="00070EAF">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4.3.Menaxhimi i mbeturinave</w:t>
      </w:r>
    </w:p>
    <w:p w14:paraId="32903BC5" w14:textId="77777777" w:rsidR="00900AD9" w:rsidRPr="006778BE" w:rsidRDefault="00900AD9" w:rsidP="00900AD9">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 xml:space="preserve">Menaxhimi i mbeturinave në Komunën e Klinës është një proces që mbulon të gjithë territorin e komunës, duke përfshirë grumbullimin dhe transportimin e mbeturinave nga </w:t>
      </w:r>
      <w:r w:rsidRPr="006778BE">
        <w:rPr>
          <w:rFonts w:ascii="Times New Roman" w:hAnsi="Times New Roman" w:cs="Times New Roman"/>
          <w:sz w:val="26"/>
          <w:szCs w:val="26"/>
          <w:lang w:val="sq-AL"/>
        </w:rPr>
        <w:lastRenderedPageBreak/>
        <w:t>ekonomitë familjare, bizneset dhe institucionet. Komuna ka një marrëveshje për shërbime me KRM "Ambienti", njësia në Klinë, e cila është përgjegjëse për këtë shërbim.</w:t>
      </w:r>
    </w:p>
    <w:p w14:paraId="6251CE41" w14:textId="77777777" w:rsidR="00900AD9" w:rsidRPr="006778BE" w:rsidRDefault="00900AD9" w:rsidP="00900AD9">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KRM "Ambienti" grumbullon mbeturinat në të gjithë territorin e komunës, duke shërbyer:</w:t>
      </w:r>
    </w:p>
    <w:p w14:paraId="77627DB5" w14:textId="77777777" w:rsidR="00900AD9" w:rsidRPr="006778BE" w:rsidRDefault="00900AD9" w:rsidP="00900AD9">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-6,411 amvisëri</w:t>
      </w:r>
    </w:p>
    <w:p w14:paraId="187D90C0" w14:textId="77777777" w:rsidR="00900AD9" w:rsidRPr="006778BE" w:rsidRDefault="00900AD9" w:rsidP="00900AD9">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-744 biznese</w:t>
      </w:r>
    </w:p>
    <w:p w14:paraId="2426E34E" w14:textId="77777777" w:rsidR="00900AD9" w:rsidRPr="006778BE" w:rsidRDefault="00900AD9" w:rsidP="00900AD9">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-64 institucione</w:t>
      </w:r>
    </w:p>
    <w:p w14:paraId="02EADABE" w14:textId="77777777" w:rsidR="00900AD9" w:rsidRPr="006778BE" w:rsidRDefault="00900AD9" w:rsidP="00900AD9">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Mbeturinat e grumbulluara transportohen për deponim në deponinë sanitare rajonale në Sferkë, e cila ndodhet në Komunën e Pejës. Ky proces siguron që mbeturinat të trajtohen në mënyrë të sigurt dhe të qëndrueshme.</w:t>
      </w:r>
    </w:p>
    <w:p w14:paraId="06D64F5E" w14:textId="77777777" w:rsidR="00900AD9" w:rsidRPr="006778BE" w:rsidRDefault="00900AD9" w:rsidP="00900AD9">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Përveç mbeturinave të zakonshme të amvisërisë, KRM "Ambienti" kryen edhe shërbimin e grumbullimit të mbeturinave masive dhe të ndërtim-rrënimit. Megjithatë, ky operator nuk posedon një licencë valide për këtë veprimtari specifike, gjë që përbën një sfidë për menaxhimin e mbeturinave të këtij lloji.</w:t>
      </w:r>
    </w:p>
    <w:p w14:paraId="66AF804C" w14:textId="77777777" w:rsidR="00900AD9" w:rsidRPr="006778BE" w:rsidRDefault="00900AD9" w:rsidP="00900AD9">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Në Komunën e Klinës operojnë edhe disa operatorë të riciklimit, të cilët nuk janë të formalizuar dhe veprojnë jashtë sistemit legal. Këta operatorë përpiqen të mbledhin dhe riciklojnë materiale të ndryshme, por mungesa e formalizimit dhe integrimit në sistemin legal krijon sfida për monitorimin dhe menaxhimin efektiv të procesit të riciklimit.</w:t>
      </w:r>
    </w:p>
    <w:p w14:paraId="75D9C873" w14:textId="77777777" w:rsidR="00FE44D4" w:rsidRPr="006778BE" w:rsidRDefault="00FE44D4" w:rsidP="00900AD9">
      <w:pPr>
        <w:jc w:val="both"/>
        <w:rPr>
          <w:rFonts w:ascii="Times New Roman" w:hAnsi="Times New Roman" w:cs="Times New Roman"/>
          <w:sz w:val="26"/>
          <w:szCs w:val="26"/>
          <w:lang w:val="sq-AL"/>
        </w:rPr>
      </w:pPr>
    </w:p>
    <w:p w14:paraId="3EEBE76D" w14:textId="77777777" w:rsidR="00FE44D4" w:rsidRPr="006778BE" w:rsidRDefault="00FE44D4" w:rsidP="00900AD9">
      <w:pPr>
        <w:jc w:val="both"/>
        <w:rPr>
          <w:rFonts w:ascii="Times New Roman" w:hAnsi="Times New Roman" w:cs="Times New Roman"/>
          <w:sz w:val="26"/>
          <w:szCs w:val="26"/>
          <w:lang w:val="sq-AL"/>
        </w:rPr>
      </w:pPr>
    </w:p>
    <w:p w14:paraId="7B1A1FFA" w14:textId="40C1FF8C" w:rsidR="00FE44D4" w:rsidRPr="006778BE" w:rsidRDefault="00FE44D4" w:rsidP="00900AD9">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 xml:space="preserve">Tabela </w:t>
      </w:r>
      <w:r w:rsidR="00262622" w:rsidRPr="006778BE">
        <w:rPr>
          <w:rFonts w:ascii="Times New Roman" w:hAnsi="Times New Roman" w:cs="Times New Roman"/>
          <w:sz w:val="26"/>
          <w:szCs w:val="26"/>
          <w:lang w:val="sq-AL"/>
        </w:rPr>
        <w:t>7</w:t>
      </w:r>
      <w:bookmarkStart w:id="16" w:name="_Hlk184022793"/>
      <w:r w:rsidRPr="006778BE">
        <w:rPr>
          <w:rFonts w:ascii="Times New Roman" w:hAnsi="Times New Roman" w:cs="Times New Roman"/>
          <w:sz w:val="26"/>
          <w:szCs w:val="26"/>
          <w:lang w:val="sq-AL"/>
        </w:rPr>
        <w:t>. Sasia e mbeturinave të grumbulluara dhe deponuara në 2021 në Komunën e Klinës</w:t>
      </w:r>
      <w:bookmarkEnd w:id="16"/>
    </w:p>
    <w:p w14:paraId="3449C2CA" w14:textId="77777777" w:rsidR="007C4F56" w:rsidRPr="006778BE" w:rsidRDefault="00536C5F" w:rsidP="007C4F56">
      <w:pPr>
        <w:ind w:right="-90"/>
        <w:jc w:val="both"/>
        <w:rPr>
          <w:rFonts w:ascii="Times New Roman" w:hAnsi="Times New Roman" w:cs="Times New Roman"/>
          <w:color w:val="000000" w:themeColor="text1"/>
          <w:sz w:val="26"/>
          <w:szCs w:val="26"/>
        </w:rPr>
      </w:pPr>
      <w:r w:rsidRPr="006778BE">
        <w:rPr>
          <w:rFonts w:ascii="Times New Roman" w:hAnsi="Times New Roman" w:cs="Times New Roman"/>
          <w:noProof/>
          <w:color w:val="000000" w:themeColor="text1"/>
          <w:sz w:val="26"/>
          <w:szCs w:val="26"/>
        </w:rPr>
        <w:drawing>
          <wp:inline distT="0" distB="0" distL="0" distR="0" wp14:anchorId="17E15421" wp14:editId="3A6539F3">
            <wp:extent cx="5943600" cy="100457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1004570"/>
                    </a:xfrm>
                    <a:prstGeom prst="rect">
                      <a:avLst/>
                    </a:prstGeom>
                  </pic:spPr>
                </pic:pic>
              </a:graphicData>
            </a:graphic>
          </wp:inline>
        </w:drawing>
      </w:r>
    </w:p>
    <w:p w14:paraId="0CC29AB9" w14:textId="77777777" w:rsidR="00FE44D4" w:rsidRPr="006778BE" w:rsidRDefault="00FE44D4" w:rsidP="007C4F56">
      <w:pPr>
        <w:ind w:right="-90"/>
        <w:jc w:val="both"/>
        <w:rPr>
          <w:rFonts w:ascii="Times New Roman" w:hAnsi="Times New Roman" w:cs="Times New Roman"/>
          <w:color w:val="000000" w:themeColor="text1"/>
          <w:sz w:val="26"/>
          <w:szCs w:val="26"/>
        </w:rPr>
      </w:pPr>
      <w:r w:rsidRPr="006778BE">
        <w:rPr>
          <w:rFonts w:ascii="Times New Roman" w:hAnsi="Times New Roman" w:cs="Times New Roman"/>
          <w:color w:val="000000" w:themeColor="text1"/>
          <w:sz w:val="26"/>
          <w:szCs w:val="26"/>
        </w:rPr>
        <w:t>Mbulimi më shërbim për menaxhimin e mbeturinave në Komunën e Klinës për ekonomitë familjare është 97.9%. Prej numrit të përgjithshëm të EF që është 5843, sh</w:t>
      </w:r>
      <w:r w:rsidR="00346F9B" w:rsidRPr="006778BE">
        <w:rPr>
          <w:rFonts w:ascii="Times New Roman" w:hAnsi="Times New Roman" w:cs="Times New Roman"/>
          <w:color w:val="000000" w:themeColor="text1"/>
          <w:sz w:val="26"/>
          <w:szCs w:val="26"/>
        </w:rPr>
        <w:t>ë</w:t>
      </w:r>
      <w:r w:rsidRPr="006778BE">
        <w:rPr>
          <w:rFonts w:ascii="Times New Roman" w:hAnsi="Times New Roman" w:cs="Times New Roman"/>
          <w:color w:val="000000" w:themeColor="text1"/>
          <w:sz w:val="26"/>
          <w:szCs w:val="26"/>
        </w:rPr>
        <w:t>rbehen 5,721 EF.</w:t>
      </w:r>
    </w:p>
    <w:p w14:paraId="20B66ECB" w14:textId="4D9235C4" w:rsidR="00536C5F" w:rsidRPr="006778BE" w:rsidRDefault="00536C5F" w:rsidP="007C4F56">
      <w:pPr>
        <w:ind w:right="-90"/>
        <w:jc w:val="both"/>
        <w:rPr>
          <w:rFonts w:ascii="Times New Roman" w:hAnsi="Times New Roman" w:cs="Times New Roman"/>
          <w:color w:val="000000" w:themeColor="text1"/>
          <w:sz w:val="26"/>
          <w:szCs w:val="26"/>
        </w:rPr>
      </w:pPr>
      <w:r w:rsidRPr="006778BE">
        <w:rPr>
          <w:rFonts w:ascii="Times New Roman" w:hAnsi="Times New Roman" w:cs="Times New Roman"/>
          <w:color w:val="000000" w:themeColor="text1"/>
          <w:sz w:val="26"/>
          <w:szCs w:val="26"/>
        </w:rPr>
        <w:t xml:space="preserve">Tabela </w:t>
      </w:r>
      <w:r w:rsidR="00262622" w:rsidRPr="006778BE">
        <w:rPr>
          <w:rFonts w:ascii="Times New Roman" w:hAnsi="Times New Roman" w:cs="Times New Roman"/>
          <w:color w:val="000000" w:themeColor="text1"/>
          <w:sz w:val="26"/>
          <w:szCs w:val="26"/>
        </w:rPr>
        <w:t>8</w:t>
      </w:r>
      <w:r w:rsidRPr="006778BE">
        <w:rPr>
          <w:rFonts w:ascii="Times New Roman" w:hAnsi="Times New Roman" w:cs="Times New Roman"/>
          <w:color w:val="000000" w:themeColor="text1"/>
          <w:sz w:val="26"/>
          <w:szCs w:val="26"/>
        </w:rPr>
        <w:t xml:space="preserve">: </w:t>
      </w:r>
      <w:bookmarkStart w:id="17" w:name="_Hlk184022856"/>
      <w:r w:rsidRPr="006778BE">
        <w:rPr>
          <w:rFonts w:ascii="Times New Roman" w:hAnsi="Times New Roman" w:cs="Times New Roman"/>
          <w:color w:val="000000" w:themeColor="text1"/>
          <w:sz w:val="26"/>
          <w:szCs w:val="26"/>
        </w:rPr>
        <w:t>Mbulimi me shërbim për gumbullimin e mbeturinave në territorin e komunës</w:t>
      </w:r>
      <w:bookmarkEnd w:id="17"/>
    </w:p>
    <w:p w14:paraId="11C53572" w14:textId="77777777" w:rsidR="00536C5F" w:rsidRPr="006778BE" w:rsidRDefault="00536C5F" w:rsidP="007C4F56">
      <w:pPr>
        <w:ind w:right="-90"/>
        <w:jc w:val="both"/>
        <w:rPr>
          <w:rFonts w:ascii="Times New Roman" w:hAnsi="Times New Roman" w:cs="Times New Roman"/>
          <w:color w:val="000000" w:themeColor="text1"/>
          <w:sz w:val="26"/>
          <w:szCs w:val="26"/>
        </w:rPr>
      </w:pPr>
    </w:p>
    <w:p w14:paraId="55A005C5" w14:textId="77777777" w:rsidR="007C4F56" w:rsidRPr="006778BE" w:rsidRDefault="00536C5F" w:rsidP="00900AD9">
      <w:pPr>
        <w:jc w:val="both"/>
        <w:rPr>
          <w:rFonts w:ascii="Times New Roman" w:hAnsi="Times New Roman" w:cs="Times New Roman"/>
          <w:sz w:val="26"/>
          <w:szCs w:val="26"/>
          <w:lang w:val="sq-AL"/>
        </w:rPr>
      </w:pPr>
      <w:r w:rsidRPr="006778BE">
        <w:rPr>
          <w:rFonts w:ascii="Times New Roman" w:hAnsi="Times New Roman" w:cs="Times New Roman"/>
          <w:noProof/>
          <w:sz w:val="26"/>
          <w:szCs w:val="26"/>
        </w:rPr>
        <w:lastRenderedPageBreak/>
        <w:drawing>
          <wp:inline distT="0" distB="0" distL="0" distR="0" wp14:anchorId="586CEF73" wp14:editId="662AF640">
            <wp:extent cx="5943600" cy="127381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1273810"/>
                    </a:xfrm>
                    <a:prstGeom prst="rect">
                      <a:avLst/>
                    </a:prstGeom>
                  </pic:spPr>
                </pic:pic>
              </a:graphicData>
            </a:graphic>
          </wp:inline>
        </w:drawing>
      </w:r>
    </w:p>
    <w:p w14:paraId="770A289C" w14:textId="728C5C72" w:rsidR="001E1056" w:rsidRPr="006778BE" w:rsidRDefault="001E1056" w:rsidP="00900AD9">
      <w:pPr>
        <w:jc w:val="both"/>
        <w:rPr>
          <w:rFonts w:ascii="Times New Roman" w:hAnsi="Times New Roman" w:cs="Times New Roman"/>
          <w:sz w:val="26"/>
          <w:szCs w:val="26"/>
          <w:lang w:val="sq-AL"/>
        </w:rPr>
      </w:pPr>
    </w:p>
    <w:p w14:paraId="0DC37063" w14:textId="1DBB39E4" w:rsidR="00716DE6" w:rsidRPr="006778BE" w:rsidRDefault="00716DE6" w:rsidP="00900AD9">
      <w:pPr>
        <w:jc w:val="both"/>
        <w:rPr>
          <w:rFonts w:ascii="Times New Roman" w:hAnsi="Times New Roman" w:cs="Times New Roman"/>
          <w:sz w:val="26"/>
          <w:szCs w:val="26"/>
          <w:lang w:val="sq-AL"/>
        </w:rPr>
      </w:pPr>
    </w:p>
    <w:p w14:paraId="67A28406" w14:textId="0A440890" w:rsidR="00716DE6" w:rsidRPr="006778BE" w:rsidRDefault="00716DE6" w:rsidP="00900AD9">
      <w:pPr>
        <w:jc w:val="both"/>
        <w:rPr>
          <w:rFonts w:ascii="Times New Roman" w:hAnsi="Times New Roman" w:cs="Times New Roman"/>
          <w:sz w:val="26"/>
          <w:szCs w:val="26"/>
          <w:lang w:val="sq-AL"/>
        </w:rPr>
      </w:pPr>
    </w:p>
    <w:p w14:paraId="6F092AEA" w14:textId="77777777" w:rsidR="007C5611" w:rsidRPr="006778BE" w:rsidRDefault="007C5611" w:rsidP="00900AD9">
      <w:pPr>
        <w:jc w:val="both"/>
        <w:rPr>
          <w:rFonts w:ascii="Times New Roman" w:hAnsi="Times New Roman" w:cs="Times New Roman"/>
          <w:sz w:val="26"/>
          <w:szCs w:val="26"/>
          <w:lang w:val="sq-AL"/>
        </w:rPr>
      </w:pPr>
    </w:p>
    <w:p w14:paraId="5BC4E4E7" w14:textId="77777777" w:rsidR="007B7C14" w:rsidRPr="006778BE" w:rsidRDefault="001E1056" w:rsidP="007B7C14">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4.4.Shfrytëzimi,ndotja dhe erozioni i tokave</w:t>
      </w:r>
    </w:p>
    <w:p w14:paraId="2B8E520D" w14:textId="77777777" w:rsidR="00B67A25" w:rsidRPr="006778BE" w:rsidRDefault="00872F02" w:rsidP="007B7C14">
      <w:pPr>
        <w:jc w:val="both"/>
        <w:rPr>
          <w:rFonts w:ascii="Times New Roman" w:hAnsi="Times New Roman" w:cs="Times New Roman"/>
          <w:sz w:val="26"/>
          <w:szCs w:val="26"/>
          <w:lang w:val="sq-AL"/>
        </w:rPr>
      </w:pPr>
      <w:r w:rsidRPr="006778BE">
        <w:rPr>
          <w:rFonts w:ascii="Times New Roman" w:hAnsi="Times New Roman" w:cs="Times New Roman"/>
          <w:sz w:val="26"/>
          <w:szCs w:val="26"/>
          <w:lang w:val="sq-AL"/>
        </w:rPr>
        <w:t>K</w:t>
      </w:r>
      <w:r w:rsidR="00B67A25" w:rsidRPr="006778BE">
        <w:rPr>
          <w:rFonts w:ascii="Times New Roman" w:hAnsi="Times New Roman" w:cs="Times New Roman"/>
          <w:sz w:val="26"/>
          <w:szCs w:val="26"/>
          <w:lang w:val="sq-AL"/>
        </w:rPr>
        <w:t>omuna e Klinës shtrihet në një sipërfaqe totale prej 30,869.01 hektarësh. Nga kjo sipërfaqe, 34.94% janë pyje dhe kullosa, 47.02% përbëhet nga toka bujqësore, 10.65% është banim i përhershëm, 3.05% mbulohet nga rrjetet e transportit, 0.13% është zonë industriale, dhe pjesa e mbetur e territorit përdoret për kategori të tjera.</w:t>
      </w:r>
    </w:p>
    <w:p w14:paraId="0DEE984A" w14:textId="77777777" w:rsidR="00872F02" w:rsidRPr="006778BE" w:rsidRDefault="00872F02" w:rsidP="007B7C14">
      <w:pPr>
        <w:jc w:val="both"/>
        <w:rPr>
          <w:rFonts w:ascii="Times New Roman" w:hAnsi="Times New Roman" w:cs="Times New Roman"/>
          <w:sz w:val="26"/>
          <w:szCs w:val="26"/>
          <w:lang w:val="sq-AL"/>
        </w:rPr>
      </w:pPr>
    </w:p>
    <w:p w14:paraId="15550103" w14:textId="77777777" w:rsidR="00872F02" w:rsidRPr="006778BE" w:rsidRDefault="00872F02" w:rsidP="007B7C14">
      <w:pPr>
        <w:jc w:val="both"/>
        <w:rPr>
          <w:rFonts w:ascii="Times New Roman" w:hAnsi="Times New Roman" w:cs="Times New Roman"/>
          <w:sz w:val="26"/>
          <w:szCs w:val="26"/>
          <w:lang w:val="sq-AL"/>
        </w:rPr>
      </w:pPr>
    </w:p>
    <w:p w14:paraId="7914976B" w14:textId="77777777" w:rsidR="00B67A25" w:rsidRPr="006778BE" w:rsidRDefault="00B67A25" w:rsidP="00A05CC4">
      <w:pPr>
        <w:rPr>
          <w:rFonts w:ascii="Times New Roman" w:hAnsi="Times New Roman" w:cs="Times New Roman"/>
          <w:sz w:val="26"/>
          <w:szCs w:val="26"/>
          <w:lang w:val="sq-AL"/>
        </w:rPr>
      </w:pPr>
    </w:p>
    <w:p w14:paraId="2601E114" w14:textId="77777777" w:rsidR="00872F02" w:rsidRPr="006778BE" w:rsidRDefault="00872F02" w:rsidP="00A05CC4">
      <w:pPr>
        <w:rPr>
          <w:rFonts w:ascii="Times New Roman" w:hAnsi="Times New Roman" w:cs="Times New Roman"/>
          <w:sz w:val="26"/>
          <w:szCs w:val="26"/>
          <w:lang w:val="sq-AL"/>
        </w:rPr>
      </w:pPr>
    </w:p>
    <w:p w14:paraId="312483D3" w14:textId="77777777" w:rsidR="00872F02" w:rsidRPr="006778BE" w:rsidRDefault="00872F02" w:rsidP="00A05CC4">
      <w:pPr>
        <w:rPr>
          <w:rFonts w:ascii="Times New Roman" w:hAnsi="Times New Roman" w:cs="Times New Roman"/>
          <w:sz w:val="26"/>
          <w:szCs w:val="26"/>
          <w:lang w:val="sq-AL"/>
        </w:rPr>
      </w:pPr>
    </w:p>
    <w:p w14:paraId="60E1FB09" w14:textId="77777777" w:rsidR="00872F02" w:rsidRPr="006778BE" w:rsidRDefault="00872F02" w:rsidP="00A05CC4">
      <w:pPr>
        <w:rPr>
          <w:rFonts w:ascii="Times New Roman" w:hAnsi="Times New Roman" w:cs="Times New Roman"/>
          <w:sz w:val="26"/>
          <w:szCs w:val="26"/>
          <w:lang w:val="sq-AL"/>
        </w:rPr>
      </w:pPr>
    </w:p>
    <w:p w14:paraId="586869C0" w14:textId="77777777" w:rsidR="00872F02" w:rsidRPr="006778BE" w:rsidRDefault="00872F02" w:rsidP="00A05CC4">
      <w:pPr>
        <w:rPr>
          <w:rFonts w:ascii="Times New Roman" w:hAnsi="Times New Roman" w:cs="Times New Roman"/>
          <w:sz w:val="26"/>
          <w:szCs w:val="26"/>
          <w:lang w:val="sq-AL"/>
        </w:rPr>
      </w:pPr>
    </w:p>
    <w:p w14:paraId="38ADD0A7" w14:textId="77777777" w:rsidR="00872F02" w:rsidRPr="006778BE" w:rsidRDefault="00872F02" w:rsidP="00A05CC4">
      <w:pPr>
        <w:rPr>
          <w:rFonts w:ascii="Times New Roman" w:hAnsi="Times New Roman" w:cs="Times New Roman"/>
          <w:sz w:val="26"/>
          <w:szCs w:val="26"/>
          <w:lang w:val="sq-AL"/>
        </w:rPr>
      </w:pPr>
    </w:p>
    <w:p w14:paraId="7F2A71B4" w14:textId="77777777" w:rsidR="00872F02" w:rsidRDefault="00872F02" w:rsidP="00A05CC4">
      <w:pPr>
        <w:rPr>
          <w:lang w:val="sq-AL"/>
        </w:rPr>
      </w:pPr>
    </w:p>
    <w:p w14:paraId="1A58FAD5" w14:textId="4E96DE4C" w:rsidR="00872F02" w:rsidRDefault="00872F02" w:rsidP="00A05CC4">
      <w:pPr>
        <w:rPr>
          <w:lang w:val="sq-AL"/>
        </w:rPr>
      </w:pPr>
    </w:p>
    <w:p w14:paraId="0CDAE04E" w14:textId="43DBC9E2" w:rsidR="007C5611" w:rsidRDefault="007C5611" w:rsidP="00A05CC4">
      <w:pPr>
        <w:rPr>
          <w:lang w:val="sq-AL"/>
        </w:rPr>
      </w:pPr>
    </w:p>
    <w:p w14:paraId="61DCA9C2" w14:textId="69695C54" w:rsidR="007C5611" w:rsidRDefault="007C5611" w:rsidP="00A05CC4">
      <w:pPr>
        <w:rPr>
          <w:lang w:val="sq-AL"/>
        </w:rPr>
      </w:pPr>
    </w:p>
    <w:p w14:paraId="0A07EF17" w14:textId="6D6C0066" w:rsidR="007C5611" w:rsidRDefault="007C5611" w:rsidP="00A05CC4">
      <w:pPr>
        <w:rPr>
          <w:lang w:val="sq-AL"/>
        </w:rPr>
      </w:pPr>
    </w:p>
    <w:p w14:paraId="635827FD" w14:textId="4802F425" w:rsidR="007C5611" w:rsidRDefault="007C5611" w:rsidP="00A05CC4">
      <w:pPr>
        <w:rPr>
          <w:lang w:val="sq-AL"/>
        </w:rPr>
      </w:pPr>
    </w:p>
    <w:p w14:paraId="345D041D" w14:textId="6F7389C0" w:rsidR="007C5611" w:rsidRDefault="007C5611" w:rsidP="00A05CC4">
      <w:pPr>
        <w:rPr>
          <w:lang w:val="sq-AL"/>
        </w:rPr>
      </w:pPr>
    </w:p>
    <w:p w14:paraId="3E7873F3" w14:textId="2E050C04" w:rsidR="007C5611" w:rsidRDefault="007C5611" w:rsidP="00A05CC4">
      <w:pPr>
        <w:rPr>
          <w:lang w:val="sq-AL"/>
        </w:rPr>
      </w:pPr>
    </w:p>
    <w:p w14:paraId="12AACE05" w14:textId="3DAE641E" w:rsidR="007C5611" w:rsidRDefault="007C5611" w:rsidP="00A05CC4">
      <w:pPr>
        <w:rPr>
          <w:lang w:val="sq-AL"/>
        </w:rPr>
      </w:pPr>
    </w:p>
    <w:p w14:paraId="6643A59E" w14:textId="4C358C9E" w:rsidR="007C5611" w:rsidRDefault="007C5611" w:rsidP="00A05CC4">
      <w:pPr>
        <w:rPr>
          <w:lang w:val="sq-AL"/>
        </w:rPr>
      </w:pPr>
    </w:p>
    <w:p w14:paraId="3D606AA8" w14:textId="36E88008" w:rsidR="007C5611" w:rsidRDefault="007C5611" w:rsidP="00A05CC4">
      <w:pPr>
        <w:rPr>
          <w:lang w:val="sq-AL"/>
        </w:rPr>
      </w:pPr>
    </w:p>
    <w:p w14:paraId="108473F2" w14:textId="4460D7DE" w:rsidR="007C5611" w:rsidRDefault="007C5611" w:rsidP="00A05CC4">
      <w:pPr>
        <w:rPr>
          <w:lang w:val="sq-AL"/>
        </w:rPr>
      </w:pPr>
    </w:p>
    <w:p w14:paraId="52462807" w14:textId="687A8036" w:rsidR="007C5611" w:rsidRDefault="007C5611" w:rsidP="00A05CC4">
      <w:pPr>
        <w:rPr>
          <w:lang w:val="sq-AL"/>
        </w:rPr>
      </w:pPr>
    </w:p>
    <w:p w14:paraId="3E95987F" w14:textId="0C0803CD" w:rsidR="007C5611" w:rsidRDefault="007C5611" w:rsidP="00A05CC4">
      <w:pPr>
        <w:rPr>
          <w:lang w:val="sq-AL"/>
        </w:rPr>
      </w:pPr>
    </w:p>
    <w:p w14:paraId="2A8683C6" w14:textId="057A1488" w:rsidR="007C5611" w:rsidRDefault="007C5611" w:rsidP="00A05CC4">
      <w:pPr>
        <w:rPr>
          <w:lang w:val="sq-AL"/>
        </w:rPr>
      </w:pPr>
    </w:p>
    <w:p w14:paraId="37725177" w14:textId="37AC1494" w:rsidR="007C5611" w:rsidRDefault="007C5611" w:rsidP="00A05CC4">
      <w:pPr>
        <w:rPr>
          <w:lang w:val="sq-AL"/>
        </w:rPr>
      </w:pPr>
    </w:p>
    <w:p w14:paraId="5F9E3D24" w14:textId="77777777" w:rsidR="007C5611" w:rsidRPr="00923D5D" w:rsidRDefault="007C5611" w:rsidP="00A05CC4">
      <w:pPr>
        <w:rPr>
          <w:rFonts w:ascii="Times New Roman" w:hAnsi="Times New Roman" w:cs="Times New Roman"/>
          <w:sz w:val="26"/>
          <w:szCs w:val="26"/>
          <w:lang w:val="sq-AL"/>
        </w:rPr>
      </w:pPr>
    </w:p>
    <w:p w14:paraId="629B7B58" w14:textId="252BE29D" w:rsidR="00872F02" w:rsidRPr="00923D5D" w:rsidRDefault="00872F02" w:rsidP="00A05CC4">
      <w:pPr>
        <w:rPr>
          <w:rFonts w:ascii="Times New Roman" w:hAnsi="Times New Roman" w:cs="Times New Roman"/>
          <w:sz w:val="26"/>
          <w:szCs w:val="26"/>
          <w:lang w:val="sq-AL"/>
        </w:rPr>
      </w:pPr>
      <w:r w:rsidRPr="00923D5D">
        <w:rPr>
          <w:rFonts w:ascii="Times New Roman" w:hAnsi="Times New Roman" w:cs="Times New Roman"/>
          <w:sz w:val="26"/>
          <w:szCs w:val="26"/>
          <w:lang w:val="sq-AL"/>
        </w:rPr>
        <w:t xml:space="preserve">                                    Tabela </w:t>
      </w:r>
      <w:r w:rsidR="00262622" w:rsidRPr="00923D5D">
        <w:rPr>
          <w:rFonts w:ascii="Times New Roman" w:hAnsi="Times New Roman" w:cs="Times New Roman"/>
          <w:sz w:val="26"/>
          <w:szCs w:val="26"/>
          <w:lang w:val="sq-AL"/>
        </w:rPr>
        <w:t>9</w:t>
      </w:r>
      <w:r w:rsidRPr="00923D5D">
        <w:rPr>
          <w:rFonts w:ascii="Times New Roman" w:hAnsi="Times New Roman" w:cs="Times New Roman"/>
          <w:sz w:val="26"/>
          <w:szCs w:val="26"/>
          <w:lang w:val="sq-AL"/>
        </w:rPr>
        <w:t>.Shfrytëzimi i tokës</w:t>
      </w:r>
    </w:p>
    <w:p w14:paraId="01D7C121" w14:textId="33D17D3D" w:rsidR="005075DE" w:rsidRPr="00923D5D" w:rsidRDefault="00872F02" w:rsidP="00056CB7">
      <w:pPr>
        <w:rPr>
          <w:rFonts w:ascii="Times New Roman" w:hAnsi="Times New Roman" w:cs="Times New Roman"/>
          <w:sz w:val="26"/>
          <w:szCs w:val="26"/>
          <w:lang w:val="sq-AL"/>
        </w:rPr>
      </w:pPr>
      <w:r w:rsidRPr="00923D5D">
        <w:rPr>
          <w:rFonts w:ascii="Times New Roman" w:hAnsi="Times New Roman" w:cs="Times New Roman"/>
          <w:noProof/>
          <w:sz w:val="26"/>
          <w:szCs w:val="26"/>
        </w:rPr>
        <w:drawing>
          <wp:inline distT="0" distB="0" distL="0" distR="0" wp14:anchorId="1935EF89" wp14:editId="45331F07">
            <wp:extent cx="5943600" cy="424071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240714"/>
                    </a:xfrm>
                    <a:prstGeom prst="rect">
                      <a:avLst/>
                    </a:prstGeom>
                    <a:noFill/>
                    <a:ln>
                      <a:noFill/>
                    </a:ln>
                  </pic:spPr>
                </pic:pic>
              </a:graphicData>
            </a:graphic>
          </wp:inline>
        </w:drawing>
      </w:r>
    </w:p>
    <w:p w14:paraId="06BE5386" w14:textId="77777777" w:rsidR="007C5611" w:rsidRPr="00923D5D" w:rsidRDefault="007C5611" w:rsidP="00056CB7">
      <w:pPr>
        <w:rPr>
          <w:rFonts w:ascii="Times New Roman" w:hAnsi="Times New Roman" w:cs="Times New Roman"/>
          <w:sz w:val="26"/>
          <w:szCs w:val="26"/>
          <w:lang w:val="sq-AL"/>
        </w:rPr>
      </w:pPr>
    </w:p>
    <w:p w14:paraId="4D18C084" w14:textId="61E88518" w:rsidR="00872F02" w:rsidRPr="00923D5D" w:rsidRDefault="00872F02" w:rsidP="00056CB7">
      <w:pPr>
        <w:rPr>
          <w:rFonts w:ascii="Times New Roman" w:hAnsi="Times New Roman" w:cs="Times New Roman"/>
          <w:sz w:val="26"/>
          <w:szCs w:val="26"/>
          <w:lang w:val="sq-AL"/>
        </w:rPr>
      </w:pPr>
    </w:p>
    <w:p w14:paraId="0BC0A72E" w14:textId="2674F5C2" w:rsidR="00E55533" w:rsidRPr="00AF232B" w:rsidRDefault="00E55533" w:rsidP="00056CB7">
      <w:pPr>
        <w:rPr>
          <w:rFonts w:ascii="Times New Roman" w:hAnsi="Times New Roman" w:cs="Times New Roman"/>
          <w:sz w:val="26"/>
          <w:szCs w:val="26"/>
          <w:lang w:val="sq-AL"/>
        </w:rPr>
      </w:pPr>
      <w:r w:rsidRPr="00AF232B">
        <w:rPr>
          <w:rFonts w:ascii="Times New Roman" w:hAnsi="Times New Roman" w:cs="Times New Roman"/>
          <w:sz w:val="26"/>
          <w:szCs w:val="26"/>
          <w:lang w:val="sq-AL"/>
        </w:rPr>
        <w:lastRenderedPageBreak/>
        <w:t>Ndotja e tokës</w:t>
      </w:r>
    </w:p>
    <w:p w14:paraId="499E6444" w14:textId="66913BC0" w:rsidR="000C5194" w:rsidRPr="00AF232B" w:rsidRDefault="000C5194" w:rsidP="000C5194">
      <w:pPr>
        <w:jc w:val="both"/>
        <w:rPr>
          <w:rFonts w:ascii="Times New Roman" w:hAnsi="Times New Roman" w:cs="Times New Roman"/>
          <w:sz w:val="26"/>
          <w:szCs w:val="26"/>
        </w:rPr>
      </w:pPr>
      <w:r w:rsidRPr="00AF232B">
        <w:rPr>
          <w:rFonts w:ascii="Times New Roman" w:hAnsi="Times New Roman" w:cs="Times New Roman"/>
          <w:sz w:val="26"/>
          <w:szCs w:val="26"/>
        </w:rPr>
        <w:t>Gjatë viteve të fundit, Komuna e Klinës ka bërë përparime të dukshme, por sfidat si degradimi i tokës në zonat rurale dhe përreth zonave urbane mbeten ende të pranishme. Këto probleme kanë ardhur si pasojë e zgjerimit të pakontrolluar urban, ndotjes mjedisore dhe shfrytëzimit të pakujdesshëm të burimeve natyrore. Për një menaxhim të qëndrueshëm të këtij resursi jetik, është e nevojshme që toka të trajtohet në mënyrë të integruar duke u mbështetur në politika të koordinuara ekonomike, sociale dhe mjedisore. Për të ruajtur ekuilibrin midis shfrytëzimit të tokës dhe mbrojtjes së mjedisit, duhet të parandalohet shfrytëzimi i tepruar i resurseve natyrore dhe urbanizimi i pa kontrolluar. Zgjatja e veprimtarive që dëmtojnë mjedisin rrezikon shëndetin publik, ul</w:t>
      </w:r>
      <w:r w:rsidR="00970AEC" w:rsidRPr="00AF232B">
        <w:rPr>
          <w:rFonts w:ascii="Times New Roman" w:hAnsi="Times New Roman" w:cs="Times New Roman"/>
          <w:sz w:val="26"/>
          <w:szCs w:val="26"/>
        </w:rPr>
        <w:t>ë</w:t>
      </w:r>
      <w:r w:rsidRPr="00AF232B">
        <w:rPr>
          <w:rFonts w:ascii="Times New Roman" w:hAnsi="Times New Roman" w:cs="Times New Roman"/>
          <w:sz w:val="26"/>
          <w:szCs w:val="26"/>
        </w:rPr>
        <w:t xml:space="preserve"> cilësinë e jetës dhe rrit ndjeshëm koston e zhvillimit ekonomik. Në Klinë, si në pjesën më të madhe të Kosovës, tokat përreth zonave urbane përdoren kryesisht për ndërtim, ndërsa zonat rurale mbeten të fokusuara në aktivitetet bujqësore.</w:t>
      </w:r>
    </w:p>
    <w:p w14:paraId="5C796D27" w14:textId="2FD1D8DC" w:rsidR="000C5194" w:rsidRPr="00AF232B" w:rsidRDefault="000C5194" w:rsidP="000C5194">
      <w:pPr>
        <w:jc w:val="both"/>
        <w:rPr>
          <w:rFonts w:ascii="Times New Roman" w:hAnsi="Times New Roman" w:cs="Times New Roman"/>
          <w:sz w:val="26"/>
          <w:szCs w:val="26"/>
        </w:rPr>
      </w:pPr>
      <w:r w:rsidRPr="00AF232B">
        <w:rPr>
          <w:rFonts w:ascii="Times New Roman" w:hAnsi="Times New Roman" w:cs="Times New Roman"/>
          <w:sz w:val="26"/>
          <w:szCs w:val="26"/>
        </w:rPr>
        <w:t>Shkaqet kryesore të degradimit të tokës në Klinë përfshijnë shfrytëzimin e pa kontrolluar të burimeve natyrore, ndërrimin e destinimit të tokës, përdorimin e tepruar të pesticideve dhe plehrave kimike, ndotjen e ujërave sipërfaqësore dhe mbeturinat e depozituara jashtë zonave të përcaktuara. Gjithashtu, ndotja e lumenjve dhe burimeve ujore, së bashku me krijimin e deponive ilegale, kanë pasur një ndikim të rëndësishëm në degradimin e tokës në komunë. Në Klinë sikur edhe në disa raste tjera në Kosovë është dyshuar për ndotje të tokës dhe ujit nga materie radioaktive (Uranium, Cesium, Tritium) në ish kazermën e ushtrisë dhe disa vendbanime dhe për këtë qëllim komuna ka hulumtuar rastin duke marr</w:t>
      </w:r>
      <w:r w:rsidR="00E55533" w:rsidRPr="00AF232B">
        <w:rPr>
          <w:rFonts w:ascii="Times New Roman" w:hAnsi="Times New Roman" w:cs="Times New Roman"/>
          <w:sz w:val="26"/>
          <w:szCs w:val="26"/>
        </w:rPr>
        <w:t xml:space="preserve">ë </w:t>
      </w:r>
      <w:r w:rsidRPr="00AF232B">
        <w:rPr>
          <w:rFonts w:ascii="Times New Roman" w:hAnsi="Times New Roman" w:cs="Times New Roman"/>
          <w:sz w:val="26"/>
          <w:szCs w:val="26"/>
        </w:rPr>
        <w:t xml:space="preserve"> dhe analizuar mostra të dheut dhe ujit në qytet tek ish kazerma e ushtrisë, në fshatin Zllakuqan dhe pas analizave laboratorike të akredituara ka rezultuar se të gjitha vlerat e ndotjeve/rrezatimeve në ujë dhe tokë janë nën vlerat e lejuara.</w:t>
      </w:r>
    </w:p>
    <w:p w14:paraId="395D52F3" w14:textId="77777777" w:rsidR="000C5194" w:rsidRPr="00AF232B" w:rsidRDefault="000C5194" w:rsidP="000C5194">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Erozioni</w:t>
      </w:r>
    </w:p>
    <w:p w14:paraId="4C440FB0" w14:textId="207942DF" w:rsidR="000C5194" w:rsidRPr="00AF232B" w:rsidRDefault="000C5194" w:rsidP="000C5194">
      <w:pPr>
        <w:jc w:val="both"/>
        <w:rPr>
          <w:rFonts w:ascii="Times New Roman" w:hAnsi="Times New Roman" w:cs="Times New Roman"/>
          <w:sz w:val="26"/>
          <w:szCs w:val="26"/>
        </w:rPr>
      </w:pPr>
      <w:r w:rsidRPr="00AF232B">
        <w:rPr>
          <w:rFonts w:ascii="Times New Roman" w:hAnsi="Times New Roman" w:cs="Times New Roman"/>
          <w:sz w:val="26"/>
          <w:szCs w:val="26"/>
        </w:rPr>
        <w:t>Duke ju falënderuar gjendjes së përgjithshme të vegjetacionit, bazës gjeologjike, pjerr</w:t>
      </w:r>
      <w:r w:rsidR="00E55533" w:rsidRPr="00AF232B">
        <w:rPr>
          <w:rFonts w:ascii="Times New Roman" w:hAnsi="Times New Roman" w:cs="Times New Roman"/>
          <w:sz w:val="26"/>
          <w:szCs w:val="26"/>
        </w:rPr>
        <w:t>t</w:t>
      </w:r>
      <w:r w:rsidRPr="00AF232B">
        <w:rPr>
          <w:rFonts w:ascii="Times New Roman" w:hAnsi="Times New Roman" w:cs="Times New Roman"/>
          <w:sz w:val="26"/>
          <w:szCs w:val="26"/>
        </w:rPr>
        <w:t>ësisë së terrenit, ndikimit të pavolitshëm të kushteve klimatiko‐meteorologjike dhe hidraulike e sidomos ndikimit të njeriut, proceset e erozionit kanë marrë përpjesa shqetësuese sepse një pjesë e madhe e territorit është nën ndikimin shkatërrues të erozionit për shkak të ujërave vërshuese. Me erozion të kategorisë së III‐të, IV‐të dhe II‐të është përfshirë afër 50% e territorit të komunës së Klinës.</w:t>
      </w:r>
    </w:p>
    <w:p w14:paraId="6A1AC3DA" w14:textId="77777777" w:rsidR="000C5194" w:rsidRPr="00AF232B" w:rsidRDefault="000C5194" w:rsidP="000C5194">
      <w:pPr>
        <w:jc w:val="both"/>
        <w:rPr>
          <w:rFonts w:ascii="Times New Roman" w:hAnsi="Times New Roman" w:cs="Times New Roman"/>
          <w:sz w:val="26"/>
          <w:szCs w:val="26"/>
          <w:lang w:val="sq-AL"/>
        </w:rPr>
      </w:pPr>
    </w:p>
    <w:p w14:paraId="1FD87822" w14:textId="58F65588" w:rsidR="000C5194" w:rsidRDefault="00510D6E" w:rsidP="000C5194">
      <w:pPr>
        <w:jc w:val="both"/>
        <w:rPr>
          <w:lang w:val="sq-AL"/>
        </w:rPr>
      </w:pPr>
      <w:r>
        <w:rPr>
          <w:noProof/>
        </w:rPr>
        <w:lastRenderedPageBreak/>
        <mc:AlternateContent>
          <mc:Choice Requires="wps">
            <w:drawing>
              <wp:anchor distT="0" distB="0" distL="114300" distR="114300" simplePos="0" relativeHeight="251668480" behindDoc="0" locked="0" layoutInCell="1" allowOverlap="1" wp14:anchorId="7D3C28AE" wp14:editId="14599D94">
                <wp:simplePos x="0" y="0"/>
                <wp:positionH relativeFrom="column">
                  <wp:posOffset>4767385</wp:posOffset>
                </wp:positionH>
                <wp:positionV relativeFrom="paragraph">
                  <wp:posOffset>31262</wp:posOffset>
                </wp:positionV>
                <wp:extent cx="1109784" cy="562707"/>
                <wp:effectExtent l="0" t="0" r="14605" b="27940"/>
                <wp:wrapNone/>
                <wp:docPr id="24" name="Rectangle 24"/>
                <wp:cNvGraphicFramePr/>
                <a:graphic xmlns:a="http://schemas.openxmlformats.org/drawingml/2006/main">
                  <a:graphicData uri="http://schemas.microsoft.com/office/word/2010/wordprocessingShape">
                    <wps:wsp>
                      <wps:cNvSpPr/>
                      <wps:spPr>
                        <a:xfrm>
                          <a:off x="0" y="0"/>
                          <a:ext cx="1109784" cy="562707"/>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21FCFDE" id="Rectangle 24" o:spid="_x0000_s1026" style="position:absolute;margin-left:375.4pt;margin-top:2.45pt;width:87.4pt;height:44.3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" fillcolor="white [3201]" strokecolor="#a5a5a5 [3206]" strokeweight="1pt"/>
            </w:pict>
          </mc:Fallback>
        </mc:AlternateContent>
      </w:r>
      <w:r w:rsidR="000C5194" w:rsidRPr="000C5194">
        <w:rPr>
          <w:noProof/>
        </w:rPr>
        <w:drawing>
          <wp:inline distT="0" distB="0" distL="0" distR="0" wp14:anchorId="553A3B97" wp14:editId="360CE6D9">
            <wp:extent cx="5943600" cy="40620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4062095"/>
                    </a:xfrm>
                    <a:prstGeom prst="rect">
                      <a:avLst/>
                    </a:prstGeom>
                  </pic:spPr>
                </pic:pic>
              </a:graphicData>
            </a:graphic>
          </wp:inline>
        </w:drawing>
      </w:r>
    </w:p>
    <w:p w14:paraId="4E858672" w14:textId="39BF7163" w:rsidR="000C5194" w:rsidRDefault="000C5194" w:rsidP="000C5194">
      <w:pPr>
        <w:jc w:val="both"/>
        <w:rPr>
          <w:lang w:val="sq-AL"/>
        </w:rPr>
      </w:pPr>
      <w:r>
        <w:rPr>
          <w:lang w:val="sq-AL"/>
        </w:rPr>
        <w:t xml:space="preserve">                                                        Figura</w:t>
      </w:r>
      <w:r w:rsidR="00AF5630">
        <w:rPr>
          <w:lang w:val="sq-AL"/>
        </w:rPr>
        <w:t xml:space="preserve"> </w:t>
      </w:r>
      <w:r>
        <w:rPr>
          <w:lang w:val="sq-AL"/>
        </w:rPr>
        <w:t>1</w:t>
      </w:r>
      <w:r w:rsidR="00925718">
        <w:rPr>
          <w:lang w:val="sq-AL"/>
        </w:rPr>
        <w:t>2</w:t>
      </w:r>
      <w:r>
        <w:rPr>
          <w:lang w:val="sq-AL"/>
        </w:rPr>
        <w:t>.Harta e erozionit</w:t>
      </w:r>
    </w:p>
    <w:p w14:paraId="738391F0" w14:textId="77777777" w:rsidR="000C5194" w:rsidRDefault="000C5194" w:rsidP="000C5194">
      <w:pPr>
        <w:jc w:val="both"/>
        <w:rPr>
          <w:lang w:val="sq-AL"/>
        </w:rPr>
      </w:pPr>
    </w:p>
    <w:p w14:paraId="19828BD1" w14:textId="77777777" w:rsidR="000C5194" w:rsidRPr="00AF232B" w:rsidRDefault="000C5194" w:rsidP="000C5194">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4.</w:t>
      </w:r>
      <w:r w:rsidR="00AF5630" w:rsidRPr="00AF232B">
        <w:rPr>
          <w:rFonts w:ascii="Times New Roman" w:hAnsi="Times New Roman" w:cs="Times New Roman"/>
          <w:sz w:val="26"/>
          <w:szCs w:val="26"/>
          <w:lang w:val="sq-AL"/>
        </w:rPr>
        <w:t>5.</w:t>
      </w:r>
      <w:r w:rsidRPr="00AF232B">
        <w:rPr>
          <w:rFonts w:ascii="Times New Roman" w:hAnsi="Times New Roman" w:cs="Times New Roman"/>
          <w:sz w:val="26"/>
          <w:szCs w:val="26"/>
          <w:lang w:val="sq-AL"/>
        </w:rPr>
        <w:t>.Natyra dhe bioiversiteti</w:t>
      </w:r>
    </w:p>
    <w:p w14:paraId="403A8C7E" w14:textId="16B3600B"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Komuna e Klinës përmban shumë monumente dhe tërësi natyrore të mbrojtura nga Ligji për Konservimin e Natyrës, i cili parashikon mbrojtjen e biodiversitetit dhe pei</w:t>
      </w:r>
      <w:r w:rsidR="00E55533" w:rsidRPr="00AF232B">
        <w:rPr>
          <w:rFonts w:ascii="Times New Roman" w:hAnsi="Times New Roman" w:cs="Times New Roman"/>
          <w:sz w:val="26"/>
          <w:szCs w:val="26"/>
          <w:lang w:val="sq-AL"/>
        </w:rPr>
        <w:t>s</w:t>
      </w:r>
      <w:r w:rsidRPr="00AF232B">
        <w:rPr>
          <w:rFonts w:ascii="Times New Roman" w:hAnsi="Times New Roman" w:cs="Times New Roman"/>
          <w:sz w:val="26"/>
          <w:szCs w:val="26"/>
          <w:lang w:val="sq-AL"/>
        </w:rPr>
        <w:t>azheve të larmishme me vlerë të veçantë.</w:t>
      </w:r>
    </w:p>
    <w:p w14:paraId="212CA720"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Një ndër monumentet më të rëndësishme natyrore në këtë komunë është "Mirusha", një zonë me interes të veçantë.</w:t>
      </w:r>
    </w:p>
    <w:p w14:paraId="491438F0"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 xml:space="preserve">Elaborimi më i hollësishëm për zhvillimin e turizmit në Monumentin natyror ‘Mirusha’ është dhënë në Planin Hapësinor për zonën e veçantë ‘Monumenti natyror Mirusha’ të hartuar nga IPH – si zonë e veçantë nën kompetencën e MMPH. Kanioni i Mirushës, i cili gjendet në rrjedhën e poshtme të lumit Mirusha, është i njohur për format e tij imponuese morfologjike, të cilat përfshijnë 16 liqene dhe 12 ujëvara me forma, sipërfaqe dhe lartësi të ndryshme. </w:t>
      </w:r>
    </w:p>
    <w:p w14:paraId="27D91F83"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Plani Hapësinor i Monumentit të Natyrës “Mirusha” ka përcaktuar mundësitë e zhvillimit të turizmit dhe aktiviteteve të tjera ekonomike, si dhe përgjegjësitë e komunës për mbrojtjen e vlerave natyrore dhe kulturore të identifikuara.</w:t>
      </w:r>
    </w:p>
    <w:p w14:paraId="4F9AB3A3" w14:textId="77777777" w:rsidR="00AF5630"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lastRenderedPageBreak/>
        <w:t>Përveç Mirushës, në territorin e komunës së Klinës ekzistojnë vendbanime të tjera ku ndodhen monumente natyrore me veçori specifike dhe vlera unike. Këto monumente</w:t>
      </w:r>
      <w:r w:rsidRPr="00AF232B">
        <w:rPr>
          <w:rFonts w:ascii="Times New Roman" w:hAnsi="Times New Roman" w:cs="Times New Roman"/>
          <w:sz w:val="26"/>
          <w:szCs w:val="26"/>
        </w:rPr>
        <w:t xml:space="preserve"> </w:t>
      </w:r>
      <w:r w:rsidRPr="00AF232B">
        <w:rPr>
          <w:rFonts w:ascii="Times New Roman" w:hAnsi="Times New Roman" w:cs="Times New Roman"/>
          <w:sz w:val="26"/>
          <w:szCs w:val="26"/>
          <w:lang w:val="sq-AL"/>
        </w:rPr>
        <w:t>kanë rëndësi të veçantë për natyrën, rekreacionin, estetikën dhe kulturën lokale.</w:t>
      </w:r>
    </w:p>
    <w:p w14:paraId="7CEA6641"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 xml:space="preserve">Në komunën e Klinës gjenden dy lloje monumentesh natyrore: Hidrologjike dhe botanike. </w:t>
      </w:r>
    </w:p>
    <w:p w14:paraId="4761B6FC" w14:textId="701995F2"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-Monumentet natyrore me veçori hidrologjike të rëndësisë së veçantë që janë në listën e zonave të mbrojtura natyrore përfshijnë burimet e ujit mineral në Dresnik dhe Rudicë, grykën e lumit Klin</w:t>
      </w:r>
      <w:r w:rsidR="00E55533" w:rsidRPr="00AF232B">
        <w:rPr>
          <w:rFonts w:ascii="Times New Roman" w:hAnsi="Times New Roman" w:cs="Times New Roman"/>
          <w:sz w:val="26"/>
          <w:szCs w:val="26"/>
          <w:lang w:val="sq-AL"/>
        </w:rPr>
        <w:t>a</w:t>
      </w:r>
      <w:r w:rsidRPr="00AF232B">
        <w:rPr>
          <w:rFonts w:ascii="Times New Roman" w:hAnsi="Times New Roman" w:cs="Times New Roman"/>
          <w:sz w:val="26"/>
          <w:szCs w:val="26"/>
          <w:lang w:val="sq-AL"/>
        </w:rPr>
        <w:t>, dhe disa trupa të veçantë të drunjve të llojeve Quercus robur, Quercus cerris dhe Quercus pubescens në vendbanime si Gllarevë, Zllakuqan, Deiq dhe Ujëmirë. Burimet e ujërave minerale në Klinë janë të kategorizuara si zona të mbrojtura të kategorisë së tretë, sipas nenit 4 të Udhëzimit Administrativ për Kriteret e Zonave të Mbrojtura Ujore.</w:t>
      </w:r>
    </w:p>
    <w:p w14:paraId="0AB5C6A1"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 xml:space="preserve">Shpellat janë një tjetër veçori e rëndësishme natyrore në komunën e Klinës, me shumicën e tyre të vendosura në kanionin e Mirushës dhe në Dush. Këto përfshijnë Shpellën e Kishës së Madhe, Shpellën e Kishës së Vogël, Shpellën pranë liqenit të dhjetë dhe të nëntë, shpellat karstike, Shpellën e Madhe dhe Shpellën e Dushit. </w:t>
      </w:r>
    </w:p>
    <w:p w14:paraId="7A91C33C"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Asetet e trashëgimisë natyore në Komunën e Klinës janë të listuara si më poshtë:</w:t>
      </w:r>
    </w:p>
    <w:p w14:paraId="44FBD034"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w:t>
      </w:r>
      <w:r w:rsidRPr="00AF232B">
        <w:rPr>
          <w:rFonts w:ascii="Times New Roman" w:hAnsi="Times New Roman" w:cs="Times New Roman"/>
          <w:sz w:val="26"/>
          <w:szCs w:val="26"/>
          <w:lang w:val="sq-AL"/>
        </w:rPr>
        <w:tab/>
        <w:t>Parku rajonal i Mirushës - Kanioni, ujëvarat dhe peisazhet specifike;</w:t>
      </w:r>
    </w:p>
    <w:p w14:paraId="0B6F3B07"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w:t>
      </w:r>
      <w:r w:rsidRPr="00AF232B">
        <w:rPr>
          <w:rFonts w:ascii="Times New Roman" w:hAnsi="Times New Roman" w:cs="Times New Roman"/>
          <w:sz w:val="26"/>
          <w:szCs w:val="26"/>
          <w:lang w:val="sq-AL"/>
        </w:rPr>
        <w:tab/>
        <w:t>Burimi i ujit mineral në Dresnik, Klinë – Monument natyror me karakter hidrologjik;</w:t>
      </w:r>
    </w:p>
    <w:p w14:paraId="453830BE" w14:textId="2289D4C2"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w:t>
      </w:r>
      <w:r w:rsidRPr="00AF232B">
        <w:rPr>
          <w:rFonts w:ascii="Times New Roman" w:hAnsi="Times New Roman" w:cs="Times New Roman"/>
          <w:sz w:val="26"/>
          <w:szCs w:val="26"/>
          <w:lang w:val="sq-AL"/>
        </w:rPr>
        <w:tab/>
        <w:t xml:space="preserve">Gryka e lumit Klina, Klinë– Monumenti natyrës me vlera gjeomorfologjike, hidrologjike dhe </w:t>
      </w:r>
      <w:r w:rsidR="00BB0224" w:rsidRPr="00AF232B">
        <w:rPr>
          <w:rFonts w:ascii="Times New Roman" w:hAnsi="Times New Roman" w:cs="Times New Roman"/>
          <w:sz w:val="26"/>
          <w:szCs w:val="26"/>
          <w:lang w:val="sq-AL"/>
        </w:rPr>
        <w:t xml:space="preserve"> </w:t>
      </w:r>
      <w:r w:rsidRPr="00AF232B">
        <w:rPr>
          <w:rFonts w:ascii="Times New Roman" w:hAnsi="Times New Roman" w:cs="Times New Roman"/>
          <w:sz w:val="26"/>
          <w:szCs w:val="26"/>
          <w:lang w:val="sq-AL"/>
        </w:rPr>
        <w:t>bota</w:t>
      </w:r>
      <w:r w:rsidR="00BB0224" w:rsidRPr="00AF232B">
        <w:rPr>
          <w:rFonts w:ascii="Times New Roman" w:hAnsi="Times New Roman" w:cs="Times New Roman"/>
          <w:sz w:val="26"/>
          <w:szCs w:val="26"/>
          <w:lang w:val="sq-AL"/>
        </w:rPr>
        <w:t>nike</w:t>
      </w:r>
    </w:p>
    <w:p w14:paraId="17B2C184"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w:t>
      </w:r>
      <w:r w:rsidRPr="00AF232B">
        <w:rPr>
          <w:rFonts w:ascii="Times New Roman" w:hAnsi="Times New Roman" w:cs="Times New Roman"/>
          <w:sz w:val="26"/>
          <w:szCs w:val="26"/>
          <w:lang w:val="sq-AL"/>
        </w:rPr>
        <w:tab/>
        <w:t>Trungu i qarrit në Zllakuqan, Klinë – Monument natyror me karakter botanik dhe turistik;</w:t>
      </w:r>
    </w:p>
    <w:p w14:paraId="3FB6AC49"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w:t>
      </w:r>
      <w:r w:rsidRPr="00AF232B">
        <w:rPr>
          <w:rFonts w:ascii="Times New Roman" w:hAnsi="Times New Roman" w:cs="Times New Roman"/>
          <w:sz w:val="26"/>
          <w:szCs w:val="26"/>
          <w:lang w:val="sq-AL"/>
        </w:rPr>
        <w:tab/>
        <w:t>Trungu i rrënjës në Deiq‐ Monument natyror me karakter botanik;</w:t>
      </w:r>
    </w:p>
    <w:p w14:paraId="5DFC435C"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w:t>
      </w:r>
      <w:r w:rsidRPr="00AF232B">
        <w:rPr>
          <w:rFonts w:ascii="Times New Roman" w:hAnsi="Times New Roman" w:cs="Times New Roman"/>
          <w:sz w:val="26"/>
          <w:szCs w:val="26"/>
          <w:lang w:val="sq-AL"/>
        </w:rPr>
        <w:tab/>
        <w:t>Kompleksi i trungjeve të rrënjës në Gllarevë‐ Monument natyror me  karater botanik;</w:t>
      </w:r>
    </w:p>
    <w:p w14:paraId="31B10E45"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w:t>
      </w:r>
      <w:r w:rsidRPr="00AF232B">
        <w:rPr>
          <w:rFonts w:ascii="Times New Roman" w:hAnsi="Times New Roman" w:cs="Times New Roman"/>
          <w:sz w:val="26"/>
          <w:szCs w:val="26"/>
          <w:lang w:val="sq-AL"/>
        </w:rPr>
        <w:tab/>
        <w:t>Trungu i qarrit në Nagllavkë‐ Monument natyror me karakter botanik</w:t>
      </w:r>
    </w:p>
    <w:p w14:paraId="707D2B7B" w14:textId="7FC307B3"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w:t>
      </w:r>
      <w:r w:rsidRPr="00AF232B">
        <w:rPr>
          <w:rFonts w:ascii="Times New Roman" w:hAnsi="Times New Roman" w:cs="Times New Roman"/>
          <w:sz w:val="26"/>
          <w:szCs w:val="26"/>
          <w:lang w:val="sq-AL"/>
        </w:rPr>
        <w:tab/>
        <w:t>Burimi i ujit mineral në Rudicë‐ Monument natyr</w:t>
      </w:r>
      <w:r w:rsidR="00E55533" w:rsidRPr="00AF232B">
        <w:rPr>
          <w:rFonts w:ascii="Times New Roman" w:hAnsi="Times New Roman" w:cs="Times New Roman"/>
          <w:sz w:val="26"/>
          <w:szCs w:val="26"/>
          <w:lang w:val="sq-AL"/>
        </w:rPr>
        <w:t>or</w:t>
      </w:r>
      <w:r w:rsidRPr="00AF232B">
        <w:rPr>
          <w:rFonts w:ascii="Times New Roman" w:hAnsi="Times New Roman" w:cs="Times New Roman"/>
          <w:sz w:val="26"/>
          <w:szCs w:val="26"/>
          <w:lang w:val="sq-AL"/>
        </w:rPr>
        <w:t xml:space="preserve"> me karakter hidrologjik;</w:t>
      </w:r>
    </w:p>
    <w:p w14:paraId="0CF9F34A" w14:textId="199F0DCB"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w:t>
      </w:r>
      <w:r w:rsidRPr="00AF232B">
        <w:rPr>
          <w:rFonts w:ascii="Times New Roman" w:hAnsi="Times New Roman" w:cs="Times New Roman"/>
          <w:sz w:val="26"/>
          <w:szCs w:val="26"/>
          <w:lang w:val="sq-AL"/>
        </w:rPr>
        <w:tab/>
        <w:t>Trungu i bungut në Ujëmirë‐ Monument natyr</w:t>
      </w:r>
      <w:r w:rsidR="00E55533" w:rsidRPr="00AF232B">
        <w:rPr>
          <w:rFonts w:ascii="Times New Roman" w:hAnsi="Times New Roman" w:cs="Times New Roman"/>
          <w:sz w:val="26"/>
          <w:szCs w:val="26"/>
          <w:lang w:val="sq-AL"/>
        </w:rPr>
        <w:t>or</w:t>
      </w:r>
      <w:r w:rsidRPr="00AF232B">
        <w:rPr>
          <w:rFonts w:ascii="Times New Roman" w:hAnsi="Times New Roman" w:cs="Times New Roman"/>
          <w:sz w:val="26"/>
          <w:szCs w:val="26"/>
          <w:lang w:val="sq-AL"/>
        </w:rPr>
        <w:t xml:space="preserve"> me karater botanik;</w:t>
      </w:r>
    </w:p>
    <w:p w14:paraId="6BF71D0C" w14:textId="77777777" w:rsidR="009A08C9" w:rsidRPr="00AF232B" w:rsidRDefault="009A08C9"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w:t>
      </w:r>
      <w:r w:rsidRPr="00AF232B">
        <w:rPr>
          <w:rFonts w:ascii="Times New Roman" w:hAnsi="Times New Roman" w:cs="Times New Roman"/>
          <w:sz w:val="26"/>
          <w:szCs w:val="26"/>
          <w:lang w:val="sq-AL"/>
        </w:rPr>
        <w:tab/>
        <w:t>Trungu i qarrit në Poterq të ulët, Klinë – Ish monument natyror me karakter botanik</w:t>
      </w:r>
    </w:p>
    <w:p w14:paraId="184D99DC" w14:textId="21441640" w:rsidR="004B0278" w:rsidRPr="00AF232B" w:rsidRDefault="004B0278" w:rsidP="004B0278">
      <w:pPr>
        <w:widowControl w:val="0"/>
        <w:autoSpaceDE w:val="0"/>
        <w:autoSpaceDN w:val="0"/>
        <w:spacing w:after="0" w:line="276" w:lineRule="auto"/>
        <w:ind w:right="720"/>
        <w:jc w:val="both"/>
        <w:rPr>
          <w:rFonts w:ascii="Times New Roman" w:hAnsi="Times New Roman" w:cs="Times New Roman"/>
          <w:sz w:val="26"/>
          <w:szCs w:val="26"/>
        </w:rPr>
      </w:pPr>
      <w:r w:rsidRPr="00AF232B">
        <w:rPr>
          <w:rFonts w:ascii="Times New Roman" w:hAnsi="Times New Roman" w:cs="Times New Roman"/>
          <w:i/>
          <w:iCs/>
          <w:sz w:val="26"/>
          <w:szCs w:val="26"/>
        </w:rPr>
        <w:t xml:space="preserve">-           </w:t>
      </w:r>
      <w:r w:rsidRPr="00AF232B">
        <w:rPr>
          <w:rFonts w:ascii="Times New Roman" w:hAnsi="Times New Roman" w:cs="Times New Roman"/>
          <w:sz w:val="26"/>
          <w:szCs w:val="26"/>
        </w:rPr>
        <w:t>Trungu i qarrit në Bërkovë, Klinë ‐ Ish monument natyror me karakter botanik</w:t>
      </w:r>
    </w:p>
    <w:p w14:paraId="55AE2C2A" w14:textId="72B015A1" w:rsidR="00462FF3" w:rsidRPr="00AF232B" w:rsidRDefault="00462FF3" w:rsidP="009A08C9">
      <w:pPr>
        <w:jc w:val="both"/>
        <w:rPr>
          <w:rFonts w:ascii="Times New Roman" w:hAnsi="Times New Roman" w:cs="Times New Roman"/>
          <w:noProof/>
          <w:sz w:val="26"/>
          <w:szCs w:val="26"/>
        </w:rPr>
      </w:pPr>
    </w:p>
    <w:p w14:paraId="7D0F5C17" w14:textId="5230E612" w:rsidR="00462FF3" w:rsidRPr="00AF232B" w:rsidRDefault="00462FF3" w:rsidP="009A08C9">
      <w:pPr>
        <w:jc w:val="both"/>
        <w:rPr>
          <w:rFonts w:ascii="Times New Roman" w:hAnsi="Times New Roman" w:cs="Times New Roman"/>
          <w:sz w:val="26"/>
          <w:szCs w:val="26"/>
          <w:lang w:val="sq-AL"/>
        </w:rPr>
      </w:pPr>
    </w:p>
    <w:p w14:paraId="022233EC" w14:textId="00D324B8" w:rsidR="009A08C9" w:rsidRPr="00AF232B" w:rsidRDefault="00462FF3" w:rsidP="009A08C9">
      <w:pPr>
        <w:jc w:val="both"/>
        <w:rPr>
          <w:rFonts w:ascii="Times New Roman" w:hAnsi="Times New Roman" w:cs="Times New Roman"/>
          <w:sz w:val="26"/>
          <w:szCs w:val="26"/>
          <w:lang w:val="sq-AL"/>
        </w:rPr>
      </w:pPr>
      <w:r w:rsidRPr="00AF232B">
        <w:rPr>
          <w:rFonts w:ascii="Times New Roman" w:hAnsi="Times New Roman" w:cs="Times New Roman"/>
          <w:sz w:val="26"/>
          <w:szCs w:val="26"/>
          <w:lang w:val="sq-AL"/>
        </w:rPr>
        <w:t xml:space="preserve">                      </w:t>
      </w:r>
    </w:p>
    <w:p w14:paraId="039807A5" w14:textId="41B65B5D" w:rsidR="007F65C8" w:rsidRDefault="00D52EE6" w:rsidP="009A08C9">
      <w:pPr>
        <w:jc w:val="both"/>
        <w:rPr>
          <w:lang w:val="sq-AL"/>
        </w:rPr>
      </w:pPr>
      <w:r w:rsidRPr="00D52EE6">
        <w:rPr>
          <w:noProof/>
        </w:rPr>
        <w:drawing>
          <wp:inline distT="0" distB="0" distL="0" distR="0" wp14:anchorId="0BDBE8BD" wp14:editId="0E7C47FF">
            <wp:extent cx="5934075" cy="46196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34075" cy="4619625"/>
                    </a:xfrm>
                    <a:prstGeom prst="rect">
                      <a:avLst/>
                    </a:prstGeom>
                  </pic:spPr>
                </pic:pic>
              </a:graphicData>
            </a:graphic>
          </wp:inline>
        </w:drawing>
      </w:r>
    </w:p>
    <w:p w14:paraId="752EA133" w14:textId="10149D05" w:rsidR="00AF5630" w:rsidRPr="00E86C49" w:rsidRDefault="00925718" w:rsidP="000C5194">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Figura 13.Ujëvara e Mirushës</w:t>
      </w:r>
    </w:p>
    <w:p w14:paraId="18EB11C6" w14:textId="77777777" w:rsidR="00AF5630" w:rsidRPr="00E86C49" w:rsidRDefault="00AF5630" w:rsidP="000C5194">
      <w:pPr>
        <w:jc w:val="both"/>
        <w:rPr>
          <w:rFonts w:ascii="Times New Roman" w:hAnsi="Times New Roman" w:cs="Times New Roman"/>
          <w:sz w:val="26"/>
          <w:szCs w:val="26"/>
          <w:lang w:val="sq-AL"/>
        </w:rPr>
      </w:pPr>
    </w:p>
    <w:p w14:paraId="0D15A73C" w14:textId="77777777" w:rsidR="00AF5630" w:rsidRPr="00E86C49" w:rsidRDefault="00AF5630" w:rsidP="00BC466A">
      <w:pPr>
        <w:rPr>
          <w:rFonts w:ascii="Times New Roman" w:hAnsi="Times New Roman" w:cs="Times New Roman"/>
          <w:sz w:val="26"/>
          <w:szCs w:val="26"/>
          <w:lang w:val="sq-AL"/>
        </w:rPr>
      </w:pPr>
      <w:r w:rsidRPr="00E86C49">
        <w:rPr>
          <w:rFonts w:ascii="Times New Roman" w:hAnsi="Times New Roman" w:cs="Times New Roman"/>
          <w:sz w:val="26"/>
          <w:szCs w:val="26"/>
          <w:lang w:val="sq-AL"/>
        </w:rPr>
        <w:t>4.6.Shëndeti publik</w:t>
      </w:r>
    </w:p>
    <w:p w14:paraId="12BD5528" w14:textId="77777777" w:rsidR="00E158E0" w:rsidRPr="00E86C49" w:rsidRDefault="00E158E0" w:rsidP="00BC466A">
      <w:pPr>
        <w:rPr>
          <w:rFonts w:ascii="Times New Roman" w:hAnsi="Times New Roman" w:cs="Times New Roman"/>
          <w:sz w:val="26"/>
          <w:szCs w:val="26"/>
          <w:lang w:val="sq-AL"/>
        </w:rPr>
      </w:pPr>
      <w:r w:rsidRPr="00E86C49">
        <w:rPr>
          <w:rFonts w:ascii="Times New Roman" w:hAnsi="Times New Roman" w:cs="Times New Roman"/>
          <w:sz w:val="26"/>
          <w:szCs w:val="26"/>
          <w:lang w:val="sq-AL"/>
        </w:rPr>
        <w:t>- Ndotja e ajrit, ujit dhe tokës, qasja e kufizuar në shërbime të ujësjellësit dhe kanalizimit dhe mbeturinave ndërlidhen me shëndetin e popullatës;</w:t>
      </w:r>
    </w:p>
    <w:p w14:paraId="0478A764" w14:textId="77777777" w:rsidR="00E158E0" w:rsidRPr="00E86C49" w:rsidRDefault="00E158E0" w:rsidP="00E158E0">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Fatkeqësitë natyrore si vërshimet, erozioni natyror, orteqet, thatësirat, stuhitë dhe ato të shkaktuara nga njeriu (zjarret, erozioni i shkakuar nga aktivitetet njezërore-nxjerrja e zhavorrit, prerja e pyjeve, mosmirëmbajtja e lumenjve) sjellin pasiguri dhe ndikojnë në shëndetin e popullsisë; </w:t>
      </w:r>
    </w:p>
    <w:p w14:paraId="23BA6239" w14:textId="77777777" w:rsidR="00E158E0" w:rsidRPr="00E86C49" w:rsidRDefault="00E158E0" w:rsidP="00E158E0">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Deponitë ilegale dhe deponitë e ndërtuara dhe të menaxhuara në mënyrë jo të duhur gjithashtu ndikojnë në shëndetin e popullatës; </w:t>
      </w:r>
    </w:p>
    <w:p w14:paraId="631CE1CA" w14:textId="745F6F9A" w:rsidR="00AF5630" w:rsidRPr="00E86C49" w:rsidRDefault="00E158E0" w:rsidP="000C5194">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lastRenderedPageBreak/>
        <w:t>- Mungesa e infrastrukturës publike (arsimi, shëndetësi</w:t>
      </w:r>
      <w:r w:rsidR="00E55533" w:rsidRPr="00E86C49">
        <w:rPr>
          <w:rFonts w:ascii="Times New Roman" w:hAnsi="Times New Roman" w:cs="Times New Roman"/>
          <w:sz w:val="26"/>
          <w:szCs w:val="26"/>
          <w:lang w:val="sq-AL"/>
        </w:rPr>
        <w:t>a</w:t>
      </w:r>
      <w:r w:rsidRPr="00E86C49">
        <w:rPr>
          <w:rFonts w:ascii="Times New Roman" w:hAnsi="Times New Roman" w:cs="Times New Roman"/>
          <w:sz w:val="26"/>
          <w:szCs w:val="26"/>
          <w:lang w:val="sq-AL"/>
        </w:rPr>
        <w:t>) dhe sociale (sport, kulturë, rekreacion) gjithashtu ndikon në mirëqenien sociale të popul</w:t>
      </w:r>
      <w:r w:rsidR="009A08C9" w:rsidRPr="00E86C49">
        <w:rPr>
          <w:rFonts w:ascii="Times New Roman" w:hAnsi="Times New Roman" w:cs="Times New Roman"/>
          <w:sz w:val="26"/>
          <w:szCs w:val="26"/>
          <w:lang w:val="sq-AL"/>
        </w:rPr>
        <w:t>lat</w:t>
      </w:r>
      <w:r w:rsidR="001646F0" w:rsidRPr="00E86C49">
        <w:rPr>
          <w:rFonts w:ascii="Times New Roman" w:hAnsi="Times New Roman" w:cs="Times New Roman"/>
          <w:sz w:val="26"/>
          <w:szCs w:val="26"/>
          <w:lang w:val="sq-AL"/>
        </w:rPr>
        <w:t>ë</w:t>
      </w:r>
      <w:r w:rsidR="009A08C9" w:rsidRPr="00E86C49">
        <w:rPr>
          <w:rFonts w:ascii="Times New Roman" w:hAnsi="Times New Roman" w:cs="Times New Roman"/>
          <w:sz w:val="26"/>
          <w:szCs w:val="26"/>
          <w:lang w:val="sq-AL"/>
        </w:rPr>
        <w:t>s</w:t>
      </w:r>
      <w:r w:rsidR="001646F0" w:rsidRPr="00E86C49">
        <w:rPr>
          <w:rFonts w:ascii="Times New Roman" w:hAnsi="Times New Roman" w:cs="Times New Roman"/>
          <w:sz w:val="26"/>
          <w:szCs w:val="26"/>
          <w:lang w:val="sq-AL"/>
        </w:rPr>
        <w:t>.</w:t>
      </w:r>
    </w:p>
    <w:p w14:paraId="0C494EB9" w14:textId="735DD8B5" w:rsidR="0027260A" w:rsidRPr="00E86C49" w:rsidRDefault="0027260A" w:rsidP="000C5194">
      <w:pPr>
        <w:jc w:val="both"/>
        <w:rPr>
          <w:rFonts w:ascii="Times New Roman" w:hAnsi="Times New Roman" w:cs="Times New Roman"/>
          <w:sz w:val="26"/>
          <w:szCs w:val="26"/>
          <w:lang w:val="sq-AL"/>
        </w:rPr>
      </w:pPr>
    </w:p>
    <w:p w14:paraId="724F9F39" w14:textId="77777777" w:rsidR="0027260A" w:rsidRPr="00E86C49" w:rsidRDefault="0027260A" w:rsidP="000C5194">
      <w:pPr>
        <w:jc w:val="both"/>
        <w:rPr>
          <w:rFonts w:ascii="Times New Roman" w:hAnsi="Times New Roman" w:cs="Times New Roman"/>
          <w:sz w:val="26"/>
          <w:szCs w:val="26"/>
          <w:lang w:val="sq-AL"/>
        </w:rPr>
      </w:pPr>
    </w:p>
    <w:p w14:paraId="0E58D30E" w14:textId="0C614F7F" w:rsidR="00262622" w:rsidRPr="00E86C49" w:rsidRDefault="00262622" w:rsidP="000C5194">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Tabela 10.</w:t>
      </w:r>
      <w:r w:rsidR="00C31367" w:rsidRPr="00E86C49">
        <w:rPr>
          <w:rFonts w:ascii="Times New Roman" w:hAnsi="Times New Roman" w:cs="Times New Roman"/>
          <w:sz w:val="26"/>
          <w:szCs w:val="26"/>
          <w:lang w:val="sq-AL"/>
        </w:rPr>
        <w:t xml:space="preserve"> </w:t>
      </w:r>
      <w:bookmarkStart w:id="18" w:name="_Hlk184023065"/>
      <w:r w:rsidRPr="00E86C49">
        <w:rPr>
          <w:rFonts w:ascii="Times New Roman" w:hAnsi="Times New Roman" w:cs="Times New Roman"/>
          <w:sz w:val="26"/>
          <w:szCs w:val="26"/>
          <w:lang w:val="sq-AL"/>
        </w:rPr>
        <w:t>Problemet kryesore mjedisore</w:t>
      </w:r>
      <w:bookmarkEnd w:id="18"/>
    </w:p>
    <w:p w14:paraId="660EF5B2" w14:textId="06500484" w:rsidR="00DE1FC2" w:rsidRPr="00E86C49" w:rsidRDefault="00DE1FC2" w:rsidP="000C5194">
      <w:pPr>
        <w:jc w:val="both"/>
        <w:rPr>
          <w:rFonts w:ascii="Times New Roman" w:hAnsi="Times New Roman" w:cs="Times New Roman"/>
          <w:b/>
          <w:sz w:val="26"/>
          <w:szCs w:val="26"/>
          <w:lang w:val="sq-AL"/>
        </w:rPr>
      </w:pPr>
      <w:r w:rsidRPr="00E86C49">
        <w:rPr>
          <w:rFonts w:ascii="Times New Roman" w:hAnsi="Times New Roman" w:cs="Times New Roman"/>
          <w:b/>
          <w:sz w:val="26"/>
          <w:szCs w:val="26"/>
          <w:lang w:val="sq-AL"/>
        </w:rPr>
        <w:t>5.Problemet kryesore mjedisore</w:t>
      </w:r>
    </w:p>
    <w:p w14:paraId="46C9EC22" w14:textId="4B74A653" w:rsidR="005D55EF" w:rsidRPr="00E86C49" w:rsidRDefault="005D55EF" w:rsidP="000C5194">
      <w:pPr>
        <w:jc w:val="both"/>
        <w:rPr>
          <w:rFonts w:ascii="Times New Roman" w:hAnsi="Times New Roman" w:cs="Times New Roman"/>
          <w:b/>
          <w:sz w:val="26"/>
          <w:szCs w:val="26"/>
          <w:lang w:val="sq-AL"/>
        </w:rPr>
      </w:pPr>
    </w:p>
    <w:p w14:paraId="551D8D0D" w14:textId="77777777" w:rsidR="005D55EF" w:rsidRPr="00E86C49" w:rsidRDefault="005D55EF" w:rsidP="000C5194">
      <w:pPr>
        <w:jc w:val="both"/>
        <w:rPr>
          <w:rFonts w:ascii="Times New Roman" w:hAnsi="Times New Roman" w:cs="Times New Roman"/>
          <w:b/>
          <w:sz w:val="26"/>
          <w:szCs w:val="26"/>
          <w:lang w:val="sq-AL"/>
        </w:rPr>
      </w:pPr>
    </w:p>
    <w:tbl>
      <w:tblPr>
        <w:tblStyle w:val="TableGrid"/>
        <w:tblW w:w="0" w:type="auto"/>
        <w:tblLook w:val="04A0" w:firstRow="1" w:lastRow="0" w:firstColumn="1" w:lastColumn="0" w:noHBand="0" w:noVBand="1"/>
      </w:tblPr>
      <w:tblGrid>
        <w:gridCol w:w="9350"/>
      </w:tblGrid>
      <w:tr w:rsidR="00874BD3" w:rsidRPr="00E86C49" w14:paraId="51212D74" w14:textId="77777777" w:rsidTr="00874BD3">
        <w:trPr>
          <w:trHeight w:val="440"/>
        </w:trPr>
        <w:tc>
          <w:tcPr>
            <w:tcW w:w="9350" w:type="dxa"/>
          </w:tcPr>
          <w:p w14:paraId="66F49C68" w14:textId="77777777" w:rsidR="00874BD3" w:rsidRPr="00E86C49" w:rsidRDefault="00874BD3" w:rsidP="00874BD3">
            <w:pPr>
              <w:jc w:val="both"/>
              <w:rPr>
                <w:rFonts w:ascii="Times New Roman" w:hAnsi="Times New Roman" w:cs="Times New Roman"/>
                <w:b/>
                <w:bCs/>
                <w:sz w:val="26"/>
                <w:szCs w:val="26"/>
                <w:lang w:val="sq-AL"/>
              </w:rPr>
            </w:pPr>
          </w:p>
        </w:tc>
      </w:tr>
      <w:tr w:rsidR="00874BD3" w:rsidRPr="00E86C49" w14:paraId="12668DF8" w14:textId="77777777" w:rsidTr="00874BD3">
        <w:trPr>
          <w:trHeight w:val="440"/>
        </w:trPr>
        <w:tc>
          <w:tcPr>
            <w:tcW w:w="9350" w:type="dxa"/>
          </w:tcPr>
          <w:p w14:paraId="00D995A8" w14:textId="77777777" w:rsidR="00874BD3" w:rsidRPr="00E86C49" w:rsidRDefault="00874BD3" w:rsidP="00874BD3">
            <w:pPr>
              <w:jc w:val="both"/>
              <w:rPr>
                <w:rFonts w:ascii="Times New Roman" w:hAnsi="Times New Roman" w:cs="Times New Roman"/>
                <w:b/>
                <w:bCs/>
                <w:sz w:val="26"/>
                <w:szCs w:val="26"/>
                <w:lang w:val="sq-AL"/>
              </w:rPr>
            </w:pPr>
            <w:r w:rsidRPr="00E86C49">
              <w:rPr>
                <w:rFonts w:ascii="Times New Roman" w:hAnsi="Times New Roman" w:cs="Times New Roman"/>
                <w:b/>
                <w:bCs/>
                <w:sz w:val="26"/>
                <w:szCs w:val="26"/>
                <w:lang w:val="sq-AL"/>
              </w:rPr>
              <w:t xml:space="preserve">Ajri dhe klima </w:t>
            </w:r>
          </w:p>
          <w:p w14:paraId="364F11B1" w14:textId="77777777" w:rsidR="00874BD3" w:rsidRPr="00E86C49" w:rsidRDefault="00874BD3" w:rsidP="000C5194">
            <w:pPr>
              <w:jc w:val="both"/>
              <w:rPr>
                <w:rFonts w:ascii="Times New Roman" w:hAnsi="Times New Roman" w:cs="Times New Roman"/>
                <w:b/>
                <w:sz w:val="26"/>
                <w:szCs w:val="26"/>
                <w:lang w:val="sq-AL"/>
              </w:rPr>
            </w:pPr>
          </w:p>
        </w:tc>
      </w:tr>
      <w:tr w:rsidR="00874BD3" w:rsidRPr="00E86C49" w14:paraId="5D3A4F25" w14:textId="77777777" w:rsidTr="00874BD3">
        <w:trPr>
          <w:trHeight w:val="2771"/>
        </w:trPr>
        <w:tc>
          <w:tcPr>
            <w:tcW w:w="9350" w:type="dxa"/>
          </w:tcPr>
          <w:p w14:paraId="036119CC"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xml:space="preserve">- Mungesa e sistemit për monitorim të kualitetit të ajrit; </w:t>
            </w:r>
          </w:p>
          <w:p w14:paraId="3F274B26" w14:textId="64F28224"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Sektori i transportit kontrib</w:t>
            </w:r>
            <w:r w:rsidR="00555A96" w:rsidRPr="00E86C49">
              <w:rPr>
                <w:rFonts w:ascii="Times New Roman" w:hAnsi="Times New Roman" w:cs="Times New Roman"/>
                <w:sz w:val="26"/>
                <w:szCs w:val="26"/>
              </w:rPr>
              <w:t>u</w:t>
            </w:r>
            <w:r w:rsidRPr="00E86C49">
              <w:rPr>
                <w:rFonts w:ascii="Times New Roman" w:hAnsi="Times New Roman" w:cs="Times New Roman"/>
                <w:sz w:val="26"/>
                <w:szCs w:val="26"/>
              </w:rPr>
              <w:t xml:space="preserve">on dukshëm në ulje të kualitetit të ajrit. Numri i automjeteve (edhe të vjetruara) sa vie e shtohet në komunë. Nuk ka rrugë transite për mjetet e rënda transportuese; </w:t>
            </w:r>
          </w:p>
          <w:p w14:paraId="617AD8CE"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xml:space="preserve">- Djegia e pakontrolluar e mbeturinave si metodë e menaxhimit të tyre; </w:t>
            </w:r>
          </w:p>
          <w:p w14:paraId="40DC352C"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xml:space="preserve">- Zvogëlimi i hapësirave të gjelbërta nga prerja dhe mos-mirëmbajtja e tyre; </w:t>
            </w:r>
          </w:p>
          <w:p w14:paraId="5AF0A6C2" w14:textId="77777777" w:rsidR="00874BD3" w:rsidRPr="00E86C49" w:rsidRDefault="00874BD3" w:rsidP="000C5194">
            <w:pPr>
              <w:jc w:val="both"/>
              <w:rPr>
                <w:rFonts w:ascii="Times New Roman" w:hAnsi="Times New Roman" w:cs="Times New Roman"/>
                <w:b/>
                <w:sz w:val="26"/>
                <w:szCs w:val="26"/>
                <w:lang w:val="sq-AL"/>
              </w:rPr>
            </w:pPr>
          </w:p>
        </w:tc>
      </w:tr>
      <w:tr w:rsidR="00874BD3" w:rsidRPr="00E86C49" w14:paraId="16823519" w14:textId="77777777" w:rsidTr="00874BD3">
        <w:trPr>
          <w:trHeight w:val="3221"/>
        </w:trPr>
        <w:tc>
          <w:tcPr>
            <w:tcW w:w="9350" w:type="dxa"/>
          </w:tcPr>
          <w:p w14:paraId="20FB2326"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b/>
                <w:bCs/>
                <w:sz w:val="26"/>
                <w:szCs w:val="26"/>
              </w:rPr>
              <w:t>Uji</w:t>
            </w:r>
            <w:r w:rsidRPr="00E86C49">
              <w:rPr>
                <w:rFonts w:ascii="Times New Roman" w:hAnsi="Times New Roman" w:cs="Times New Roman"/>
                <w:b/>
                <w:bCs/>
                <w:sz w:val="26"/>
                <w:szCs w:val="26"/>
              </w:rPr>
              <w:br/>
            </w:r>
            <w:r w:rsidRPr="00E86C49">
              <w:rPr>
                <w:rFonts w:ascii="Times New Roman" w:hAnsi="Times New Roman" w:cs="Times New Roman"/>
                <w:sz w:val="26"/>
                <w:szCs w:val="26"/>
              </w:rPr>
              <w:t>- Mos-kompletimi i rrjetit të ujësjellësit dhe kanalizimit për të gjitha vendbanimet;</w:t>
            </w:r>
            <w:r w:rsidRPr="00E86C49">
              <w:rPr>
                <w:rFonts w:ascii="Times New Roman" w:hAnsi="Times New Roman" w:cs="Times New Roman"/>
                <w:sz w:val="26"/>
                <w:szCs w:val="26"/>
              </w:rPr>
              <w:br/>
              <w:t>- Sistemi ekzistues i ujësjellësit jo adekuat, i vjetëruar dhe dëmtuar;</w:t>
            </w:r>
            <w:r w:rsidRPr="00E86C49">
              <w:rPr>
                <w:rFonts w:ascii="Times New Roman" w:hAnsi="Times New Roman" w:cs="Times New Roman"/>
                <w:sz w:val="26"/>
                <w:szCs w:val="26"/>
              </w:rPr>
              <w:br/>
              <w:t xml:space="preserve">- Ndotja e ujërave vie nga derdhja e ujërave të zeza, hedhja e mbeturinave dhe përdorimi i pesticideve; </w:t>
            </w:r>
          </w:p>
          <w:p w14:paraId="5D802113"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xml:space="preserve">- Mungesë e sistemit për menaxhim dhe trajtim të ujërave të zeza; </w:t>
            </w:r>
          </w:p>
          <w:p w14:paraId="1781BF8E"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xml:space="preserve">- Pakësimi i ujit të ujërrjedhave lumore si pasojë e shfrytëzimit të ujit për veprimtari ekonomike (hidrocentrale, agrikultura etj) por edhe si pasojë e varësisë nga reshjet atmosferike (i shprehur gjatë muajve qershor-shtator); </w:t>
            </w:r>
          </w:p>
          <w:p w14:paraId="679E6268"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xml:space="preserve">- Dëmtimi i shtratit të lumenjëve nga eksploatimi i zhavorrit ku si rrjedhojë vie deri te vërshimet; </w:t>
            </w:r>
          </w:p>
          <w:p w14:paraId="423215FC"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Devijimi i shtratit të lumenjve me qëllim të marrjes së ujit për ujitjen e tokave;</w:t>
            </w:r>
          </w:p>
        </w:tc>
      </w:tr>
      <w:tr w:rsidR="00874BD3" w:rsidRPr="00E86C49" w14:paraId="5B36EEF5" w14:textId="77777777" w:rsidTr="00874BD3">
        <w:trPr>
          <w:trHeight w:val="3221"/>
        </w:trPr>
        <w:tc>
          <w:tcPr>
            <w:tcW w:w="9350" w:type="dxa"/>
          </w:tcPr>
          <w:p w14:paraId="1C3BBDAD" w14:textId="77777777" w:rsidR="00874BD3" w:rsidRPr="00E86C49" w:rsidRDefault="00874BD3" w:rsidP="00721044">
            <w:pPr>
              <w:rPr>
                <w:rFonts w:ascii="Times New Roman" w:hAnsi="Times New Roman" w:cs="Times New Roman"/>
                <w:b/>
                <w:sz w:val="26"/>
                <w:szCs w:val="26"/>
              </w:rPr>
            </w:pPr>
            <w:r w:rsidRPr="00E86C49">
              <w:rPr>
                <w:rFonts w:ascii="Times New Roman" w:hAnsi="Times New Roman" w:cs="Times New Roman"/>
                <w:b/>
                <w:sz w:val="26"/>
                <w:szCs w:val="26"/>
              </w:rPr>
              <w:lastRenderedPageBreak/>
              <w:t xml:space="preserve">Toka (dheu) </w:t>
            </w:r>
          </w:p>
          <w:p w14:paraId="3AE8552A"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xml:space="preserve">- Zvogëlimi i sipërfaqes së tokës bujqësore nga ndërtimet dhe shfrytëzim joracional i </w:t>
            </w:r>
          </w:p>
          <w:p w14:paraId="7E17F263"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xml:space="preserve">tokës ndërtimore ku si pasojë ka pakësim të sipërfaqeve të gjelbërta; </w:t>
            </w:r>
          </w:p>
          <w:p w14:paraId="77BAC0C3"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xml:space="preserve">- Ndotja e tokës nga veprimtaritë që gjenerojnë mbeturina (komunale, industriale, vendgrumbullimet e hekurit dhe varrezat e automjeteve). 10.20 ha tokë bujqësore e humbur nga mbeturinat (sipas PKMM); </w:t>
            </w:r>
          </w:p>
          <w:p w14:paraId="52820255"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xml:space="preserve">- Ndotja e tokës nga veprimtaritë bujqësore (përdorimi i plehrave dhe i pesticideve); </w:t>
            </w:r>
          </w:p>
          <w:p w14:paraId="60A05CB4" w14:textId="25514FC0"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Erozioni i shkaktuar nga eksploatimi i zhavorrit dhe prerja ilegal</w:t>
            </w:r>
            <w:r w:rsidR="005E4F9B" w:rsidRPr="00E86C49">
              <w:rPr>
                <w:rFonts w:ascii="Times New Roman" w:hAnsi="Times New Roman" w:cs="Times New Roman"/>
                <w:sz w:val="26"/>
                <w:szCs w:val="26"/>
              </w:rPr>
              <w:t>e</w:t>
            </w:r>
            <w:r w:rsidRPr="00E86C49">
              <w:rPr>
                <w:rFonts w:ascii="Times New Roman" w:hAnsi="Times New Roman" w:cs="Times New Roman"/>
                <w:sz w:val="26"/>
                <w:szCs w:val="26"/>
              </w:rPr>
              <w:t xml:space="preserve"> e pyjeve; </w:t>
            </w:r>
          </w:p>
          <w:p w14:paraId="03115FD4" w14:textId="268EEEF6"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b/>
                <w:sz w:val="26"/>
                <w:szCs w:val="26"/>
              </w:rPr>
              <w:t>Zhurma</w:t>
            </w:r>
            <w:r w:rsidRPr="00E86C49">
              <w:rPr>
                <w:rFonts w:ascii="Times New Roman" w:hAnsi="Times New Roman" w:cs="Times New Roman"/>
                <w:b/>
                <w:sz w:val="26"/>
                <w:szCs w:val="26"/>
              </w:rPr>
              <w:br/>
            </w:r>
            <w:r w:rsidRPr="00E86C49">
              <w:rPr>
                <w:rFonts w:ascii="Times New Roman" w:hAnsi="Times New Roman" w:cs="Times New Roman"/>
                <w:sz w:val="26"/>
                <w:szCs w:val="26"/>
              </w:rPr>
              <w:t>- Kontribuesi kryesor i ndotjes është komunikacioni</w:t>
            </w:r>
            <w:r w:rsidR="0079510A" w:rsidRPr="00E86C49">
              <w:rPr>
                <w:rFonts w:ascii="Times New Roman" w:hAnsi="Times New Roman" w:cs="Times New Roman"/>
                <w:sz w:val="26"/>
                <w:szCs w:val="26"/>
              </w:rPr>
              <w:t>.</w:t>
            </w:r>
            <w:r w:rsidRPr="00E86C49">
              <w:rPr>
                <w:rFonts w:ascii="Times New Roman" w:hAnsi="Times New Roman" w:cs="Times New Roman"/>
                <w:sz w:val="26"/>
                <w:szCs w:val="26"/>
              </w:rPr>
              <w:t xml:space="preserve"> Mungesë e mjeteve matëse dhe sistemit të monitorimit dhe e sistemit amortizues për zbutje të efektit të zhurmës në zonat e prekura </w:t>
            </w:r>
          </w:p>
          <w:p w14:paraId="4C95F3D9" w14:textId="77777777" w:rsidR="00874BD3" w:rsidRPr="00E86C49" w:rsidRDefault="00874BD3" w:rsidP="00721044">
            <w:pPr>
              <w:rPr>
                <w:rFonts w:ascii="Times New Roman" w:hAnsi="Times New Roman" w:cs="Times New Roman"/>
                <w:sz w:val="26"/>
                <w:szCs w:val="26"/>
              </w:rPr>
            </w:pPr>
            <w:r w:rsidRPr="00E86C49">
              <w:rPr>
                <w:rFonts w:ascii="Times New Roman" w:hAnsi="Times New Roman" w:cs="Times New Roman"/>
                <w:sz w:val="26"/>
                <w:szCs w:val="26"/>
              </w:rPr>
              <w:t xml:space="preserve">- Mungesa e Planit të Veprimit dhe Hartës së Zhurmës; </w:t>
            </w:r>
          </w:p>
          <w:p w14:paraId="2FB8AFA4" w14:textId="77777777" w:rsidR="00874BD3" w:rsidRPr="00E86C49" w:rsidRDefault="00874BD3" w:rsidP="00874BD3">
            <w:pPr>
              <w:pStyle w:val="BodyText"/>
              <w:spacing w:before="84" w:line="276" w:lineRule="auto"/>
              <w:ind w:left="900" w:right="720"/>
              <w:jc w:val="both"/>
              <w:rPr>
                <w:color w:val="000000"/>
                <w:sz w:val="26"/>
                <w:szCs w:val="26"/>
              </w:rPr>
            </w:pPr>
          </w:p>
        </w:tc>
      </w:tr>
      <w:tr w:rsidR="00874BD3" w:rsidRPr="00E86C49" w14:paraId="4ED942DB" w14:textId="77777777" w:rsidTr="00874BD3">
        <w:trPr>
          <w:trHeight w:val="1520"/>
        </w:trPr>
        <w:tc>
          <w:tcPr>
            <w:tcW w:w="9350" w:type="dxa"/>
          </w:tcPr>
          <w:p w14:paraId="1FA83590" w14:textId="77777777" w:rsidR="002F7B10" w:rsidRPr="00E86C49" w:rsidRDefault="002F7B10"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Të përgjithshme</w:t>
            </w:r>
          </w:p>
          <w:p w14:paraId="131BA231" w14:textId="1400BC81" w:rsidR="002F7B10" w:rsidRPr="00E86C49" w:rsidRDefault="002F7B10"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w:t>
            </w:r>
            <w:r w:rsidR="00721044" w:rsidRPr="00E86C49">
              <w:rPr>
                <w:rFonts w:ascii="Times New Roman" w:hAnsi="Times New Roman" w:cs="Times New Roman"/>
                <w:sz w:val="26"/>
                <w:szCs w:val="26"/>
                <w:lang w:val="sq-AL"/>
              </w:rPr>
              <w:t>-</w:t>
            </w:r>
            <w:r w:rsidRPr="00E86C49">
              <w:rPr>
                <w:rFonts w:ascii="Times New Roman" w:hAnsi="Times New Roman" w:cs="Times New Roman"/>
                <w:sz w:val="26"/>
                <w:szCs w:val="26"/>
                <w:lang w:val="sq-AL"/>
              </w:rPr>
              <w:t>Niveli i ulët i vetëdijes mjedisore;</w:t>
            </w:r>
          </w:p>
          <w:p w14:paraId="2629F337" w14:textId="14271BCD" w:rsidR="002F7B10" w:rsidRPr="00E86C49" w:rsidRDefault="0079510A"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w:t>
            </w:r>
            <w:r w:rsidR="002F7B10" w:rsidRPr="00E86C49">
              <w:rPr>
                <w:rFonts w:ascii="Times New Roman" w:hAnsi="Times New Roman" w:cs="Times New Roman"/>
                <w:sz w:val="26"/>
                <w:szCs w:val="26"/>
                <w:lang w:val="sq-AL"/>
              </w:rPr>
              <w:t>Pjesëmarrje e ulët e publikut në vendimmarrjen mjedisore;</w:t>
            </w:r>
          </w:p>
          <w:p w14:paraId="32644E69" w14:textId="450E9055" w:rsidR="002F7B10" w:rsidRPr="00E86C49" w:rsidRDefault="0079510A"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w:t>
            </w:r>
            <w:r w:rsidR="002F7B10" w:rsidRPr="00E86C49">
              <w:rPr>
                <w:rFonts w:ascii="Times New Roman" w:hAnsi="Times New Roman" w:cs="Times New Roman"/>
                <w:sz w:val="26"/>
                <w:szCs w:val="26"/>
                <w:lang w:val="sq-AL"/>
              </w:rPr>
              <w:t>Mungese e planeve lokale për zhvillimin e turizmit dhe promovimit të ekoturizmit.</w:t>
            </w:r>
          </w:p>
          <w:p w14:paraId="4D20EC48" w14:textId="023AD58C" w:rsidR="002F7B10" w:rsidRPr="00E86C49" w:rsidRDefault="0079510A"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w:t>
            </w:r>
            <w:r w:rsidR="002F7B10" w:rsidRPr="00E86C49">
              <w:rPr>
                <w:rFonts w:ascii="Times New Roman" w:hAnsi="Times New Roman" w:cs="Times New Roman"/>
                <w:sz w:val="26"/>
                <w:szCs w:val="26"/>
                <w:lang w:val="sq-AL"/>
              </w:rPr>
              <w:t>Mungesa e bashkëpunimit ndërinstitucional dhe OJQ-ve për mbrojtjen e mjedisit.</w:t>
            </w:r>
          </w:p>
          <w:p w14:paraId="031573B5" w14:textId="12B5AFBC" w:rsidR="002F7B10" w:rsidRPr="00E86C49" w:rsidRDefault="0079510A"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w:t>
            </w:r>
            <w:r w:rsidR="002F7B10" w:rsidRPr="00E86C49">
              <w:rPr>
                <w:rFonts w:ascii="Times New Roman" w:hAnsi="Times New Roman" w:cs="Times New Roman"/>
                <w:sz w:val="26"/>
                <w:szCs w:val="26"/>
                <w:lang w:val="sq-AL"/>
              </w:rPr>
              <w:t>Zbatim i pamjaftueshëm i VSM-së dhe VNM-së për planet, programet dhe projektet e</w:t>
            </w:r>
            <w:r w:rsidR="00317A42" w:rsidRPr="00E86C49">
              <w:rPr>
                <w:rFonts w:ascii="Times New Roman" w:hAnsi="Times New Roman" w:cs="Times New Roman"/>
                <w:sz w:val="26"/>
                <w:szCs w:val="26"/>
                <w:lang w:val="sq-AL"/>
              </w:rPr>
              <w:t xml:space="preserve"> nivelit lokal</w:t>
            </w:r>
            <w:r w:rsidR="002F7B10" w:rsidRPr="00E86C49">
              <w:rPr>
                <w:rFonts w:ascii="Times New Roman" w:hAnsi="Times New Roman" w:cs="Times New Roman"/>
                <w:sz w:val="26"/>
                <w:szCs w:val="26"/>
                <w:lang w:val="sq-AL"/>
              </w:rPr>
              <w:t xml:space="preserve"> </w:t>
            </w:r>
          </w:p>
          <w:p w14:paraId="6904894B" w14:textId="70D6C67E" w:rsidR="002F7B10" w:rsidRPr="00E86C49" w:rsidRDefault="0079510A"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w:t>
            </w:r>
            <w:r w:rsidR="002F7B10" w:rsidRPr="00E86C49">
              <w:rPr>
                <w:rFonts w:ascii="Times New Roman" w:hAnsi="Times New Roman" w:cs="Times New Roman"/>
                <w:sz w:val="26"/>
                <w:szCs w:val="26"/>
                <w:lang w:val="sq-AL"/>
              </w:rPr>
              <w:t>Numri i vogël i inspektorëve për sektorin e mjedisit.</w:t>
            </w:r>
          </w:p>
          <w:p w14:paraId="6E13F855" w14:textId="110B5D74" w:rsidR="00874BD3" w:rsidRPr="00E86C49" w:rsidRDefault="0079510A"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w:t>
            </w:r>
            <w:r w:rsidR="002F7B10" w:rsidRPr="00E86C49">
              <w:rPr>
                <w:rFonts w:ascii="Times New Roman" w:hAnsi="Times New Roman" w:cs="Times New Roman"/>
                <w:sz w:val="26"/>
                <w:szCs w:val="26"/>
                <w:lang w:val="sq-AL"/>
              </w:rPr>
              <w:t>Buxheti i limituar në sektorin e mbrojtjes së mjedisit</w:t>
            </w:r>
          </w:p>
          <w:p w14:paraId="0F2ACFEA" w14:textId="1696D01F" w:rsidR="00317A42" w:rsidRPr="00E86C49" w:rsidRDefault="0079510A"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w:t>
            </w:r>
            <w:r w:rsidR="00317A42" w:rsidRPr="00E86C49">
              <w:rPr>
                <w:rFonts w:ascii="Times New Roman" w:hAnsi="Times New Roman" w:cs="Times New Roman"/>
                <w:sz w:val="26"/>
                <w:szCs w:val="26"/>
                <w:lang w:val="sq-AL"/>
              </w:rPr>
              <w:t xml:space="preserve">Mungesa e kapaciteteve për qasje në fondet ndërkombëtare për mjedisin dhe </w:t>
            </w:r>
          </w:p>
          <w:p w14:paraId="7877015F" w14:textId="77777777" w:rsidR="00317A42" w:rsidRPr="00E86C49" w:rsidRDefault="00317A42" w:rsidP="0079510A">
            <w:pPr>
              <w:rPr>
                <w:rFonts w:ascii="Times New Roman" w:hAnsi="Times New Roman" w:cs="Times New Roman"/>
                <w:sz w:val="26"/>
                <w:szCs w:val="26"/>
                <w:lang w:val="sq-AL"/>
              </w:rPr>
            </w:pPr>
            <w:r w:rsidRPr="00E86C49">
              <w:rPr>
                <w:rFonts w:ascii="Times New Roman" w:hAnsi="Times New Roman" w:cs="Times New Roman"/>
                <w:sz w:val="26"/>
                <w:szCs w:val="26"/>
              </w:rPr>
              <w:t>kapaciteti i ulët absorbues</w:t>
            </w:r>
            <w:r w:rsidRPr="00E86C49">
              <w:rPr>
                <w:rFonts w:ascii="Times New Roman" w:hAnsi="Times New Roman" w:cs="Times New Roman"/>
                <w:sz w:val="26"/>
                <w:szCs w:val="26"/>
                <w:lang w:val="sq-AL"/>
              </w:rPr>
              <w:t xml:space="preserve">. </w:t>
            </w:r>
          </w:p>
          <w:p w14:paraId="087C90A7" w14:textId="4ADDC589" w:rsidR="00317A42" w:rsidRPr="00E86C49" w:rsidRDefault="0079510A"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w:t>
            </w:r>
            <w:r w:rsidR="00317A42" w:rsidRPr="00E86C49">
              <w:rPr>
                <w:rFonts w:ascii="Times New Roman" w:hAnsi="Times New Roman" w:cs="Times New Roman"/>
                <w:sz w:val="26"/>
                <w:szCs w:val="26"/>
                <w:lang w:val="sq-AL"/>
              </w:rPr>
              <w:t xml:space="preserve">Infrastruktura e pamjaftueshme turistike – mungesa e rrugëve në disa zona, mungon </w:t>
            </w:r>
          </w:p>
          <w:p w14:paraId="2DC602F4" w14:textId="77777777" w:rsidR="00317A42" w:rsidRPr="00E86C49" w:rsidRDefault="00317A42"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shënjimi turistik, hartat, qendrat informative turistike etj. </w:t>
            </w:r>
          </w:p>
          <w:p w14:paraId="206C0B88" w14:textId="66DC6C1F" w:rsidR="00317A42" w:rsidRPr="00E86C49" w:rsidRDefault="0079510A" w:rsidP="0079510A">
            <w:pPr>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 -</w:t>
            </w:r>
            <w:r w:rsidR="00317A42" w:rsidRPr="00E86C49">
              <w:rPr>
                <w:rFonts w:ascii="Times New Roman" w:hAnsi="Times New Roman" w:cs="Times New Roman"/>
                <w:sz w:val="26"/>
                <w:szCs w:val="26"/>
                <w:lang w:val="sq-AL"/>
              </w:rPr>
              <w:t>Mungesa e një plani lokal për ndryshimet klimatike</w:t>
            </w:r>
          </w:p>
          <w:p w14:paraId="6C031F6B" w14:textId="20E17745" w:rsidR="00317A42" w:rsidRPr="00E86C49" w:rsidRDefault="0079510A" w:rsidP="0079510A">
            <w:pPr>
              <w:rPr>
                <w:rFonts w:ascii="Times New Roman" w:hAnsi="Times New Roman" w:cs="Times New Roman"/>
                <w:sz w:val="26"/>
                <w:szCs w:val="26"/>
                <w:lang w:val="sq-AL"/>
              </w:rPr>
            </w:pPr>
            <w:r w:rsidRPr="00E86C49">
              <w:rPr>
                <w:rFonts w:ascii="Times New Roman" w:hAnsi="Times New Roman" w:cs="Times New Roman"/>
                <w:sz w:val="26"/>
                <w:szCs w:val="26"/>
              </w:rPr>
              <w:t>-</w:t>
            </w:r>
            <w:r w:rsidR="00317A42" w:rsidRPr="00E86C49">
              <w:rPr>
                <w:rFonts w:ascii="Times New Roman" w:hAnsi="Times New Roman" w:cs="Times New Roman"/>
                <w:sz w:val="26"/>
                <w:szCs w:val="26"/>
              </w:rPr>
              <w:t xml:space="preserve">Mungesa e investimeve për projektet </w:t>
            </w:r>
            <w:r w:rsidR="008F0522" w:rsidRPr="00E86C49">
              <w:rPr>
                <w:rFonts w:ascii="Times New Roman" w:hAnsi="Times New Roman" w:cs="Times New Roman"/>
                <w:sz w:val="26"/>
                <w:szCs w:val="26"/>
              </w:rPr>
              <w:t>për</w:t>
            </w:r>
            <w:r w:rsidR="00317A42" w:rsidRPr="00E86C49">
              <w:rPr>
                <w:rFonts w:ascii="Times New Roman" w:hAnsi="Times New Roman" w:cs="Times New Roman"/>
                <w:sz w:val="26"/>
                <w:szCs w:val="26"/>
              </w:rPr>
              <w:t xml:space="preserve"> zbutjen e ndikimeve të ndryshimeve klimatike dhe përshtatjes së ndryshimeve klimatike.</w:t>
            </w:r>
          </w:p>
        </w:tc>
      </w:tr>
    </w:tbl>
    <w:p w14:paraId="7FE6B67A" w14:textId="77777777" w:rsidR="00874BD3" w:rsidRPr="00E86C49" w:rsidRDefault="00874BD3" w:rsidP="000C5194">
      <w:pPr>
        <w:jc w:val="both"/>
        <w:rPr>
          <w:rFonts w:ascii="Times New Roman" w:hAnsi="Times New Roman" w:cs="Times New Roman"/>
          <w:b/>
          <w:sz w:val="26"/>
          <w:szCs w:val="26"/>
          <w:lang w:val="sq-AL"/>
        </w:rPr>
      </w:pPr>
    </w:p>
    <w:p w14:paraId="50F36E3D" w14:textId="77777777" w:rsidR="009A08C9" w:rsidRPr="00E86C49" w:rsidRDefault="009A08C9" w:rsidP="000C5194">
      <w:pPr>
        <w:jc w:val="both"/>
        <w:rPr>
          <w:rFonts w:ascii="Times New Roman" w:hAnsi="Times New Roman" w:cs="Times New Roman"/>
          <w:sz w:val="26"/>
          <w:szCs w:val="26"/>
          <w:lang w:val="sq-AL"/>
        </w:rPr>
      </w:pPr>
    </w:p>
    <w:p w14:paraId="25D9072F" w14:textId="77777777" w:rsidR="004E1FE2" w:rsidRPr="00E86C49" w:rsidRDefault="004E1FE2" w:rsidP="000C5194">
      <w:pPr>
        <w:jc w:val="both"/>
        <w:rPr>
          <w:rFonts w:ascii="Times New Roman" w:hAnsi="Times New Roman" w:cs="Times New Roman"/>
          <w:sz w:val="26"/>
          <w:szCs w:val="26"/>
          <w:lang w:val="sq-AL"/>
        </w:rPr>
      </w:pPr>
    </w:p>
    <w:p w14:paraId="11F55491" w14:textId="77777777" w:rsidR="004E1FE2" w:rsidRPr="00E86C49" w:rsidRDefault="004E1FE2" w:rsidP="000C5194">
      <w:pPr>
        <w:jc w:val="both"/>
        <w:rPr>
          <w:rFonts w:ascii="Times New Roman" w:hAnsi="Times New Roman" w:cs="Times New Roman"/>
          <w:sz w:val="26"/>
          <w:szCs w:val="26"/>
          <w:lang w:val="sq-AL"/>
        </w:rPr>
      </w:pPr>
    </w:p>
    <w:p w14:paraId="0BBA04E3" w14:textId="77777777" w:rsidR="004E1FE2" w:rsidRPr="00E86C49" w:rsidRDefault="004E1FE2" w:rsidP="000C5194">
      <w:pPr>
        <w:jc w:val="both"/>
        <w:rPr>
          <w:rFonts w:ascii="Times New Roman" w:hAnsi="Times New Roman" w:cs="Times New Roman"/>
          <w:sz w:val="26"/>
          <w:szCs w:val="26"/>
          <w:lang w:val="sq-AL"/>
        </w:rPr>
      </w:pPr>
    </w:p>
    <w:p w14:paraId="7A5A3381" w14:textId="77777777" w:rsidR="00874BD3" w:rsidRPr="00E86C49" w:rsidRDefault="00874BD3" w:rsidP="000C5194">
      <w:pPr>
        <w:jc w:val="both"/>
        <w:rPr>
          <w:rFonts w:ascii="Times New Roman" w:hAnsi="Times New Roman" w:cs="Times New Roman"/>
          <w:noProof/>
          <w:sz w:val="26"/>
          <w:szCs w:val="26"/>
          <w:lang w:val="sq-AL"/>
        </w:rPr>
      </w:pPr>
    </w:p>
    <w:p w14:paraId="7176E128" w14:textId="77777777" w:rsidR="004E1FE2" w:rsidRPr="00E86C49" w:rsidRDefault="004E1FE2" w:rsidP="000C5194">
      <w:pPr>
        <w:jc w:val="both"/>
        <w:rPr>
          <w:rFonts w:ascii="Times New Roman" w:hAnsi="Times New Roman" w:cs="Times New Roman"/>
          <w:sz w:val="26"/>
          <w:szCs w:val="26"/>
          <w:lang w:val="sq-AL"/>
        </w:rPr>
      </w:pPr>
    </w:p>
    <w:p w14:paraId="78A8C120" w14:textId="77777777" w:rsidR="00AF5630" w:rsidRPr="00E86C49" w:rsidRDefault="00AF5630" w:rsidP="000C5194">
      <w:pPr>
        <w:jc w:val="both"/>
        <w:rPr>
          <w:rFonts w:ascii="Times New Roman" w:hAnsi="Times New Roman" w:cs="Times New Roman"/>
          <w:sz w:val="26"/>
          <w:szCs w:val="26"/>
          <w:lang w:val="sq-AL"/>
        </w:rPr>
      </w:pPr>
    </w:p>
    <w:p w14:paraId="7D05E3BB" w14:textId="2E56BFA3" w:rsidR="00841C3F" w:rsidRPr="00E86C49" w:rsidRDefault="004E1FE2" w:rsidP="000C5194">
      <w:pPr>
        <w:jc w:val="both"/>
        <w:rPr>
          <w:rFonts w:ascii="Times New Roman" w:hAnsi="Times New Roman" w:cs="Times New Roman"/>
          <w:b/>
          <w:sz w:val="26"/>
          <w:szCs w:val="26"/>
          <w:lang w:val="sq-AL"/>
        </w:rPr>
      </w:pPr>
      <w:r w:rsidRPr="00E86C49">
        <w:rPr>
          <w:rFonts w:ascii="Times New Roman" w:hAnsi="Times New Roman" w:cs="Times New Roman"/>
          <w:b/>
          <w:sz w:val="26"/>
          <w:szCs w:val="26"/>
          <w:lang w:val="sq-AL"/>
        </w:rPr>
        <w:lastRenderedPageBreak/>
        <w:t>6.Prioritetet mjedisore për</w:t>
      </w:r>
      <w:r w:rsidR="00E11FE7" w:rsidRPr="00E86C49">
        <w:rPr>
          <w:rFonts w:ascii="Times New Roman" w:hAnsi="Times New Roman" w:cs="Times New Roman"/>
          <w:b/>
          <w:sz w:val="26"/>
          <w:szCs w:val="26"/>
          <w:lang w:val="sq-AL"/>
        </w:rPr>
        <w:t xml:space="preserve"> </w:t>
      </w:r>
      <w:r w:rsidRPr="00E86C49">
        <w:rPr>
          <w:rFonts w:ascii="Times New Roman" w:hAnsi="Times New Roman" w:cs="Times New Roman"/>
          <w:b/>
          <w:sz w:val="26"/>
          <w:szCs w:val="26"/>
          <w:lang w:val="sq-AL"/>
        </w:rPr>
        <w:t>periudhën 202</w:t>
      </w:r>
      <w:r w:rsidR="00D50F62" w:rsidRPr="00E86C49">
        <w:rPr>
          <w:rFonts w:ascii="Times New Roman" w:hAnsi="Times New Roman" w:cs="Times New Roman"/>
          <w:b/>
          <w:sz w:val="26"/>
          <w:szCs w:val="26"/>
          <w:lang w:val="sq-AL"/>
        </w:rPr>
        <w:t>4</w:t>
      </w:r>
      <w:r w:rsidRPr="00E86C49">
        <w:rPr>
          <w:rFonts w:ascii="Times New Roman" w:hAnsi="Times New Roman" w:cs="Times New Roman"/>
          <w:b/>
          <w:sz w:val="26"/>
          <w:szCs w:val="26"/>
          <w:lang w:val="sq-AL"/>
        </w:rPr>
        <w:t>-20</w:t>
      </w:r>
      <w:r w:rsidR="00D50F62" w:rsidRPr="00E86C49">
        <w:rPr>
          <w:rFonts w:ascii="Times New Roman" w:hAnsi="Times New Roman" w:cs="Times New Roman"/>
          <w:b/>
          <w:sz w:val="26"/>
          <w:szCs w:val="26"/>
          <w:lang w:val="sq-AL"/>
        </w:rPr>
        <w:t>29</w:t>
      </w:r>
    </w:p>
    <w:p w14:paraId="65FE678E" w14:textId="77777777" w:rsidR="00A41E8F" w:rsidRPr="00E86C49" w:rsidRDefault="00A41E8F" w:rsidP="000C5194">
      <w:pPr>
        <w:jc w:val="both"/>
        <w:rPr>
          <w:rFonts w:ascii="Times New Roman" w:hAnsi="Times New Roman" w:cs="Times New Roman"/>
          <w:b/>
          <w:sz w:val="26"/>
          <w:szCs w:val="26"/>
          <w:lang w:val="sq-AL"/>
        </w:rPr>
      </w:pPr>
    </w:p>
    <w:p w14:paraId="6BD79EB5" w14:textId="257D5A7D" w:rsidR="00A41E8F" w:rsidRPr="00E86C49" w:rsidRDefault="00A41E8F" w:rsidP="00A41E8F">
      <w:pPr>
        <w:rPr>
          <w:rFonts w:ascii="Times New Roman" w:hAnsi="Times New Roman" w:cs="Times New Roman"/>
          <w:sz w:val="26"/>
          <w:szCs w:val="26"/>
        </w:rPr>
      </w:pPr>
      <w:bookmarkStart w:id="19" w:name="_Hlk184821697"/>
      <w:r w:rsidRPr="00E86C49">
        <w:rPr>
          <w:rFonts w:ascii="Times New Roman" w:hAnsi="Times New Roman" w:cs="Times New Roman"/>
          <w:sz w:val="26"/>
          <w:szCs w:val="26"/>
          <w:lang w:val="sq-AL"/>
        </w:rPr>
        <w:t>Tabela</w:t>
      </w:r>
      <w:r w:rsidR="003A4269" w:rsidRPr="00E86C49">
        <w:rPr>
          <w:rFonts w:ascii="Times New Roman" w:hAnsi="Times New Roman" w:cs="Times New Roman"/>
          <w:sz w:val="26"/>
          <w:szCs w:val="26"/>
          <w:lang w:val="sq-AL"/>
        </w:rPr>
        <w:t xml:space="preserve"> 1</w:t>
      </w:r>
      <w:r w:rsidR="00C31367" w:rsidRPr="00E86C49">
        <w:rPr>
          <w:rFonts w:ascii="Times New Roman" w:hAnsi="Times New Roman" w:cs="Times New Roman"/>
          <w:sz w:val="26"/>
          <w:szCs w:val="26"/>
          <w:lang w:val="sq-AL"/>
        </w:rPr>
        <w:t>1</w:t>
      </w:r>
      <w:r w:rsidR="003A4269" w:rsidRPr="00E86C49">
        <w:rPr>
          <w:rFonts w:ascii="Times New Roman" w:hAnsi="Times New Roman" w:cs="Times New Roman"/>
          <w:sz w:val="26"/>
          <w:szCs w:val="26"/>
          <w:lang w:val="sq-AL"/>
        </w:rPr>
        <w:t>.</w:t>
      </w:r>
      <w:r w:rsidRPr="00E86C49">
        <w:rPr>
          <w:rFonts w:ascii="Times New Roman" w:hAnsi="Times New Roman" w:cs="Times New Roman"/>
          <w:sz w:val="26"/>
          <w:szCs w:val="26"/>
          <w:lang w:val="sq-AL"/>
        </w:rPr>
        <w:t xml:space="preserve">   Prioritetet mjedisore për periudhën </w:t>
      </w:r>
      <w:r w:rsidRPr="00E86C49">
        <w:rPr>
          <w:rFonts w:ascii="Times New Roman" w:hAnsi="Times New Roman" w:cs="Times New Roman"/>
          <w:sz w:val="26"/>
          <w:szCs w:val="26"/>
        </w:rPr>
        <w:t>202</w:t>
      </w:r>
      <w:r w:rsidR="00D50F62" w:rsidRPr="00E86C49">
        <w:rPr>
          <w:rFonts w:ascii="Times New Roman" w:hAnsi="Times New Roman" w:cs="Times New Roman"/>
          <w:sz w:val="26"/>
          <w:szCs w:val="26"/>
        </w:rPr>
        <w:t>4</w:t>
      </w:r>
      <w:r w:rsidRPr="00E86C49">
        <w:rPr>
          <w:rFonts w:ascii="Times New Roman" w:hAnsi="Times New Roman" w:cs="Times New Roman"/>
          <w:sz w:val="26"/>
          <w:szCs w:val="26"/>
        </w:rPr>
        <w:t>-20</w:t>
      </w:r>
      <w:r w:rsidR="00D50F62" w:rsidRPr="00E86C49">
        <w:rPr>
          <w:rFonts w:ascii="Times New Roman" w:hAnsi="Times New Roman" w:cs="Times New Roman"/>
          <w:sz w:val="26"/>
          <w:szCs w:val="26"/>
        </w:rPr>
        <w:t>29</w:t>
      </w:r>
    </w:p>
    <w:tbl>
      <w:tblPr>
        <w:tblStyle w:val="TableGrid"/>
        <w:tblW w:w="0" w:type="auto"/>
        <w:tblInd w:w="85" w:type="dxa"/>
        <w:tblLook w:val="04A0" w:firstRow="1" w:lastRow="0" w:firstColumn="1" w:lastColumn="0" w:noHBand="0" w:noVBand="1"/>
      </w:tblPr>
      <w:tblGrid>
        <w:gridCol w:w="9265"/>
      </w:tblGrid>
      <w:tr w:rsidR="00A41E8F" w:rsidRPr="00E86C49" w14:paraId="262E34EE" w14:textId="77777777" w:rsidTr="0039464F">
        <w:trPr>
          <w:trHeight w:val="449"/>
        </w:trPr>
        <w:tc>
          <w:tcPr>
            <w:tcW w:w="9265" w:type="dxa"/>
          </w:tcPr>
          <w:bookmarkEnd w:id="19"/>
          <w:p w14:paraId="49F063B7" w14:textId="77777777" w:rsidR="00A41E8F" w:rsidRPr="00E86C49" w:rsidRDefault="00317A42" w:rsidP="000C5194">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 xml:space="preserve">Përshkrimi i prioriteteve kryesore mjedisore sipas sektorëve </w:t>
            </w:r>
          </w:p>
        </w:tc>
      </w:tr>
      <w:tr w:rsidR="00A41E8F" w:rsidRPr="00E86C49" w14:paraId="0EC7E881" w14:textId="77777777" w:rsidTr="0039464F">
        <w:trPr>
          <w:trHeight w:val="440"/>
        </w:trPr>
        <w:tc>
          <w:tcPr>
            <w:tcW w:w="9265" w:type="dxa"/>
          </w:tcPr>
          <w:p w14:paraId="55B152F2" w14:textId="77777777" w:rsidR="00A41E8F" w:rsidRPr="00E86C49" w:rsidRDefault="00317A42" w:rsidP="000C5194">
            <w:pPr>
              <w:jc w:val="both"/>
              <w:rPr>
                <w:rFonts w:ascii="Times New Roman" w:hAnsi="Times New Roman" w:cs="Times New Roman"/>
                <w:b/>
                <w:sz w:val="26"/>
                <w:szCs w:val="26"/>
                <w:lang w:val="sq-AL"/>
              </w:rPr>
            </w:pPr>
            <w:r w:rsidRPr="00E86C49">
              <w:rPr>
                <w:rFonts w:ascii="Times New Roman" w:hAnsi="Times New Roman" w:cs="Times New Roman"/>
                <w:b/>
                <w:sz w:val="26"/>
                <w:szCs w:val="26"/>
                <w:lang w:val="sq-AL"/>
              </w:rPr>
              <w:t>Resurset ujore dhe menaxhimi i tyre</w:t>
            </w:r>
          </w:p>
        </w:tc>
      </w:tr>
      <w:tr w:rsidR="00A41E8F" w:rsidRPr="00E86C49" w14:paraId="75D02AE1" w14:textId="77777777" w:rsidTr="0039464F">
        <w:trPr>
          <w:trHeight w:val="1430"/>
        </w:trPr>
        <w:tc>
          <w:tcPr>
            <w:tcW w:w="9265" w:type="dxa"/>
          </w:tcPr>
          <w:p w14:paraId="262F677E" w14:textId="2D9AB5E4" w:rsidR="007C01A3" w:rsidRPr="00E86C49" w:rsidRDefault="007C01A3" w:rsidP="002F2AB0">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 xml:space="preserve"> Përmirësimi dhe mirëmbajtja e rrjetit të ujësjellësit në </w:t>
            </w:r>
            <w:r w:rsidR="00B86CC9" w:rsidRPr="00E86C49">
              <w:rPr>
                <w:rFonts w:ascii="Times New Roman" w:hAnsi="Times New Roman" w:cs="Times New Roman"/>
                <w:sz w:val="26"/>
                <w:szCs w:val="26"/>
              </w:rPr>
              <w:t>lagjet periferike të zones urbane me qëllim të zvogëlimit të humbjeve</w:t>
            </w:r>
          </w:p>
          <w:p w14:paraId="25D81F6D" w14:textId="6764A7A0" w:rsidR="00A41E8F" w:rsidRPr="00E86C49" w:rsidRDefault="00B86CC9" w:rsidP="002F2AB0">
            <w:pPr>
              <w:jc w:val="both"/>
              <w:rPr>
                <w:rFonts w:ascii="Times New Roman" w:hAnsi="Times New Roman" w:cs="Times New Roman"/>
                <w:sz w:val="26"/>
                <w:szCs w:val="26"/>
              </w:rPr>
            </w:pPr>
            <w:r w:rsidRPr="00E86C49">
              <w:rPr>
                <w:rFonts w:ascii="Times New Roman" w:hAnsi="Times New Roman" w:cs="Times New Roman"/>
                <w:sz w:val="26"/>
                <w:szCs w:val="26"/>
              </w:rPr>
              <w:t xml:space="preserve">- Rehabilitimi </w:t>
            </w:r>
            <w:r w:rsidR="0072206E" w:rsidRPr="00E86C49">
              <w:rPr>
                <w:rFonts w:ascii="Times New Roman" w:hAnsi="Times New Roman" w:cs="Times New Roman"/>
                <w:sz w:val="26"/>
                <w:szCs w:val="26"/>
              </w:rPr>
              <w:t>i</w:t>
            </w:r>
            <w:r w:rsidRPr="00E86C49">
              <w:rPr>
                <w:rFonts w:ascii="Times New Roman" w:hAnsi="Times New Roman" w:cs="Times New Roman"/>
                <w:sz w:val="26"/>
                <w:szCs w:val="26"/>
              </w:rPr>
              <w:t xml:space="preserve"> rrjetit të kanalizimit për ujërat e bardha në zonën  urbane </w:t>
            </w:r>
          </w:p>
          <w:p w14:paraId="0AE73BE6" w14:textId="63F1AEC9" w:rsidR="00B86CC9" w:rsidRPr="00E86C49" w:rsidRDefault="00B86CC9" w:rsidP="002F2AB0">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 xml:space="preserve"> Rregullimi i shtretërve të lumenjëve në vendbanimet e rrezikuara nga vërshimet</w:t>
            </w:r>
          </w:p>
          <w:p w14:paraId="4F2D7DD0" w14:textId="0E2C8E7A" w:rsidR="00B86CC9" w:rsidRPr="00E86C49" w:rsidRDefault="00B86CC9" w:rsidP="002F2AB0">
            <w:pPr>
              <w:jc w:val="both"/>
              <w:rPr>
                <w:rFonts w:ascii="Times New Roman" w:hAnsi="Times New Roman" w:cs="Times New Roman"/>
                <w:sz w:val="26"/>
                <w:szCs w:val="26"/>
              </w:rPr>
            </w:pPr>
            <w:r w:rsidRPr="00E86C49">
              <w:rPr>
                <w:rFonts w:ascii="Times New Roman" w:hAnsi="Times New Roman" w:cs="Times New Roman"/>
                <w:sz w:val="26"/>
                <w:szCs w:val="26"/>
                <w:lang w:val="sq-AL"/>
              </w:rPr>
              <w:t xml:space="preserve">- </w:t>
            </w:r>
            <w:r w:rsidRPr="00E86C49">
              <w:rPr>
                <w:rFonts w:ascii="Times New Roman" w:hAnsi="Times New Roman" w:cs="Times New Roman"/>
                <w:sz w:val="26"/>
                <w:szCs w:val="26"/>
              </w:rPr>
              <w:t>Ndërtimi i një rezervuari mbi fshatin Qabiq nga i cili do të furnizohen me ujë 11 vendbanime.</w:t>
            </w:r>
          </w:p>
          <w:p w14:paraId="6C3AABBC" w14:textId="43F23C44" w:rsidR="00B86CC9" w:rsidRPr="00E86C49" w:rsidRDefault="00B86CC9" w:rsidP="002F2AB0">
            <w:pPr>
              <w:jc w:val="both"/>
              <w:rPr>
                <w:rFonts w:ascii="Times New Roman" w:hAnsi="Times New Roman" w:cs="Times New Roman"/>
                <w:sz w:val="26"/>
                <w:szCs w:val="26"/>
              </w:rPr>
            </w:pPr>
            <w:r w:rsidRPr="00E86C49">
              <w:rPr>
                <w:rFonts w:ascii="Times New Roman" w:hAnsi="Times New Roman" w:cs="Times New Roman"/>
                <w:sz w:val="26"/>
                <w:szCs w:val="26"/>
              </w:rPr>
              <w:t>- Përmirësimi dhe mirëmbajtja e rrjetit të ujësjellësit në lagjet periferike të zonës urbane me qëllim të zvogëlimit të humbjeve.</w:t>
            </w:r>
          </w:p>
          <w:p w14:paraId="73469C93" w14:textId="7F77A785" w:rsidR="00411B5C" w:rsidRPr="00E86C49" w:rsidRDefault="00B86CC9" w:rsidP="002F2AB0">
            <w:pPr>
              <w:jc w:val="both"/>
              <w:rPr>
                <w:rFonts w:ascii="Times New Roman" w:hAnsi="Times New Roman" w:cs="Times New Roman"/>
                <w:sz w:val="26"/>
                <w:szCs w:val="26"/>
              </w:rPr>
            </w:pPr>
            <w:r w:rsidRPr="00E86C49">
              <w:rPr>
                <w:rFonts w:ascii="Times New Roman" w:hAnsi="Times New Roman" w:cs="Times New Roman"/>
                <w:sz w:val="26"/>
                <w:szCs w:val="26"/>
              </w:rPr>
              <w:t>-</w:t>
            </w:r>
            <w:r w:rsidR="00411B5C" w:rsidRPr="00E86C49">
              <w:rPr>
                <w:rFonts w:ascii="Times New Roman" w:hAnsi="Times New Roman" w:cs="Times New Roman"/>
                <w:sz w:val="26"/>
                <w:szCs w:val="26"/>
              </w:rPr>
              <w:t xml:space="preserve"> Investimi në Fabrikën e ujit ne Klinë si në aspektin kualitativ ashtu edhe në at</w:t>
            </w:r>
            <w:r w:rsidR="003E75A2" w:rsidRPr="00E86C49">
              <w:rPr>
                <w:rFonts w:ascii="Times New Roman" w:hAnsi="Times New Roman" w:cs="Times New Roman"/>
                <w:sz w:val="26"/>
                <w:szCs w:val="26"/>
              </w:rPr>
              <w:t>ë</w:t>
            </w:r>
            <w:r w:rsidR="00411B5C" w:rsidRPr="00E86C49">
              <w:rPr>
                <w:rFonts w:ascii="Times New Roman" w:hAnsi="Times New Roman" w:cs="Times New Roman"/>
                <w:sz w:val="26"/>
                <w:szCs w:val="26"/>
              </w:rPr>
              <w:t xml:space="preserve"> kuantitativ, pra për eliminimin e turbullirave dhe rritjen e kapacitetit prodhues.</w:t>
            </w:r>
          </w:p>
          <w:p w14:paraId="3BACB668" w14:textId="6BDE9376" w:rsidR="003E75A2" w:rsidRPr="00E86C49" w:rsidRDefault="003E75A2" w:rsidP="002F2AB0">
            <w:pPr>
              <w:jc w:val="both"/>
              <w:rPr>
                <w:rFonts w:ascii="Times New Roman" w:hAnsi="Times New Roman" w:cs="Times New Roman"/>
                <w:sz w:val="26"/>
                <w:szCs w:val="26"/>
              </w:rPr>
            </w:pPr>
            <w:r w:rsidRPr="00E86C49">
              <w:rPr>
                <w:rFonts w:ascii="Times New Roman" w:hAnsi="Times New Roman" w:cs="Times New Roman"/>
                <w:sz w:val="26"/>
                <w:szCs w:val="26"/>
              </w:rPr>
              <w:t>- Monitorimi i sistemit të furnizimit me ujë të pijes në bashkëpunim me ISHPK</w:t>
            </w:r>
          </w:p>
          <w:p w14:paraId="47405ED2" w14:textId="45E6CB63" w:rsidR="00B86CC9" w:rsidRPr="00E86C49" w:rsidRDefault="003E75A2" w:rsidP="002F2AB0">
            <w:pPr>
              <w:jc w:val="both"/>
              <w:rPr>
                <w:rFonts w:ascii="Times New Roman" w:hAnsi="Times New Roman" w:cs="Times New Roman"/>
                <w:sz w:val="26"/>
                <w:szCs w:val="26"/>
              </w:rPr>
            </w:pPr>
            <w:r w:rsidRPr="00E86C49">
              <w:rPr>
                <w:rFonts w:ascii="Times New Roman" w:hAnsi="Times New Roman" w:cs="Times New Roman"/>
                <w:sz w:val="26"/>
                <w:szCs w:val="26"/>
              </w:rPr>
              <w:t>- Ndërrimi i gypit të furnizimit kryesor nga Burimi i Jarines deri tek Stacioni i Pompimit.</w:t>
            </w:r>
          </w:p>
          <w:p w14:paraId="4F1FB1C7" w14:textId="6E19B37B" w:rsidR="003E75A2" w:rsidRPr="00E86C49" w:rsidRDefault="003E75A2" w:rsidP="002F2AB0">
            <w:pPr>
              <w:jc w:val="both"/>
              <w:rPr>
                <w:rFonts w:ascii="Times New Roman" w:hAnsi="Times New Roman" w:cs="Times New Roman"/>
                <w:sz w:val="26"/>
                <w:szCs w:val="26"/>
              </w:rPr>
            </w:pPr>
            <w:r w:rsidRPr="00E86C49">
              <w:rPr>
                <w:rFonts w:ascii="Times New Roman" w:hAnsi="Times New Roman" w:cs="Times New Roman"/>
                <w:sz w:val="26"/>
                <w:szCs w:val="26"/>
              </w:rPr>
              <w:t>- Shtrirtja e rrjetit të kanalizimit në vendbanimet perifeike si:</w:t>
            </w:r>
          </w:p>
          <w:p w14:paraId="0DF3EC2C" w14:textId="77777777" w:rsidR="003E75A2" w:rsidRPr="00E86C49" w:rsidRDefault="003E75A2" w:rsidP="002F2AB0">
            <w:pPr>
              <w:jc w:val="both"/>
              <w:rPr>
                <w:rFonts w:ascii="Times New Roman" w:hAnsi="Times New Roman" w:cs="Times New Roman"/>
                <w:sz w:val="26"/>
                <w:szCs w:val="26"/>
              </w:rPr>
            </w:pPr>
            <w:r w:rsidRPr="00E86C49">
              <w:rPr>
                <w:rFonts w:ascii="Times New Roman" w:hAnsi="Times New Roman" w:cs="Times New Roman"/>
                <w:sz w:val="26"/>
                <w:szCs w:val="26"/>
              </w:rPr>
              <w:t>Grapc, Binxh dhe Dranashiq</w:t>
            </w:r>
          </w:p>
          <w:p w14:paraId="61B81565" w14:textId="6B07762F" w:rsidR="003E75A2" w:rsidRPr="00E86C49" w:rsidRDefault="003E75A2" w:rsidP="002F2AB0">
            <w:pPr>
              <w:jc w:val="both"/>
              <w:rPr>
                <w:rFonts w:ascii="Times New Roman" w:hAnsi="Times New Roman" w:cs="Times New Roman"/>
                <w:sz w:val="26"/>
                <w:szCs w:val="26"/>
              </w:rPr>
            </w:pPr>
            <w:r w:rsidRPr="00E86C49">
              <w:rPr>
                <w:rFonts w:ascii="Times New Roman" w:hAnsi="Times New Roman" w:cs="Times New Roman"/>
                <w:sz w:val="26"/>
                <w:szCs w:val="26"/>
              </w:rPr>
              <w:t>-Në anën e djathtë të lumit Drini i Bardhë duhet të shkarkohen ujërat e zeza të këtyre vendbanimeve: Stupë, Budisalc, Nagllavë, Krushëvë e Madhe, Jagodë, Videjë, Deiq, Zajm, Dollovë, Petriq i Poshtëm, petriq I Epërm, Drenoc, Dugajevë, Bokshiq, Grabanicë, Qeskovë dhe Këpuz.</w:t>
            </w:r>
          </w:p>
          <w:p w14:paraId="4C6B4AC1" w14:textId="5FB0767E" w:rsidR="003E75A2" w:rsidRPr="00E86C49" w:rsidRDefault="003E75A2" w:rsidP="002F2AB0">
            <w:pPr>
              <w:jc w:val="both"/>
              <w:rPr>
                <w:rFonts w:ascii="Times New Roman" w:hAnsi="Times New Roman" w:cs="Times New Roman"/>
                <w:sz w:val="26"/>
                <w:szCs w:val="26"/>
              </w:rPr>
            </w:pPr>
            <w:r w:rsidRPr="00E86C49">
              <w:rPr>
                <w:rFonts w:ascii="Times New Roman" w:hAnsi="Times New Roman" w:cs="Times New Roman"/>
                <w:sz w:val="26"/>
                <w:szCs w:val="26"/>
              </w:rPr>
              <w:t xml:space="preserve">- Ndërtimi i kolektorit kryesor në anën e majtë të lumit Drini i Bardhë ne te cilin duhet të shkarkohen vendbanimet: Bërkovë, Leskoc, Drashaniq, Zllakuqan, Grapc, Bingjë, Shtupel, Radulloc, Krushevë e Vogël, Gjurgjevik i Vogël, Klinë, Jashanicë e Epërme, Kërnicë, Jashanicë, Resnik, Jellocë, Siqevë, Dush, Pogragjë, Gjurgjevik i Madh, Dërsnik, Dollc, Gremnik, Qupevë, Qabiq, Zabërgjë, Dobërdoll, Ujëmirë, Gllarevë, </w:t>
            </w:r>
            <w:r w:rsidR="00C751CE" w:rsidRPr="00E86C49">
              <w:rPr>
                <w:rFonts w:ascii="Times New Roman" w:hAnsi="Times New Roman" w:cs="Times New Roman"/>
                <w:sz w:val="26"/>
                <w:szCs w:val="26"/>
              </w:rPr>
              <w:t>P</w:t>
            </w:r>
            <w:r w:rsidRPr="00E86C49">
              <w:rPr>
                <w:rFonts w:ascii="Times New Roman" w:hAnsi="Times New Roman" w:cs="Times New Roman"/>
                <w:sz w:val="26"/>
                <w:szCs w:val="26"/>
              </w:rPr>
              <w:t>ërqevë, Sferkë, Dushi i vogël dhe Volljak</w:t>
            </w:r>
            <w:r w:rsidR="00C751CE" w:rsidRPr="00E86C49">
              <w:rPr>
                <w:rFonts w:ascii="Times New Roman" w:hAnsi="Times New Roman" w:cs="Times New Roman"/>
                <w:sz w:val="26"/>
                <w:szCs w:val="26"/>
              </w:rPr>
              <w:t>ë</w:t>
            </w:r>
          </w:p>
          <w:p w14:paraId="4B1FBD88" w14:textId="07F3FBDA" w:rsidR="003E75A2" w:rsidRPr="00E86C49" w:rsidRDefault="003E75A2" w:rsidP="00C751CE">
            <w:pPr>
              <w:rPr>
                <w:rFonts w:ascii="Times New Roman" w:hAnsi="Times New Roman" w:cs="Times New Roman"/>
                <w:sz w:val="26"/>
                <w:szCs w:val="26"/>
              </w:rPr>
            </w:pPr>
            <w:r w:rsidRPr="00E86C49">
              <w:rPr>
                <w:rFonts w:ascii="Times New Roman" w:hAnsi="Times New Roman" w:cs="Times New Roman"/>
                <w:sz w:val="26"/>
                <w:szCs w:val="26"/>
              </w:rPr>
              <w:t>-Rehabilitimi dhe mirëmbajtja e rrjetit ekzistues të kanalizimit për vendbanimet t</w:t>
            </w:r>
            <w:r w:rsidR="00C751CE" w:rsidRPr="00E86C49">
              <w:rPr>
                <w:rFonts w:ascii="Times New Roman" w:hAnsi="Times New Roman" w:cs="Times New Roman"/>
                <w:sz w:val="26"/>
                <w:szCs w:val="26"/>
              </w:rPr>
              <w:t>ë</w:t>
            </w:r>
            <w:r w:rsidRPr="00E86C49">
              <w:rPr>
                <w:rFonts w:ascii="Times New Roman" w:hAnsi="Times New Roman" w:cs="Times New Roman"/>
                <w:sz w:val="26"/>
                <w:szCs w:val="26"/>
              </w:rPr>
              <w:t xml:space="preserve"> cilat jan</w:t>
            </w:r>
            <w:r w:rsidR="0072206E" w:rsidRPr="00E86C49">
              <w:rPr>
                <w:rFonts w:ascii="Times New Roman" w:hAnsi="Times New Roman" w:cs="Times New Roman"/>
                <w:sz w:val="26"/>
                <w:szCs w:val="26"/>
              </w:rPr>
              <w:t>ë</w:t>
            </w:r>
            <w:r w:rsidRPr="00E86C49">
              <w:rPr>
                <w:rFonts w:ascii="Times New Roman" w:hAnsi="Times New Roman" w:cs="Times New Roman"/>
                <w:sz w:val="26"/>
                <w:szCs w:val="26"/>
              </w:rPr>
              <w:t xml:space="preserve"> të kyçura në rrjetin e kanalizimit</w:t>
            </w:r>
          </w:p>
          <w:p w14:paraId="637CDBB5" w14:textId="48058A04" w:rsidR="003E75A2" w:rsidRPr="00E86C49" w:rsidRDefault="003E75A2" w:rsidP="00C751CE">
            <w:pPr>
              <w:rPr>
                <w:rFonts w:ascii="Times New Roman" w:hAnsi="Times New Roman" w:cs="Times New Roman"/>
                <w:sz w:val="26"/>
                <w:szCs w:val="26"/>
              </w:rPr>
            </w:pPr>
            <w:r w:rsidRPr="00E86C49">
              <w:rPr>
                <w:rFonts w:ascii="Times New Roman" w:hAnsi="Times New Roman" w:cs="Times New Roman"/>
                <w:sz w:val="26"/>
                <w:szCs w:val="26"/>
              </w:rPr>
              <w:t>- Ndërtimi i gropave septike për vendbanimet të cilat nuk janë të kyçura në rrjetin kryesor</w:t>
            </w:r>
          </w:p>
          <w:p w14:paraId="2DB51F6A" w14:textId="3DC1F78B" w:rsidR="003E75A2" w:rsidRPr="00E86C49" w:rsidRDefault="003E75A2" w:rsidP="00C751CE">
            <w:pPr>
              <w:rPr>
                <w:rFonts w:ascii="Times New Roman" w:hAnsi="Times New Roman" w:cs="Times New Roman"/>
                <w:sz w:val="26"/>
                <w:szCs w:val="26"/>
              </w:rPr>
            </w:pPr>
            <w:r w:rsidRPr="00E86C49">
              <w:rPr>
                <w:rFonts w:ascii="Times New Roman" w:hAnsi="Times New Roman" w:cs="Times New Roman"/>
                <w:sz w:val="26"/>
                <w:szCs w:val="26"/>
              </w:rPr>
              <w:t xml:space="preserve">- Ndërtimi </w:t>
            </w:r>
            <w:r w:rsidR="00C751CE" w:rsidRPr="00E86C49">
              <w:rPr>
                <w:rFonts w:ascii="Times New Roman" w:hAnsi="Times New Roman" w:cs="Times New Roman"/>
                <w:sz w:val="26"/>
                <w:szCs w:val="26"/>
              </w:rPr>
              <w:t>I</w:t>
            </w:r>
            <w:r w:rsidRPr="00E86C49">
              <w:rPr>
                <w:rFonts w:ascii="Times New Roman" w:hAnsi="Times New Roman" w:cs="Times New Roman"/>
                <w:sz w:val="26"/>
                <w:szCs w:val="26"/>
              </w:rPr>
              <w:t xml:space="preserve"> kolektorit kryesor</w:t>
            </w:r>
            <w:r w:rsidR="00C751CE" w:rsidRPr="00E86C49">
              <w:rPr>
                <w:rFonts w:ascii="Times New Roman" w:hAnsi="Times New Roman" w:cs="Times New Roman"/>
                <w:sz w:val="26"/>
                <w:szCs w:val="26"/>
              </w:rPr>
              <w:t xml:space="preserve"> </w:t>
            </w:r>
            <w:r w:rsidRPr="00E86C49">
              <w:rPr>
                <w:rFonts w:ascii="Times New Roman" w:hAnsi="Times New Roman" w:cs="Times New Roman"/>
                <w:sz w:val="26"/>
                <w:szCs w:val="26"/>
              </w:rPr>
              <w:t>për mbedhjen e ujërave të zeza në drejtim të impiantit të planifikuar nga MMPHI</w:t>
            </w:r>
          </w:p>
          <w:p w14:paraId="3C8AAC0D" w14:textId="2EF74AF6" w:rsidR="003E75A2" w:rsidRPr="00E86C49" w:rsidRDefault="003E75A2" w:rsidP="00C751CE">
            <w:pPr>
              <w:rPr>
                <w:rFonts w:ascii="Times New Roman" w:hAnsi="Times New Roman" w:cs="Times New Roman"/>
                <w:sz w:val="26"/>
                <w:szCs w:val="26"/>
              </w:rPr>
            </w:pPr>
            <w:r w:rsidRPr="00E86C49">
              <w:rPr>
                <w:rFonts w:ascii="Times New Roman" w:hAnsi="Times New Roman" w:cs="Times New Roman"/>
                <w:sz w:val="26"/>
                <w:szCs w:val="26"/>
              </w:rPr>
              <w:t>- Ndërtimi i impiantit në Caravik</w:t>
            </w:r>
          </w:p>
          <w:p w14:paraId="6A4F729F" w14:textId="51205059" w:rsidR="003E75A2" w:rsidRPr="00E86C49" w:rsidRDefault="003E75A2" w:rsidP="00C751CE">
            <w:pPr>
              <w:rPr>
                <w:rFonts w:ascii="Times New Roman" w:hAnsi="Times New Roman" w:cs="Times New Roman"/>
                <w:sz w:val="26"/>
                <w:szCs w:val="26"/>
              </w:rPr>
            </w:pPr>
            <w:r w:rsidRPr="00E86C49">
              <w:rPr>
                <w:rFonts w:ascii="Times New Roman" w:hAnsi="Times New Roman" w:cs="Times New Roman"/>
                <w:sz w:val="26"/>
                <w:szCs w:val="26"/>
              </w:rPr>
              <w:t>- Shtrirja e rrjetit të kanalizimit për ujërat e bardha (sipas prioritetit në vendbanimet që ka</w:t>
            </w:r>
            <w:r w:rsidR="00C751CE" w:rsidRPr="00E86C49">
              <w:rPr>
                <w:rFonts w:ascii="Times New Roman" w:hAnsi="Times New Roman" w:cs="Times New Roman"/>
                <w:sz w:val="26"/>
                <w:szCs w:val="26"/>
              </w:rPr>
              <w:t>në</w:t>
            </w:r>
            <w:r w:rsidRPr="00E86C49">
              <w:rPr>
                <w:rFonts w:ascii="Times New Roman" w:hAnsi="Times New Roman" w:cs="Times New Roman"/>
                <w:sz w:val="26"/>
                <w:szCs w:val="26"/>
              </w:rPr>
              <w:t xml:space="preserve"> probleme me vërshimet) dhe derdhja e tyre në shtratet e lumenjëve dhe përrockave në të gjitha vendbanimet rurale.</w:t>
            </w:r>
          </w:p>
          <w:p w14:paraId="5FB74F4E" w14:textId="0C9E2D4D" w:rsidR="00C751CE" w:rsidRPr="00E86C49" w:rsidRDefault="00C751CE" w:rsidP="00C751CE">
            <w:pPr>
              <w:rPr>
                <w:rFonts w:ascii="Times New Roman" w:hAnsi="Times New Roman" w:cs="Times New Roman"/>
                <w:sz w:val="26"/>
                <w:szCs w:val="26"/>
              </w:rPr>
            </w:pPr>
            <w:r w:rsidRPr="00E86C49">
              <w:rPr>
                <w:rFonts w:ascii="Times New Roman" w:hAnsi="Times New Roman" w:cs="Times New Roman"/>
                <w:sz w:val="26"/>
                <w:szCs w:val="26"/>
              </w:rPr>
              <w:t>- Rehabilitimi i rrjetit të kanalizimit për ujërat e bardha në zonën urbane</w:t>
            </w:r>
          </w:p>
          <w:p w14:paraId="42EA68A2" w14:textId="2BC199C4" w:rsidR="00C751CE" w:rsidRPr="00E86C49" w:rsidRDefault="00C751CE" w:rsidP="00C751CE">
            <w:pPr>
              <w:rPr>
                <w:rFonts w:ascii="Times New Roman" w:hAnsi="Times New Roman" w:cs="Times New Roman"/>
                <w:sz w:val="26"/>
                <w:szCs w:val="26"/>
              </w:rPr>
            </w:pPr>
            <w:r w:rsidRPr="00E86C49">
              <w:rPr>
                <w:rFonts w:ascii="Times New Roman" w:hAnsi="Times New Roman" w:cs="Times New Roman"/>
                <w:sz w:val="26"/>
                <w:szCs w:val="26"/>
              </w:rPr>
              <w:lastRenderedPageBreak/>
              <w:t>- Ndërtimi i shtratit të lumit “Lumëbardh i Pejës” në Drenoc dhe Grabanicë</w:t>
            </w:r>
          </w:p>
          <w:p w14:paraId="35BCEC4A" w14:textId="69BDEAA7" w:rsidR="00C751CE" w:rsidRPr="00E86C49" w:rsidRDefault="00C751CE" w:rsidP="00C751CE">
            <w:pPr>
              <w:rPr>
                <w:rFonts w:ascii="Times New Roman" w:hAnsi="Times New Roman" w:cs="Times New Roman"/>
                <w:sz w:val="26"/>
                <w:szCs w:val="26"/>
              </w:rPr>
            </w:pPr>
            <w:r w:rsidRPr="00E86C49">
              <w:rPr>
                <w:rFonts w:ascii="Times New Roman" w:hAnsi="Times New Roman" w:cs="Times New Roman"/>
                <w:sz w:val="26"/>
                <w:szCs w:val="26"/>
              </w:rPr>
              <w:t>- Rregullimi i shtratit të lumit “Drini i Bardhë” – Volljakë</w:t>
            </w:r>
          </w:p>
          <w:p w14:paraId="3C1661EC" w14:textId="351FC72A" w:rsidR="00C751CE" w:rsidRPr="00E86C49" w:rsidRDefault="00C751CE" w:rsidP="00C751CE">
            <w:pPr>
              <w:rPr>
                <w:rFonts w:ascii="Times New Roman" w:hAnsi="Times New Roman" w:cs="Times New Roman"/>
                <w:sz w:val="26"/>
                <w:szCs w:val="26"/>
              </w:rPr>
            </w:pPr>
            <w:r w:rsidRPr="00E86C49">
              <w:rPr>
                <w:rFonts w:ascii="Times New Roman" w:hAnsi="Times New Roman" w:cs="Times New Roman"/>
                <w:sz w:val="26"/>
                <w:szCs w:val="26"/>
              </w:rPr>
              <w:t>- Ndërtimi i shtratit të lumit Klina, lagjja “Arbëria”, Burim i Jarinjës, Pograxhë.</w:t>
            </w:r>
          </w:p>
          <w:p w14:paraId="41B76EBB" w14:textId="35E000EE" w:rsidR="00C751CE" w:rsidRPr="00E86C49" w:rsidRDefault="00C751CE" w:rsidP="00C751CE">
            <w:pPr>
              <w:rPr>
                <w:rFonts w:ascii="Times New Roman" w:hAnsi="Times New Roman" w:cs="Times New Roman"/>
                <w:sz w:val="26"/>
                <w:szCs w:val="26"/>
              </w:rPr>
            </w:pPr>
            <w:r w:rsidRPr="00E86C49">
              <w:rPr>
                <w:rFonts w:ascii="Times New Roman" w:hAnsi="Times New Roman" w:cs="Times New Roman"/>
                <w:sz w:val="26"/>
                <w:szCs w:val="26"/>
              </w:rPr>
              <w:t>- Ndërtimi i kanalit kullues nga Gryka e Jarinjës në Dresnik-Arbëri</w:t>
            </w:r>
          </w:p>
          <w:p w14:paraId="56FA7787" w14:textId="77777777" w:rsidR="00C751CE" w:rsidRPr="00E86C49" w:rsidRDefault="00C751CE" w:rsidP="00C751CE">
            <w:pPr>
              <w:rPr>
                <w:rFonts w:ascii="Times New Roman" w:hAnsi="Times New Roman" w:cs="Times New Roman"/>
                <w:sz w:val="26"/>
                <w:szCs w:val="26"/>
              </w:rPr>
            </w:pPr>
            <w:r w:rsidRPr="00E86C49">
              <w:rPr>
                <w:rFonts w:ascii="Times New Roman" w:hAnsi="Times New Roman" w:cs="Times New Roman"/>
                <w:sz w:val="26"/>
                <w:szCs w:val="26"/>
              </w:rPr>
              <w:t>- Ndërtimi i sistemeve moderne të trajtimit të ujërave të zeza</w:t>
            </w:r>
          </w:p>
          <w:p w14:paraId="61C85071" w14:textId="0D636DD2" w:rsidR="00C751CE" w:rsidRPr="00E86C49" w:rsidRDefault="00C751CE" w:rsidP="00C751CE">
            <w:pPr>
              <w:rPr>
                <w:rFonts w:ascii="Times New Roman" w:hAnsi="Times New Roman" w:cs="Times New Roman"/>
                <w:sz w:val="26"/>
                <w:szCs w:val="26"/>
              </w:rPr>
            </w:pPr>
            <w:r w:rsidRPr="00E86C49">
              <w:rPr>
                <w:rFonts w:ascii="Times New Roman" w:hAnsi="Times New Roman" w:cs="Times New Roman"/>
                <w:sz w:val="26"/>
                <w:szCs w:val="26"/>
              </w:rPr>
              <w:t>-</w:t>
            </w:r>
            <w:r w:rsidR="00BD1714" w:rsidRPr="00E86C49">
              <w:rPr>
                <w:rFonts w:ascii="Times New Roman" w:hAnsi="Times New Roman" w:cs="Times New Roman"/>
                <w:sz w:val="26"/>
                <w:szCs w:val="26"/>
              </w:rPr>
              <w:t xml:space="preserve"> </w:t>
            </w:r>
            <w:r w:rsidRPr="00E86C49">
              <w:rPr>
                <w:rFonts w:ascii="Times New Roman" w:hAnsi="Times New Roman" w:cs="Times New Roman"/>
                <w:sz w:val="26"/>
                <w:szCs w:val="26"/>
              </w:rPr>
              <w:t>Monitorimi i vazhdueshëm i cilësisë së ujërave</w:t>
            </w:r>
          </w:p>
          <w:p w14:paraId="3A78D7DF" w14:textId="36118521" w:rsidR="00A52C70" w:rsidRPr="00E86C49" w:rsidRDefault="00A52C70" w:rsidP="00C751CE">
            <w:pPr>
              <w:rPr>
                <w:rFonts w:ascii="Times New Roman" w:hAnsi="Times New Roman" w:cs="Times New Roman"/>
                <w:sz w:val="26"/>
                <w:szCs w:val="26"/>
              </w:rPr>
            </w:pPr>
            <w:r w:rsidRPr="00E86C49">
              <w:rPr>
                <w:rFonts w:ascii="Times New Roman" w:hAnsi="Times New Roman" w:cs="Times New Roman"/>
                <w:sz w:val="26"/>
                <w:szCs w:val="26"/>
              </w:rPr>
              <w:t>-</w:t>
            </w:r>
            <w:r w:rsidR="0072206E" w:rsidRPr="00E86C49">
              <w:rPr>
                <w:rFonts w:ascii="Times New Roman" w:hAnsi="Times New Roman" w:cs="Times New Roman"/>
                <w:sz w:val="26"/>
                <w:szCs w:val="26"/>
              </w:rPr>
              <w:t xml:space="preserve"> </w:t>
            </w:r>
            <w:r w:rsidRPr="00E86C49">
              <w:rPr>
                <w:rFonts w:ascii="Times New Roman" w:hAnsi="Times New Roman" w:cs="Times New Roman"/>
                <w:sz w:val="26"/>
                <w:szCs w:val="26"/>
              </w:rPr>
              <w:t>Definimi i Zonës së Mbrojtjes së Regjimit të Rreptë, Zonën e Mbrojtjes së Regjimit të Kufizuar si dhe Zonën e Mbrojtjes së Regjimit të Lehtë.</w:t>
            </w:r>
          </w:p>
          <w:p w14:paraId="6D907264" w14:textId="50AF6A89" w:rsidR="00C751CE" w:rsidRPr="00E86C49" w:rsidRDefault="00C751CE" w:rsidP="00C751CE">
            <w:pPr>
              <w:rPr>
                <w:rFonts w:ascii="Times New Roman" w:hAnsi="Times New Roman" w:cs="Times New Roman"/>
                <w:sz w:val="26"/>
                <w:szCs w:val="26"/>
              </w:rPr>
            </w:pPr>
          </w:p>
          <w:p w14:paraId="049BE862" w14:textId="6C2E98F1" w:rsidR="00C751CE" w:rsidRPr="00E86C49" w:rsidRDefault="00C751CE" w:rsidP="00C751CE">
            <w:pPr>
              <w:rPr>
                <w:rFonts w:ascii="Times New Roman" w:hAnsi="Times New Roman" w:cs="Times New Roman"/>
                <w:sz w:val="26"/>
                <w:szCs w:val="26"/>
              </w:rPr>
            </w:pPr>
          </w:p>
          <w:p w14:paraId="2B3C9387" w14:textId="4DF4707E" w:rsidR="00C751CE" w:rsidRPr="00E86C49" w:rsidRDefault="00C751CE" w:rsidP="00C751CE">
            <w:pPr>
              <w:rPr>
                <w:rFonts w:ascii="Times New Roman" w:hAnsi="Times New Roman" w:cs="Times New Roman"/>
                <w:sz w:val="26"/>
                <w:szCs w:val="26"/>
              </w:rPr>
            </w:pPr>
          </w:p>
          <w:p w14:paraId="184DD6B2" w14:textId="178C9E70" w:rsidR="003E75A2" w:rsidRPr="00E86C49" w:rsidRDefault="003E75A2" w:rsidP="00C751CE">
            <w:pPr>
              <w:rPr>
                <w:rFonts w:ascii="Times New Roman" w:hAnsi="Times New Roman" w:cs="Times New Roman"/>
                <w:sz w:val="26"/>
                <w:szCs w:val="26"/>
              </w:rPr>
            </w:pPr>
          </w:p>
          <w:p w14:paraId="42156B22" w14:textId="4ABBCCD8" w:rsidR="003E75A2" w:rsidRPr="00E86C49" w:rsidRDefault="003E75A2" w:rsidP="00C751CE">
            <w:pPr>
              <w:rPr>
                <w:rFonts w:ascii="Times New Roman" w:hAnsi="Times New Roman" w:cs="Times New Roman"/>
                <w:sz w:val="26"/>
                <w:szCs w:val="26"/>
              </w:rPr>
            </w:pPr>
          </w:p>
          <w:p w14:paraId="7B4088E1" w14:textId="49CB32C1" w:rsidR="00B86CC9" w:rsidRPr="00E86C49" w:rsidRDefault="00B86CC9" w:rsidP="00C751CE">
            <w:pPr>
              <w:rPr>
                <w:rFonts w:ascii="Times New Roman" w:hAnsi="Times New Roman" w:cs="Times New Roman"/>
                <w:sz w:val="26"/>
                <w:szCs w:val="26"/>
                <w:lang w:val="sq-AL"/>
              </w:rPr>
            </w:pPr>
          </w:p>
        </w:tc>
      </w:tr>
      <w:tr w:rsidR="00A41E8F" w:rsidRPr="00E86C49" w14:paraId="6BCCD214" w14:textId="77777777" w:rsidTr="0039464F">
        <w:trPr>
          <w:trHeight w:val="440"/>
        </w:trPr>
        <w:tc>
          <w:tcPr>
            <w:tcW w:w="9265" w:type="dxa"/>
          </w:tcPr>
          <w:p w14:paraId="4E09DF6A" w14:textId="77777777" w:rsidR="00A41E8F" w:rsidRPr="00E86C49" w:rsidRDefault="00317A42" w:rsidP="005F7EA7">
            <w:pPr>
              <w:ind w:left="360"/>
              <w:jc w:val="both"/>
              <w:rPr>
                <w:rFonts w:ascii="Times New Roman" w:hAnsi="Times New Roman" w:cs="Times New Roman"/>
                <w:b/>
                <w:sz w:val="26"/>
                <w:szCs w:val="26"/>
                <w:lang w:val="sq-AL"/>
              </w:rPr>
            </w:pPr>
            <w:r w:rsidRPr="00E86C49">
              <w:rPr>
                <w:rFonts w:ascii="Times New Roman" w:hAnsi="Times New Roman" w:cs="Times New Roman"/>
                <w:b/>
                <w:sz w:val="26"/>
                <w:szCs w:val="26"/>
                <w:lang w:val="sq-AL"/>
              </w:rPr>
              <w:lastRenderedPageBreak/>
              <w:t>Ajri dhe zhurma</w:t>
            </w:r>
          </w:p>
        </w:tc>
      </w:tr>
      <w:tr w:rsidR="00A41E8F" w:rsidRPr="00E86C49" w14:paraId="1C834918" w14:textId="77777777" w:rsidTr="0039464F">
        <w:trPr>
          <w:trHeight w:val="2060"/>
        </w:trPr>
        <w:tc>
          <w:tcPr>
            <w:tcW w:w="9265" w:type="dxa"/>
          </w:tcPr>
          <w:p w14:paraId="63887E6B" w14:textId="2B773EE3" w:rsidR="00BD1714" w:rsidRPr="00E86C49" w:rsidRDefault="00B22553" w:rsidP="00BD1714">
            <w:pPr>
              <w:rPr>
                <w:rFonts w:ascii="Times New Roman" w:hAnsi="Times New Roman" w:cs="Times New Roman"/>
                <w:sz w:val="26"/>
                <w:szCs w:val="26"/>
              </w:rPr>
            </w:pPr>
            <w:r w:rsidRPr="00E86C49">
              <w:rPr>
                <w:rFonts w:ascii="Times New Roman" w:hAnsi="Times New Roman" w:cs="Times New Roman"/>
                <w:sz w:val="26"/>
                <w:szCs w:val="26"/>
                <w:lang w:val="sq-AL"/>
              </w:rPr>
              <w:t>-</w:t>
            </w:r>
            <w:r w:rsidR="00BD1714" w:rsidRPr="00E86C49">
              <w:rPr>
                <w:rFonts w:ascii="Times New Roman" w:hAnsi="Times New Roman" w:cs="Times New Roman"/>
                <w:sz w:val="26"/>
                <w:szCs w:val="26"/>
              </w:rPr>
              <w:t xml:space="preserve"> Hartimi i strategjisë komunale për energji alternative</w:t>
            </w:r>
          </w:p>
          <w:p w14:paraId="0666A93D" w14:textId="592D1FE6" w:rsidR="00BD1714" w:rsidRPr="00E86C49" w:rsidRDefault="00BD1714" w:rsidP="00BD1714">
            <w:pPr>
              <w:rPr>
                <w:rFonts w:ascii="Times New Roman" w:hAnsi="Times New Roman" w:cs="Times New Roman"/>
                <w:sz w:val="26"/>
                <w:szCs w:val="26"/>
              </w:rPr>
            </w:pPr>
            <w:r w:rsidRPr="00E86C49">
              <w:rPr>
                <w:rFonts w:ascii="Times New Roman" w:hAnsi="Times New Roman" w:cs="Times New Roman"/>
                <w:b/>
                <w:sz w:val="26"/>
                <w:szCs w:val="26"/>
                <w:lang w:val="sq-AL"/>
              </w:rPr>
              <w:t>-</w:t>
            </w:r>
            <w:r w:rsidR="0072206E" w:rsidRPr="00E86C49">
              <w:rPr>
                <w:rFonts w:ascii="Times New Roman" w:hAnsi="Times New Roman" w:cs="Times New Roman"/>
                <w:b/>
                <w:sz w:val="26"/>
                <w:szCs w:val="26"/>
                <w:lang w:val="sq-AL"/>
              </w:rPr>
              <w:t xml:space="preserve"> </w:t>
            </w:r>
            <w:r w:rsidRPr="00E86C49">
              <w:rPr>
                <w:rFonts w:ascii="Times New Roman" w:hAnsi="Times New Roman" w:cs="Times New Roman"/>
                <w:sz w:val="26"/>
                <w:szCs w:val="26"/>
              </w:rPr>
              <w:t>Hartimi i planit të veprimit për shfrytëzimin e energjisë alternative në të gjitha objektet e infrastrukturës sociale, banimit kolektiv dhe objekteve të industrisë</w:t>
            </w:r>
          </w:p>
          <w:p w14:paraId="582B28DE" w14:textId="706A82BD" w:rsidR="00BD1714" w:rsidRPr="00E86C49" w:rsidRDefault="00BD1714" w:rsidP="00BD1714">
            <w:pPr>
              <w:rPr>
                <w:rFonts w:ascii="Times New Roman" w:hAnsi="Times New Roman" w:cs="Times New Roman"/>
                <w:sz w:val="26"/>
                <w:szCs w:val="26"/>
              </w:rPr>
            </w:pPr>
            <w:r w:rsidRPr="00E86C49">
              <w:rPr>
                <w:rFonts w:ascii="Times New Roman" w:hAnsi="Times New Roman" w:cs="Times New Roman"/>
                <w:sz w:val="26"/>
                <w:szCs w:val="26"/>
                <w:lang w:val="sq-AL"/>
              </w:rPr>
              <w:t>-</w:t>
            </w:r>
            <w:r w:rsidR="00317A42" w:rsidRPr="00E86C49">
              <w:rPr>
                <w:rFonts w:ascii="Times New Roman" w:hAnsi="Times New Roman" w:cs="Times New Roman"/>
                <w:sz w:val="26"/>
                <w:szCs w:val="26"/>
                <w:lang w:val="sq-AL"/>
              </w:rPr>
              <w:t xml:space="preserve"> </w:t>
            </w:r>
            <w:r w:rsidRPr="00E86C49">
              <w:rPr>
                <w:rFonts w:ascii="Times New Roman" w:hAnsi="Times New Roman" w:cs="Times New Roman"/>
                <w:sz w:val="26"/>
                <w:szCs w:val="26"/>
              </w:rPr>
              <w:t>Hartimi i politikave për sub</w:t>
            </w:r>
            <w:r w:rsidR="00930850" w:rsidRPr="00E86C49">
              <w:rPr>
                <w:rFonts w:ascii="Times New Roman" w:hAnsi="Times New Roman" w:cs="Times New Roman"/>
                <w:sz w:val="26"/>
                <w:szCs w:val="26"/>
              </w:rPr>
              <w:t>v</w:t>
            </w:r>
            <w:r w:rsidRPr="00E86C49">
              <w:rPr>
                <w:rFonts w:ascii="Times New Roman" w:hAnsi="Times New Roman" w:cs="Times New Roman"/>
                <w:sz w:val="26"/>
                <w:szCs w:val="26"/>
              </w:rPr>
              <w:t>encionimin e shfrytëzimit të energjisë alternative nga objektet e banimit individual dhe afarizmit</w:t>
            </w:r>
          </w:p>
          <w:p w14:paraId="0BBF5CE0" w14:textId="77FBA8D7" w:rsidR="00BD1714" w:rsidRPr="00E86C49" w:rsidRDefault="00BD1714" w:rsidP="00BD1714">
            <w:pPr>
              <w:rPr>
                <w:rFonts w:ascii="Times New Roman" w:hAnsi="Times New Roman" w:cs="Times New Roman"/>
                <w:sz w:val="26"/>
                <w:szCs w:val="26"/>
              </w:rPr>
            </w:pPr>
            <w:r w:rsidRPr="00E86C49">
              <w:rPr>
                <w:rFonts w:ascii="Times New Roman" w:hAnsi="Times New Roman" w:cs="Times New Roman"/>
                <w:sz w:val="26"/>
                <w:szCs w:val="26"/>
                <w:lang w:val="sq-AL"/>
              </w:rPr>
              <w:t xml:space="preserve">- </w:t>
            </w:r>
            <w:r w:rsidRPr="00E86C49">
              <w:rPr>
                <w:rFonts w:ascii="Times New Roman" w:hAnsi="Times New Roman" w:cs="Times New Roman"/>
                <w:sz w:val="26"/>
                <w:szCs w:val="26"/>
              </w:rPr>
              <w:t xml:space="preserve">Hartimi </w:t>
            </w:r>
            <w:r w:rsidR="0072206E" w:rsidRPr="00E86C49">
              <w:rPr>
                <w:rFonts w:ascii="Times New Roman" w:hAnsi="Times New Roman" w:cs="Times New Roman"/>
                <w:sz w:val="26"/>
                <w:szCs w:val="26"/>
              </w:rPr>
              <w:t>i</w:t>
            </w:r>
            <w:r w:rsidRPr="00E86C49">
              <w:rPr>
                <w:rFonts w:ascii="Times New Roman" w:hAnsi="Times New Roman" w:cs="Times New Roman"/>
                <w:sz w:val="26"/>
                <w:szCs w:val="26"/>
              </w:rPr>
              <w:t xml:space="preserve"> planit të mobilitetit të qëndrueshëm duke planifikuar edhe shtigje për çiklistë dhe për këmbësorë</w:t>
            </w:r>
          </w:p>
          <w:p w14:paraId="475AAE9A" w14:textId="18FFF152" w:rsidR="00BD1714" w:rsidRPr="00E86C49" w:rsidRDefault="00BD1714" w:rsidP="00BD1714">
            <w:pPr>
              <w:rPr>
                <w:rFonts w:ascii="Times New Roman" w:hAnsi="Times New Roman" w:cs="Times New Roman"/>
                <w:sz w:val="26"/>
                <w:szCs w:val="26"/>
              </w:rPr>
            </w:pPr>
            <w:r w:rsidRPr="00E86C49">
              <w:rPr>
                <w:rFonts w:ascii="Times New Roman" w:hAnsi="Times New Roman" w:cs="Times New Roman"/>
                <w:sz w:val="26"/>
                <w:szCs w:val="26"/>
              </w:rPr>
              <w:t>-Paisja e stacioneve të pompimit me pajisje për energji solare dhe transferim të të dhënave digjitale (GPRS).</w:t>
            </w:r>
          </w:p>
          <w:p w14:paraId="777D3150" w14:textId="2DC1990F" w:rsidR="00BD1714" w:rsidRPr="00E86C49" w:rsidRDefault="00BD1714" w:rsidP="00BD1714">
            <w:pPr>
              <w:rPr>
                <w:rFonts w:ascii="Times New Roman" w:hAnsi="Times New Roman" w:cs="Times New Roman"/>
                <w:sz w:val="26"/>
                <w:szCs w:val="26"/>
              </w:rPr>
            </w:pPr>
            <w:r w:rsidRPr="00E86C49">
              <w:rPr>
                <w:rFonts w:ascii="Times New Roman" w:hAnsi="Times New Roman" w:cs="Times New Roman"/>
                <w:sz w:val="26"/>
                <w:szCs w:val="26"/>
              </w:rPr>
              <w:t>- Instalimi i Paneleve Solare në hap</w:t>
            </w:r>
            <w:r w:rsidR="0088118C" w:rsidRPr="00E86C49">
              <w:rPr>
                <w:rFonts w:ascii="Times New Roman" w:hAnsi="Times New Roman" w:cs="Times New Roman"/>
                <w:sz w:val="26"/>
                <w:szCs w:val="26"/>
              </w:rPr>
              <w:t>ë</w:t>
            </w:r>
            <w:r w:rsidRPr="00E86C49">
              <w:rPr>
                <w:rFonts w:ascii="Times New Roman" w:hAnsi="Times New Roman" w:cs="Times New Roman"/>
                <w:sz w:val="26"/>
                <w:szCs w:val="26"/>
              </w:rPr>
              <w:t>sirat e ndërtesave të Klinës: Sistemi PV dhe i Ngrohjës Solare</w:t>
            </w:r>
          </w:p>
          <w:p w14:paraId="18D9D2A9" w14:textId="3E28CFAE" w:rsidR="00BD1714" w:rsidRPr="00E86C49" w:rsidRDefault="00BD1714" w:rsidP="00BD1714">
            <w:pPr>
              <w:rPr>
                <w:rFonts w:ascii="Times New Roman" w:hAnsi="Times New Roman" w:cs="Times New Roman"/>
                <w:sz w:val="26"/>
                <w:szCs w:val="26"/>
              </w:rPr>
            </w:pPr>
            <w:r w:rsidRPr="00E86C49">
              <w:rPr>
                <w:rFonts w:ascii="Times New Roman" w:hAnsi="Times New Roman" w:cs="Times New Roman"/>
                <w:sz w:val="26"/>
                <w:szCs w:val="26"/>
              </w:rPr>
              <w:t>- Instalimi i të gjithë infrastrukturës së nevojshme për monitorimin e cilësisë së ajrit</w:t>
            </w:r>
          </w:p>
          <w:p w14:paraId="0C1F5500" w14:textId="32C09CCB" w:rsidR="00BD1714" w:rsidRPr="00E86C49" w:rsidRDefault="00BD1714" w:rsidP="00BD1714">
            <w:pPr>
              <w:rPr>
                <w:rFonts w:ascii="Times New Roman" w:hAnsi="Times New Roman" w:cs="Times New Roman"/>
                <w:sz w:val="26"/>
                <w:szCs w:val="26"/>
              </w:rPr>
            </w:pPr>
            <w:r w:rsidRPr="00E86C49">
              <w:rPr>
                <w:rFonts w:ascii="Times New Roman" w:hAnsi="Times New Roman" w:cs="Times New Roman"/>
                <w:sz w:val="26"/>
                <w:szCs w:val="26"/>
              </w:rPr>
              <w:t>- Hartimi i Planit të Veprimit për shfrytëzimin e potencialit për burime të ripërtërishme të energjisë, sidomos në zonat në Binxhë, Jashanicë, Siqevë, Dobërdoll, Qabiq, Caravik, Zabërgjë Gjurgjevik i Madh, Nagllavkë, Petriq i Poshtëm, Bokshiq, Qeskovë, Dollovë, Kpuz, Volljakë, Qupevë, Gremnik, Dush, Sferkë, Përqevë etj.</w:t>
            </w:r>
          </w:p>
          <w:p w14:paraId="483EBA0F" w14:textId="7B5AAD5F" w:rsidR="00F94642" w:rsidRPr="00E86C49" w:rsidRDefault="00BD1714" w:rsidP="00F94642">
            <w:pPr>
              <w:rPr>
                <w:rFonts w:ascii="Times New Roman" w:hAnsi="Times New Roman" w:cs="Times New Roman"/>
                <w:sz w:val="26"/>
                <w:szCs w:val="26"/>
                <w:lang w:val="sq-AL"/>
              </w:rPr>
            </w:pPr>
            <w:r w:rsidRPr="00E86C49">
              <w:rPr>
                <w:rFonts w:ascii="Times New Roman" w:hAnsi="Times New Roman" w:cs="Times New Roman"/>
                <w:sz w:val="26"/>
                <w:szCs w:val="26"/>
              </w:rPr>
              <w:t>-</w:t>
            </w:r>
            <w:r w:rsidR="00F94642" w:rsidRPr="00E86C49">
              <w:rPr>
                <w:rFonts w:ascii="Times New Roman" w:hAnsi="Times New Roman" w:cs="Times New Roman"/>
                <w:sz w:val="26"/>
                <w:szCs w:val="26"/>
                <w:lang w:val="sq-AL"/>
              </w:rPr>
              <w:t xml:space="preserve"> Identifikimi i zonave të zhurmës/ndotjes akustike dhe rekomandimeve për intervenim</w:t>
            </w:r>
          </w:p>
          <w:p w14:paraId="224BF02A" w14:textId="687B1DB8" w:rsidR="00BD1714" w:rsidRPr="00E86C49" w:rsidRDefault="00BD1714" w:rsidP="00BD1714">
            <w:pPr>
              <w:rPr>
                <w:rFonts w:ascii="Times New Roman" w:hAnsi="Times New Roman" w:cs="Times New Roman"/>
                <w:sz w:val="26"/>
                <w:szCs w:val="26"/>
              </w:rPr>
            </w:pPr>
          </w:p>
          <w:p w14:paraId="3EB4157C" w14:textId="1D602E45" w:rsidR="00BD1714" w:rsidRPr="00E86C49" w:rsidRDefault="00BD1714" w:rsidP="00BD1714">
            <w:pPr>
              <w:rPr>
                <w:rFonts w:ascii="Times New Roman" w:hAnsi="Times New Roman" w:cs="Times New Roman"/>
                <w:sz w:val="26"/>
                <w:szCs w:val="26"/>
              </w:rPr>
            </w:pPr>
          </w:p>
          <w:p w14:paraId="413000FD" w14:textId="5BD8AD2B" w:rsidR="00BD1714" w:rsidRPr="00E86C49" w:rsidRDefault="00BD1714" w:rsidP="00BD1714">
            <w:pPr>
              <w:rPr>
                <w:rFonts w:ascii="Times New Roman" w:hAnsi="Times New Roman" w:cs="Times New Roman"/>
                <w:sz w:val="26"/>
                <w:szCs w:val="26"/>
              </w:rPr>
            </w:pPr>
          </w:p>
          <w:p w14:paraId="2DD999DA" w14:textId="0FF0097A" w:rsidR="00BD1714" w:rsidRPr="00E86C49" w:rsidRDefault="00BD1714" w:rsidP="00BD1714">
            <w:pPr>
              <w:rPr>
                <w:rFonts w:ascii="Times New Roman" w:hAnsi="Times New Roman" w:cs="Times New Roman"/>
                <w:sz w:val="26"/>
                <w:szCs w:val="26"/>
              </w:rPr>
            </w:pPr>
          </w:p>
          <w:p w14:paraId="134C0408" w14:textId="410CA31A" w:rsidR="00A41E8F" w:rsidRPr="00E86C49" w:rsidRDefault="00A41E8F" w:rsidP="007C01A3">
            <w:pPr>
              <w:rPr>
                <w:rFonts w:ascii="Times New Roman" w:hAnsi="Times New Roman" w:cs="Times New Roman"/>
                <w:sz w:val="26"/>
                <w:szCs w:val="26"/>
                <w:lang w:val="sq-AL"/>
              </w:rPr>
            </w:pPr>
          </w:p>
          <w:p w14:paraId="24383CDA" w14:textId="324A3D53" w:rsidR="00317A42" w:rsidRPr="00E86C49" w:rsidRDefault="00317A42" w:rsidP="002910DE">
            <w:pPr>
              <w:rPr>
                <w:rFonts w:ascii="Times New Roman" w:hAnsi="Times New Roman" w:cs="Times New Roman"/>
                <w:sz w:val="26"/>
                <w:szCs w:val="26"/>
                <w:lang w:val="sq-AL"/>
              </w:rPr>
            </w:pPr>
          </w:p>
        </w:tc>
      </w:tr>
      <w:tr w:rsidR="00A41E8F" w:rsidRPr="00E86C49" w14:paraId="2551F988" w14:textId="77777777" w:rsidTr="0039464F">
        <w:trPr>
          <w:trHeight w:val="440"/>
        </w:trPr>
        <w:tc>
          <w:tcPr>
            <w:tcW w:w="9265" w:type="dxa"/>
          </w:tcPr>
          <w:p w14:paraId="7397E5A6" w14:textId="77777777" w:rsidR="00A41E8F" w:rsidRPr="00E86C49" w:rsidRDefault="00317A42" w:rsidP="002910DE">
            <w:pPr>
              <w:rPr>
                <w:rFonts w:ascii="Times New Roman" w:hAnsi="Times New Roman" w:cs="Times New Roman"/>
                <w:b/>
                <w:sz w:val="26"/>
                <w:szCs w:val="26"/>
                <w:lang w:val="sq-AL"/>
              </w:rPr>
            </w:pPr>
            <w:r w:rsidRPr="00E86C49">
              <w:rPr>
                <w:rFonts w:ascii="Times New Roman" w:hAnsi="Times New Roman" w:cs="Times New Roman"/>
                <w:b/>
                <w:sz w:val="26"/>
                <w:szCs w:val="26"/>
                <w:lang w:val="sq-AL"/>
              </w:rPr>
              <w:t>Shfrytëzimi i tokës dhe cilësia e dheut</w:t>
            </w:r>
          </w:p>
        </w:tc>
      </w:tr>
      <w:tr w:rsidR="00A41E8F" w:rsidRPr="00E86C49" w14:paraId="2979E656" w14:textId="77777777" w:rsidTr="0039464F">
        <w:trPr>
          <w:trHeight w:val="1790"/>
        </w:trPr>
        <w:tc>
          <w:tcPr>
            <w:tcW w:w="9265" w:type="dxa"/>
          </w:tcPr>
          <w:p w14:paraId="504485EF" w14:textId="77777777" w:rsidR="00A41E8F" w:rsidRPr="00E86C49" w:rsidRDefault="00A52C70" w:rsidP="007905E9">
            <w:pPr>
              <w:rPr>
                <w:rFonts w:ascii="Times New Roman" w:hAnsi="Times New Roman" w:cs="Times New Roman"/>
                <w:sz w:val="26"/>
                <w:szCs w:val="26"/>
              </w:rPr>
            </w:pPr>
            <w:r w:rsidRPr="00E86C49">
              <w:rPr>
                <w:rFonts w:ascii="Times New Roman" w:hAnsi="Times New Roman" w:cs="Times New Roman"/>
                <w:sz w:val="26"/>
                <w:szCs w:val="26"/>
                <w:lang w:val="sq-AL"/>
              </w:rPr>
              <w:lastRenderedPageBreak/>
              <w:t>-</w:t>
            </w:r>
            <w:r w:rsidRPr="00E86C49">
              <w:rPr>
                <w:rFonts w:ascii="Times New Roman" w:hAnsi="Times New Roman" w:cs="Times New Roman"/>
                <w:sz w:val="26"/>
                <w:szCs w:val="26"/>
              </w:rPr>
              <w:t>Programe trajnimi për fermerët dhe bujqit</w:t>
            </w:r>
          </w:p>
          <w:p w14:paraId="47D9BC65" w14:textId="77777777" w:rsidR="00A52C70" w:rsidRPr="00E86C49" w:rsidRDefault="00A52C70" w:rsidP="007905E9">
            <w:pPr>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Program subvencionimi për investime në bujqësi, bujqësi intensive dhe blegtori</w:t>
            </w:r>
          </w:p>
          <w:p w14:paraId="38D10D46" w14:textId="77777777" w:rsidR="00A52C70" w:rsidRPr="00E86C49" w:rsidRDefault="00A52C70" w:rsidP="007905E9">
            <w:pPr>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Krijimi i Databazës Bujqësore</w:t>
            </w:r>
          </w:p>
          <w:p w14:paraId="26961E26" w14:textId="77777777" w:rsidR="00A52C70" w:rsidRPr="00E86C49" w:rsidRDefault="00A52C70" w:rsidP="007905E9">
            <w:pPr>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Hartimi dhe implementimi i masave adekuate për revitalizmin e ekosistemeve te degraduara</w:t>
            </w:r>
          </w:p>
          <w:p w14:paraId="16674C32" w14:textId="77777777" w:rsidR="002C53A2" w:rsidRPr="00E86C49" w:rsidRDefault="002C53A2" w:rsidP="007905E9">
            <w:pPr>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Hartim i projekteve për rehabilitim të zonave erozive dhe të vërshimeve</w:t>
            </w:r>
          </w:p>
          <w:p w14:paraId="74E7FD49" w14:textId="3B244773" w:rsidR="002C53A2" w:rsidRPr="00E86C49" w:rsidRDefault="002C53A2" w:rsidP="007905E9">
            <w:pPr>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Hartimi i projekteve për rehabilitim të zonave, vijave dhe pikave të zeza të ndotura</w:t>
            </w:r>
          </w:p>
          <w:p w14:paraId="653D7906" w14:textId="77777777" w:rsidR="002C53A2" w:rsidRPr="00E86C49" w:rsidRDefault="002C53A2" w:rsidP="007905E9">
            <w:pPr>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Krijimi i i një sistemi/platforme për monitorimin e mbrojtjes së Tokës Bujqësore (Kategoria I-IV) përmes respektimit rigoroz të kufijëve të ndërtimit dhe parandalimit të ndërtimeve pa leje</w:t>
            </w:r>
          </w:p>
          <w:p w14:paraId="0A99A0B1" w14:textId="77777777" w:rsidR="002C53A2" w:rsidRPr="00E86C49" w:rsidRDefault="002C53A2" w:rsidP="007905E9">
            <w:pPr>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Hartimi i Strategjisë dhe Planit të Veprimit për parandalimin dhe menaxhimin e fatkeqsive natyrore</w:t>
            </w:r>
          </w:p>
          <w:p w14:paraId="01BCE210" w14:textId="77777777" w:rsidR="002C53A2" w:rsidRPr="00E86C49" w:rsidRDefault="002C53A2" w:rsidP="007905E9">
            <w:pPr>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Hartimi i Planit për Parandalimin dhe Menaxhimin e Dëmeve nga Vërshimet</w:t>
            </w:r>
          </w:p>
          <w:p w14:paraId="51C3522E" w14:textId="1764492D" w:rsidR="002C53A2" w:rsidRPr="00E86C49" w:rsidRDefault="002C53A2" w:rsidP="007905E9">
            <w:pPr>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Mbrojtja e tokës bujqësore dhe definimi i zonave ndërtimore dhe zonave tjera që kanë një shkallë të mbrojtjes (trashëgimia kulturore dhe natyrore</w:t>
            </w:r>
            <w:r w:rsidR="0072206E" w:rsidRPr="00E86C49">
              <w:rPr>
                <w:rFonts w:ascii="Times New Roman" w:hAnsi="Times New Roman" w:cs="Times New Roman"/>
                <w:sz w:val="26"/>
                <w:szCs w:val="26"/>
              </w:rPr>
              <w:t>)</w:t>
            </w:r>
          </w:p>
          <w:p w14:paraId="151388F5" w14:textId="3D971C99" w:rsidR="002C53A2" w:rsidRPr="00E86C49" w:rsidRDefault="002C53A2" w:rsidP="002910DE">
            <w:pPr>
              <w:rPr>
                <w:rFonts w:ascii="Times New Roman" w:hAnsi="Times New Roman" w:cs="Times New Roman"/>
                <w:sz w:val="26"/>
                <w:szCs w:val="26"/>
                <w:lang w:val="sq-AL"/>
              </w:rPr>
            </w:pPr>
          </w:p>
        </w:tc>
      </w:tr>
      <w:tr w:rsidR="00A41E8F" w:rsidRPr="00E86C49" w14:paraId="6E883B79" w14:textId="77777777" w:rsidTr="0039464F">
        <w:trPr>
          <w:trHeight w:val="431"/>
        </w:trPr>
        <w:tc>
          <w:tcPr>
            <w:tcW w:w="9265" w:type="dxa"/>
          </w:tcPr>
          <w:p w14:paraId="44864816" w14:textId="77777777" w:rsidR="00A41E8F" w:rsidRPr="00E86C49" w:rsidRDefault="00853C81" w:rsidP="000C5194">
            <w:pPr>
              <w:jc w:val="both"/>
              <w:rPr>
                <w:rFonts w:ascii="Times New Roman" w:hAnsi="Times New Roman" w:cs="Times New Roman"/>
                <w:b/>
                <w:sz w:val="26"/>
                <w:szCs w:val="26"/>
                <w:lang w:val="sq-AL"/>
              </w:rPr>
            </w:pPr>
            <w:r w:rsidRPr="00E86C49">
              <w:rPr>
                <w:rFonts w:ascii="Times New Roman" w:hAnsi="Times New Roman" w:cs="Times New Roman"/>
                <w:b/>
                <w:sz w:val="26"/>
                <w:szCs w:val="26"/>
                <w:lang w:val="sq-AL"/>
              </w:rPr>
              <w:t>Menaxhimi i mbeturinave</w:t>
            </w:r>
          </w:p>
        </w:tc>
      </w:tr>
      <w:tr w:rsidR="00A41E8F" w:rsidRPr="00E86C49" w14:paraId="5A960AEE" w14:textId="77777777" w:rsidTr="0039464F">
        <w:trPr>
          <w:trHeight w:val="1610"/>
        </w:trPr>
        <w:tc>
          <w:tcPr>
            <w:tcW w:w="9265" w:type="dxa"/>
          </w:tcPr>
          <w:p w14:paraId="43983F76" w14:textId="13170448" w:rsidR="00F94642" w:rsidRPr="00E86C49" w:rsidRDefault="00F94642" w:rsidP="00F94642">
            <w:pPr>
              <w:rPr>
                <w:rFonts w:ascii="Times New Roman" w:hAnsi="Times New Roman" w:cs="Times New Roman"/>
                <w:sz w:val="26"/>
                <w:szCs w:val="26"/>
              </w:rPr>
            </w:pPr>
            <w:r w:rsidRPr="00E86C49">
              <w:rPr>
                <w:rFonts w:ascii="Times New Roman" w:hAnsi="Times New Roman" w:cs="Times New Roman"/>
                <w:b/>
                <w:sz w:val="26"/>
                <w:szCs w:val="26"/>
                <w:lang w:val="sq-AL"/>
              </w:rPr>
              <w:t>-</w:t>
            </w:r>
            <w:r w:rsidRPr="00E86C49">
              <w:rPr>
                <w:rFonts w:ascii="Times New Roman" w:hAnsi="Times New Roman" w:cs="Times New Roman"/>
                <w:sz w:val="26"/>
                <w:szCs w:val="26"/>
              </w:rPr>
              <w:t>Vendosja e konteinereve në të gjitha vendbanimet sipas kapaciteteve të nevojshme</w:t>
            </w:r>
          </w:p>
          <w:p w14:paraId="42C76F14" w14:textId="77777777" w:rsidR="00F94642" w:rsidRPr="00E86C49" w:rsidRDefault="00F94642" w:rsidP="00F94642">
            <w:pPr>
              <w:rPr>
                <w:rFonts w:ascii="Times New Roman" w:hAnsi="Times New Roman" w:cs="Times New Roman"/>
                <w:sz w:val="26"/>
                <w:szCs w:val="26"/>
              </w:rPr>
            </w:pPr>
            <w:r w:rsidRPr="00E86C49">
              <w:rPr>
                <w:rFonts w:ascii="Times New Roman" w:hAnsi="Times New Roman" w:cs="Times New Roman"/>
                <w:b/>
                <w:sz w:val="26"/>
                <w:szCs w:val="26"/>
                <w:lang w:val="sq-AL"/>
              </w:rPr>
              <w:t>-</w:t>
            </w:r>
            <w:r w:rsidRPr="00E86C49">
              <w:rPr>
                <w:rFonts w:ascii="Times New Roman" w:hAnsi="Times New Roman" w:cs="Times New Roman"/>
                <w:sz w:val="26"/>
                <w:szCs w:val="26"/>
              </w:rPr>
              <w:t>Ri-organizimi i orarit për mbledhjen e mbeturinave</w:t>
            </w:r>
          </w:p>
          <w:p w14:paraId="77FD2A9A" w14:textId="666423F8" w:rsidR="00F94642" w:rsidRPr="00E86C49" w:rsidRDefault="00F94642" w:rsidP="00F94642">
            <w:pPr>
              <w:rPr>
                <w:rFonts w:ascii="Times New Roman" w:hAnsi="Times New Roman" w:cs="Times New Roman"/>
                <w:sz w:val="26"/>
                <w:szCs w:val="26"/>
              </w:rPr>
            </w:pPr>
            <w:r w:rsidRPr="00E86C49">
              <w:rPr>
                <w:rFonts w:ascii="Times New Roman" w:hAnsi="Times New Roman" w:cs="Times New Roman"/>
                <w:b/>
                <w:sz w:val="26"/>
                <w:szCs w:val="26"/>
                <w:lang w:val="sq-AL"/>
              </w:rPr>
              <w:t>-</w:t>
            </w:r>
            <w:r w:rsidRPr="00E86C49">
              <w:rPr>
                <w:rFonts w:ascii="Times New Roman" w:hAnsi="Times New Roman" w:cs="Times New Roman"/>
                <w:sz w:val="26"/>
                <w:szCs w:val="26"/>
              </w:rPr>
              <w:t>Ndërtimi i pikës së transferit të mbeturinave</w:t>
            </w:r>
          </w:p>
          <w:p w14:paraId="46585C11" w14:textId="2AC4D5E9" w:rsidR="00F94642" w:rsidRPr="00E86C49" w:rsidRDefault="00F94642" w:rsidP="00F94642">
            <w:pPr>
              <w:rPr>
                <w:rFonts w:ascii="Times New Roman" w:hAnsi="Times New Roman" w:cs="Times New Roman"/>
                <w:sz w:val="26"/>
                <w:szCs w:val="26"/>
              </w:rPr>
            </w:pPr>
            <w:r w:rsidRPr="00E86C49">
              <w:rPr>
                <w:rFonts w:ascii="Times New Roman" w:hAnsi="Times New Roman" w:cs="Times New Roman"/>
                <w:b/>
                <w:sz w:val="26"/>
                <w:szCs w:val="26"/>
                <w:lang w:val="sq-AL"/>
              </w:rPr>
              <w:t>-</w:t>
            </w:r>
            <w:r w:rsidRPr="00E86C49">
              <w:rPr>
                <w:rFonts w:ascii="Times New Roman" w:hAnsi="Times New Roman" w:cs="Times New Roman"/>
                <w:sz w:val="26"/>
                <w:szCs w:val="26"/>
              </w:rPr>
              <w:t>Riorganizimi i deponive egzistuese apo ndërtim i deponive të reja për mbeturina inerte</w:t>
            </w:r>
          </w:p>
          <w:p w14:paraId="41B5F1A8" w14:textId="77777777" w:rsidR="00F94642" w:rsidRPr="00E86C49" w:rsidRDefault="00F94642" w:rsidP="00F94642">
            <w:pPr>
              <w:rPr>
                <w:rFonts w:ascii="Times New Roman" w:hAnsi="Times New Roman" w:cs="Times New Roman"/>
                <w:sz w:val="26"/>
                <w:szCs w:val="26"/>
              </w:rPr>
            </w:pPr>
            <w:r w:rsidRPr="00E86C49">
              <w:rPr>
                <w:rFonts w:ascii="Times New Roman" w:hAnsi="Times New Roman" w:cs="Times New Roman"/>
                <w:b/>
                <w:sz w:val="26"/>
                <w:szCs w:val="26"/>
                <w:lang w:val="sq-AL"/>
              </w:rPr>
              <w:t>-</w:t>
            </w:r>
            <w:r w:rsidRPr="00E86C49">
              <w:rPr>
                <w:rFonts w:ascii="Times New Roman" w:hAnsi="Times New Roman" w:cs="Times New Roman"/>
                <w:sz w:val="26"/>
                <w:szCs w:val="26"/>
              </w:rPr>
              <w:t>Trajtimi i mbetjeve ashtore të shtazëve</w:t>
            </w:r>
          </w:p>
          <w:p w14:paraId="5C4F05F0" w14:textId="5844B130" w:rsidR="00F94642" w:rsidRPr="00E86C49" w:rsidRDefault="00F94642" w:rsidP="00F94642">
            <w:pPr>
              <w:rPr>
                <w:rFonts w:ascii="Times New Roman" w:hAnsi="Times New Roman" w:cs="Times New Roman"/>
                <w:sz w:val="26"/>
                <w:szCs w:val="26"/>
              </w:rPr>
            </w:pPr>
            <w:r w:rsidRPr="00E86C49">
              <w:rPr>
                <w:rFonts w:ascii="Times New Roman" w:hAnsi="Times New Roman" w:cs="Times New Roman"/>
                <w:b/>
                <w:sz w:val="26"/>
                <w:szCs w:val="26"/>
                <w:lang w:val="sq-AL"/>
              </w:rPr>
              <w:t>-</w:t>
            </w:r>
            <w:r w:rsidRPr="00E86C49">
              <w:rPr>
                <w:rFonts w:ascii="Times New Roman" w:hAnsi="Times New Roman" w:cs="Times New Roman"/>
                <w:sz w:val="26"/>
                <w:szCs w:val="26"/>
              </w:rPr>
              <w:t>Pastrimi i 80% të sipërfaqes së tokës nga mbeturinat e ngurta, në baza vjetore</w:t>
            </w:r>
          </w:p>
          <w:p w14:paraId="4D86BE82" w14:textId="0690D6D1" w:rsidR="00105F35" w:rsidRPr="00E86C49" w:rsidRDefault="00F94642" w:rsidP="00964575">
            <w:pPr>
              <w:rPr>
                <w:rFonts w:ascii="Times New Roman" w:hAnsi="Times New Roman" w:cs="Times New Roman"/>
                <w:sz w:val="26"/>
                <w:szCs w:val="26"/>
              </w:rPr>
            </w:pPr>
            <w:r w:rsidRPr="00E86C49">
              <w:rPr>
                <w:rFonts w:ascii="Times New Roman" w:hAnsi="Times New Roman" w:cs="Times New Roman"/>
                <w:sz w:val="26"/>
                <w:szCs w:val="26"/>
              </w:rPr>
              <w:t>-</w:t>
            </w:r>
            <w:r w:rsidR="00105F35" w:rsidRPr="00E86C49">
              <w:rPr>
                <w:rFonts w:ascii="Times New Roman" w:hAnsi="Times New Roman" w:cs="Times New Roman"/>
                <w:sz w:val="26"/>
                <w:szCs w:val="26"/>
              </w:rPr>
              <w:t>P</w:t>
            </w:r>
            <w:r w:rsidR="0072206E" w:rsidRPr="00E86C49">
              <w:rPr>
                <w:rFonts w:ascii="Times New Roman" w:hAnsi="Times New Roman" w:cs="Times New Roman"/>
                <w:sz w:val="26"/>
                <w:szCs w:val="26"/>
              </w:rPr>
              <w:t>ë</w:t>
            </w:r>
            <w:r w:rsidR="00105F35" w:rsidRPr="00E86C49">
              <w:rPr>
                <w:rFonts w:ascii="Times New Roman" w:hAnsi="Times New Roman" w:cs="Times New Roman"/>
                <w:sz w:val="26"/>
                <w:szCs w:val="26"/>
              </w:rPr>
              <w:t>rdorimi i sistemeve te reciklimit në institucione publike dhe objekte t</w:t>
            </w:r>
            <w:r w:rsidR="0072206E" w:rsidRPr="00E86C49">
              <w:rPr>
                <w:rFonts w:ascii="Times New Roman" w:hAnsi="Times New Roman" w:cs="Times New Roman"/>
                <w:sz w:val="26"/>
                <w:szCs w:val="26"/>
              </w:rPr>
              <w:t>ë</w:t>
            </w:r>
            <w:r w:rsidR="00105F35" w:rsidRPr="00E86C49">
              <w:rPr>
                <w:rFonts w:ascii="Times New Roman" w:hAnsi="Times New Roman" w:cs="Times New Roman"/>
                <w:sz w:val="26"/>
                <w:szCs w:val="26"/>
              </w:rPr>
              <w:t xml:space="preserve"> infrastrukturës sociale</w:t>
            </w:r>
          </w:p>
          <w:p w14:paraId="0BA3B8EA" w14:textId="5F5C370B" w:rsidR="00853C81" w:rsidRPr="00E86C49" w:rsidRDefault="00105F35" w:rsidP="00964575">
            <w:pPr>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Politika stimuluese dhe kampanja promovimi</w:t>
            </w:r>
          </w:p>
          <w:p w14:paraId="56717B5A" w14:textId="2398F260" w:rsidR="00105F35" w:rsidRPr="00E86C49" w:rsidRDefault="00105F35" w:rsidP="00964575">
            <w:pPr>
              <w:rPr>
                <w:rFonts w:ascii="Times New Roman" w:hAnsi="Times New Roman" w:cs="Times New Roman"/>
                <w:sz w:val="26"/>
                <w:szCs w:val="26"/>
                <w:lang w:val="sq-AL"/>
              </w:rPr>
            </w:pPr>
          </w:p>
        </w:tc>
      </w:tr>
      <w:tr w:rsidR="00A41E8F" w:rsidRPr="00E86C49" w14:paraId="0B719EC9" w14:textId="77777777" w:rsidTr="0039464F">
        <w:trPr>
          <w:trHeight w:val="530"/>
        </w:trPr>
        <w:tc>
          <w:tcPr>
            <w:tcW w:w="9265" w:type="dxa"/>
          </w:tcPr>
          <w:p w14:paraId="492E2C98" w14:textId="77777777" w:rsidR="00A41E8F" w:rsidRPr="00E86C49" w:rsidRDefault="00853C81" w:rsidP="000C5194">
            <w:pPr>
              <w:jc w:val="both"/>
              <w:rPr>
                <w:rFonts w:ascii="Times New Roman" w:hAnsi="Times New Roman" w:cs="Times New Roman"/>
                <w:b/>
                <w:sz w:val="26"/>
                <w:szCs w:val="26"/>
                <w:lang w:val="sq-AL"/>
              </w:rPr>
            </w:pPr>
            <w:r w:rsidRPr="00E86C49">
              <w:rPr>
                <w:rFonts w:ascii="Times New Roman" w:hAnsi="Times New Roman" w:cs="Times New Roman"/>
                <w:b/>
                <w:sz w:val="26"/>
                <w:szCs w:val="26"/>
                <w:lang w:val="sq-AL"/>
              </w:rPr>
              <w:t>Natyra dhe biodiversiteti</w:t>
            </w:r>
          </w:p>
        </w:tc>
      </w:tr>
      <w:tr w:rsidR="00A41E8F" w:rsidRPr="00E86C49" w14:paraId="77264097" w14:textId="77777777" w:rsidTr="0039464F">
        <w:trPr>
          <w:trHeight w:val="1691"/>
        </w:trPr>
        <w:tc>
          <w:tcPr>
            <w:tcW w:w="9265" w:type="dxa"/>
          </w:tcPr>
          <w:p w14:paraId="231FBAF7" w14:textId="18A55EAC" w:rsidR="00A41E8F" w:rsidRPr="00E86C49" w:rsidRDefault="00964575" w:rsidP="00853C81">
            <w:pPr>
              <w:jc w:val="both"/>
              <w:rPr>
                <w:rFonts w:ascii="Times New Roman" w:hAnsi="Times New Roman" w:cs="Times New Roman"/>
                <w:sz w:val="26"/>
                <w:szCs w:val="26"/>
              </w:rPr>
            </w:pPr>
            <w:r w:rsidRPr="00E86C49">
              <w:rPr>
                <w:rFonts w:ascii="Times New Roman" w:hAnsi="Times New Roman" w:cs="Times New Roman"/>
                <w:sz w:val="26"/>
                <w:szCs w:val="26"/>
              </w:rPr>
              <w:t>-Identifikimi i hapësirave që duhet të rregullohen ose të rehabilitohen në zonat publike të Klinës, duke përfshirë rrugët, parqe, sheshet, dhe zona të tjera</w:t>
            </w:r>
          </w:p>
          <w:p w14:paraId="35D53883" w14:textId="18203248" w:rsidR="00964575" w:rsidRPr="00E86C49" w:rsidRDefault="00964575"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Identifikimi i zonave potenciale për të krijuar hapësira të reja publike, siç janë parqe, qendra komunitare, ose zona rekreacion</w:t>
            </w:r>
          </w:p>
          <w:p w14:paraId="6F5B392B" w14:textId="6FF685BA" w:rsidR="00964575" w:rsidRPr="00E86C49" w:rsidRDefault="00964575" w:rsidP="00964575">
            <w:pPr>
              <w:rPr>
                <w:rFonts w:ascii="Times New Roman" w:hAnsi="Times New Roman" w:cs="Times New Roman"/>
                <w:sz w:val="26"/>
                <w:szCs w:val="26"/>
              </w:rPr>
            </w:pPr>
            <w:r w:rsidRPr="00E86C49">
              <w:rPr>
                <w:rFonts w:ascii="Times New Roman" w:hAnsi="Times New Roman" w:cs="Times New Roman"/>
                <w:sz w:val="26"/>
                <w:szCs w:val="26"/>
              </w:rPr>
              <w:t>-Melorizimi i sipërfaqeve pyjore (10-15 Ha)</w:t>
            </w:r>
          </w:p>
          <w:p w14:paraId="19AD269A" w14:textId="77777777" w:rsidR="00964575" w:rsidRPr="00E86C49" w:rsidRDefault="00964575" w:rsidP="00964575">
            <w:pPr>
              <w:rPr>
                <w:rFonts w:ascii="Times New Roman" w:hAnsi="Times New Roman" w:cs="Times New Roman"/>
                <w:sz w:val="26"/>
                <w:szCs w:val="26"/>
              </w:rPr>
            </w:pPr>
            <w:r w:rsidRPr="00E86C49">
              <w:rPr>
                <w:rFonts w:ascii="Times New Roman" w:hAnsi="Times New Roman" w:cs="Times New Roman"/>
                <w:sz w:val="26"/>
                <w:szCs w:val="26"/>
              </w:rPr>
              <w:t>-Identifikimi i vendgjuetive</w:t>
            </w:r>
          </w:p>
          <w:p w14:paraId="22AE9EB7" w14:textId="77777777" w:rsidR="00964575" w:rsidRPr="00E86C49" w:rsidRDefault="00964575" w:rsidP="00964575">
            <w:pPr>
              <w:rPr>
                <w:rFonts w:ascii="Times New Roman" w:hAnsi="Times New Roman" w:cs="Times New Roman"/>
                <w:sz w:val="26"/>
                <w:szCs w:val="26"/>
              </w:rPr>
            </w:pPr>
            <w:r w:rsidRPr="00E86C49">
              <w:rPr>
                <w:rFonts w:ascii="Times New Roman" w:hAnsi="Times New Roman" w:cs="Times New Roman"/>
                <w:sz w:val="26"/>
                <w:szCs w:val="26"/>
              </w:rPr>
              <w:t>-Ndërtimi i vendgjuetive</w:t>
            </w:r>
          </w:p>
          <w:p w14:paraId="200B91DF" w14:textId="77777777" w:rsidR="00964575" w:rsidRPr="00E86C49" w:rsidRDefault="00964575" w:rsidP="00964575">
            <w:pPr>
              <w:rPr>
                <w:rFonts w:ascii="Times New Roman" w:hAnsi="Times New Roman" w:cs="Times New Roman"/>
                <w:sz w:val="26"/>
                <w:szCs w:val="26"/>
              </w:rPr>
            </w:pPr>
            <w:r w:rsidRPr="00E86C49">
              <w:rPr>
                <w:rFonts w:ascii="Times New Roman" w:hAnsi="Times New Roman" w:cs="Times New Roman"/>
                <w:sz w:val="26"/>
                <w:szCs w:val="26"/>
              </w:rPr>
              <w:t>-Investime në infrastrukturë dhe kapacitete turistike</w:t>
            </w:r>
          </w:p>
          <w:p w14:paraId="667A6500" w14:textId="6863119F" w:rsidR="00964575" w:rsidRPr="00E86C49" w:rsidRDefault="00964575" w:rsidP="00964575">
            <w:pPr>
              <w:rPr>
                <w:rFonts w:ascii="Times New Roman" w:hAnsi="Times New Roman" w:cs="Times New Roman"/>
                <w:sz w:val="26"/>
                <w:szCs w:val="26"/>
              </w:rPr>
            </w:pPr>
            <w:r w:rsidRPr="00E86C49">
              <w:rPr>
                <w:rFonts w:ascii="Times New Roman" w:hAnsi="Times New Roman" w:cs="Times New Roman"/>
                <w:sz w:val="26"/>
                <w:szCs w:val="26"/>
              </w:rPr>
              <w:t>-Ndërtimi i tri parqeve të reja publike</w:t>
            </w:r>
          </w:p>
          <w:p w14:paraId="093CDD1F" w14:textId="77777777" w:rsidR="00964575" w:rsidRPr="00E86C49" w:rsidRDefault="00964575"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Ripyllëzimi  i sipërfaqeve të degraduara pyjore</w:t>
            </w:r>
          </w:p>
          <w:p w14:paraId="60DDDCDB" w14:textId="77777777" w:rsidR="00964575" w:rsidRPr="00E86C49" w:rsidRDefault="00964575"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00105F35" w:rsidRPr="00E86C49">
              <w:rPr>
                <w:rFonts w:ascii="Times New Roman" w:hAnsi="Times New Roman" w:cs="Times New Roman"/>
                <w:sz w:val="26"/>
                <w:szCs w:val="26"/>
              </w:rPr>
              <w:t>Promovimi i destinacioneve turistike</w:t>
            </w:r>
          </w:p>
          <w:p w14:paraId="51A39ADF" w14:textId="77777777" w:rsidR="00105F35" w:rsidRPr="00E86C49" w:rsidRDefault="00105F35"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Përkrahja dhe promovimi i sektorit të shërbimeve të ndërlidhura me turizmin</w:t>
            </w:r>
          </w:p>
          <w:p w14:paraId="2AF8661C" w14:textId="77777777" w:rsidR="00105F35" w:rsidRPr="00E86C49" w:rsidRDefault="00105F35"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lastRenderedPageBreak/>
              <w:t>-</w:t>
            </w:r>
            <w:r w:rsidRPr="00E86C49">
              <w:rPr>
                <w:rFonts w:ascii="Times New Roman" w:hAnsi="Times New Roman" w:cs="Times New Roman"/>
                <w:sz w:val="26"/>
                <w:szCs w:val="26"/>
              </w:rPr>
              <w:t>Përgaditja e broshurave dhe video-materialeve për promovim</w:t>
            </w:r>
          </w:p>
          <w:p w14:paraId="5E2CB7CE" w14:textId="77777777" w:rsidR="00105F35" w:rsidRPr="00E86C49" w:rsidRDefault="00105F35"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Krijimi i Databazës Dixhitale të Aseteve Turistike dhe Potencialit Turistik</w:t>
            </w:r>
          </w:p>
          <w:p w14:paraId="47260CB4" w14:textId="54941A54" w:rsidR="00105F35" w:rsidRPr="00E86C49" w:rsidRDefault="00105F35"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Krijimi i regjistrit dhe databazës së florës dhe</w:t>
            </w:r>
            <w:r w:rsidR="00CE7699" w:rsidRPr="00E86C49">
              <w:rPr>
                <w:rFonts w:ascii="Times New Roman" w:hAnsi="Times New Roman" w:cs="Times New Roman"/>
                <w:sz w:val="26"/>
                <w:szCs w:val="26"/>
              </w:rPr>
              <w:t xml:space="preserve"> </w:t>
            </w:r>
            <w:r w:rsidRPr="00E86C49">
              <w:rPr>
                <w:rFonts w:ascii="Times New Roman" w:hAnsi="Times New Roman" w:cs="Times New Roman"/>
                <w:sz w:val="26"/>
                <w:szCs w:val="26"/>
              </w:rPr>
              <w:t>faunës në gjithë territorin e komunës</w:t>
            </w:r>
          </w:p>
          <w:p w14:paraId="7B6C8DF2" w14:textId="50C2F456" w:rsidR="00105F35" w:rsidRPr="00E86C49" w:rsidRDefault="00105F35"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Hartimi dhe implementimi i masave adekuate për mbrojtjen e florës dhe faunës në gjithë territorin e komunës</w:t>
            </w:r>
          </w:p>
          <w:p w14:paraId="1879B245" w14:textId="77777777" w:rsidR="00105F35" w:rsidRPr="00E86C49" w:rsidRDefault="00105F35"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00CE7699" w:rsidRPr="00E86C49">
              <w:rPr>
                <w:rFonts w:ascii="Times New Roman" w:hAnsi="Times New Roman" w:cs="Times New Roman"/>
                <w:sz w:val="26"/>
                <w:szCs w:val="26"/>
              </w:rPr>
              <w:t>Identifikimi, invertarizimi, caktimi i kufijëve të mbrojtjes për asetet e trashëgimisë kulturore</w:t>
            </w:r>
          </w:p>
          <w:p w14:paraId="2A541144" w14:textId="77777777" w:rsidR="00CE7699" w:rsidRPr="00E86C49" w:rsidRDefault="00CE7699"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Hartimi i strategjisë komunale për mbrojtjen dhe menaxhimin e trashëgimisë kulturore</w:t>
            </w:r>
          </w:p>
          <w:p w14:paraId="4EA4547B" w14:textId="77777777" w:rsidR="00CE7699" w:rsidRPr="00E86C49" w:rsidRDefault="00CE7699"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Inventarizimi dhe Digjitalizimi i Inventarit të Trashëgimisë dhe Aseteve Kulturore dhe Natyrore për të gjithë territorin e Komunës së Klinës</w:t>
            </w:r>
          </w:p>
          <w:p w14:paraId="5E1C4E82" w14:textId="074826A8" w:rsidR="00CE7699" w:rsidRPr="00E86C49" w:rsidRDefault="008349B6" w:rsidP="008349B6">
            <w:pPr>
              <w:rPr>
                <w:rFonts w:ascii="Times New Roman" w:hAnsi="Times New Roman" w:cs="Times New Roman"/>
                <w:sz w:val="26"/>
                <w:szCs w:val="26"/>
              </w:rPr>
            </w:pPr>
            <w:r w:rsidRPr="00E86C49">
              <w:rPr>
                <w:rFonts w:ascii="Times New Roman" w:hAnsi="Times New Roman" w:cs="Times New Roman"/>
                <w:sz w:val="26"/>
                <w:szCs w:val="26"/>
              </w:rPr>
              <w:t>-Hartimi</w:t>
            </w:r>
            <w:r w:rsidR="00CE7699" w:rsidRPr="00E86C49">
              <w:rPr>
                <w:rFonts w:ascii="Times New Roman" w:hAnsi="Times New Roman" w:cs="Times New Roman"/>
                <w:sz w:val="26"/>
                <w:szCs w:val="26"/>
              </w:rPr>
              <w:t xml:space="preserve"> i Strategjisë së Integruar për Ruajtjen dhe Promovimin e Trashëgimisë Kulturore dhe Natyrore</w:t>
            </w:r>
          </w:p>
          <w:p w14:paraId="55C822A3" w14:textId="669DAAF0" w:rsidR="00CE7699" w:rsidRPr="00E86C49" w:rsidRDefault="00CE7699"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003B2962" w:rsidRPr="00E86C49">
              <w:rPr>
                <w:rFonts w:ascii="Times New Roman" w:hAnsi="Times New Roman" w:cs="Times New Roman"/>
                <w:sz w:val="26"/>
                <w:szCs w:val="26"/>
                <w:lang w:val="sq-AL"/>
              </w:rPr>
              <w:t>Prom</w:t>
            </w:r>
            <w:r w:rsidRPr="00E86C49">
              <w:rPr>
                <w:rFonts w:ascii="Times New Roman" w:hAnsi="Times New Roman" w:cs="Times New Roman"/>
                <w:sz w:val="26"/>
                <w:szCs w:val="26"/>
              </w:rPr>
              <w:t>ovimi i vazhdueshëm dhe përkrahja e ndërmarrjeve turistike</w:t>
            </w:r>
          </w:p>
          <w:p w14:paraId="622BFA78" w14:textId="0AE3889A" w:rsidR="00CE7699" w:rsidRPr="00E86C49" w:rsidRDefault="00CE7699"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Organizimi i fushatave senzibilizuese për ngritjen e vetëdijësimit në popullsi për ruajtjen dhe promovimin e trashëgimisë kulturore dhe natyrore</w:t>
            </w:r>
          </w:p>
          <w:p w14:paraId="2F19AEC3" w14:textId="77777777" w:rsidR="00CE7699" w:rsidRPr="00E86C49" w:rsidRDefault="00CE7699"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Hulumtimi i monumenteve të natyrës për futje nën mbrojtje deri në vitin 2026</w:t>
            </w:r>
          </w:p>
          <w:p w14:paraId="3186EA51" w14:textId="77777777" w:rsidR="00CE7699" w:rsidRPr="00E86C49" w:rsidRDefault="00CE7699"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Sinjalizimi i monumenteve të mbrojtura deri në vitin 2026</w:t>
            </w:r>
          </w:p>
          <w:p w14:paraId="1588C416" w14:textId="77777777" w:rsidR="00CE7699" w:rsidRPr="00E86C49" w:rsidRDefault="00CE7699"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Hartimi i Strategjisë Komunale për Zhvillim të Turizmit të Qëndrueshëm</w:t>
            </w:r>
          </w:p>
          <w:p w14:paraId="58FDA39F" w14:textId="77777777" w:rsidR="00CE7699" w:rsidRPr="00E86C49" w:rsidRDefault="00CE7699" w:rsidP="00853C81">
            <w:pPr>
              <w:jc w:val="both"/>
              <w:rPr>
                <w:rFonts w:ascii="Times New Roman" w:hAnsi="Times New Roman" w:cs="Times New Roman"/>
                <w:sz w:val="26"/>
                <w:szCs w:val="26"/>
              </w:rPr>
            </w:pPr>
            <w:r w:rsidRPr="00E86C49">
              <w:rPr>
                <w:rFonts w:ascii="Times New Roman" w:hAnsi="Times New Roman" w:cs="Times New Roman"/>
                <w:sz w:val="26"/>
                <w:szCs w:val="26"/>
                <w:lang w:val="sq-AL"/>
              </w:rPr>
              <w:t>-</w:t>
            </w:r>
            <w:r w:rsidRPr="00E86C49">
              <w:rPr>
                <w:rFonts w:ascii="Times New Roman" w:hAnsi="Times New Roman" w:cs="Times New Roman"/>
                <w:sz w:val="26"/>
                <w:szCs w:val="26"/>
              </w:rPr>
              <w:t>Mbrojtja e trashëgimisë natyrore, e peizazhit të hapur dhe pyjeve nga ndërtimet, shkatërrimet e mëtejme dhe eksploatimet e palejueshme.</w:t>
            </w:r>
          </w:p>
          <w:p w14:paraId="78B5F288" w14:textId="75FFBDB7" w:rsidR="00CE7699" w:rsidRPr="00E86C49" w:rsidRDefault="00CE7699" w:rsidP="00853C81">
            <w:pPr>
              <w:jc w:val="both"/>
              <w:rPr>
                <w:rFonts w:ascii="Times New Roman" w:hAnsi="Times New Roman" w:cs="Times New Roman"/>
                <w:sz w:val="26"/>
                <w:szCs w:val="26"/>
                <w:lang w:val="sq-AL"/>
              </w:rPr>
            </w:pPr>
          </w:p>
        </w:tc>
      </w:tr>
      <w:tr w:rsidR="00A41E8F" w:rsidRPr="00E86C49" w14:paraId="4BAD4881" w14:textId="77777777" w:rsidTr="0039464F">
        <w:trPr>
          <w:trHeight w:val="440"/>
        </w:trPr>
        <w:tc>
          <w:tcPr>
            <w:tcW w:w="9265" w:type="dxa"/>
          </w:tcPr>
          <w:p w14:paraId="1188E45C" w14:textId="77777777" w:rsidR="00A41E8F" w:rsidRPr="00E86C49" w:rsidRDefault="00853C81" w:rsidP="000C5194">
            <w:pPr>
              <w:jc w:val="both"/>
              <w:rPr>
                <w:rFonts w:ascii="Times New Roman" w:hAnsi="Times New Roman" w:cs="Times New Roman"/>
                <w:b/>
                <w:sz w:val="26"/>
                <w:szCs w:val="26"/>
                <w:lang w:val="sq-AL"/>
              </w:rPr>
            </w:pPr>
            <w:r w:rsidRPr="00E86C49">
              <w:rPr>
                <w:rFonts w:ascii="Times New Roman" w:hAnsi="Times New Roman" w:cs="Times New Roman"/>
                <w:b/>
                <w:sz w:val="26"/>
                <w:szCs w:val="26"/>
                <w:lang w:val="sq-AL"/>
              </w:rPr>
              <w:lastRenderedPageBreak/>
              <w:t>Të përgjithshme</w:t>
            </w:r>
          </w:p>
        </w:tc>
      </w:tr>
      <w:tr w:rsidR="00A41E8F" w:rsidRPr="00E86C49" w14:paraId="77A6A296" w14:textId="77777777" w:rsidTr="0039464F">
        <w:trPr>
          <w:trHeight w:val="710"/>
        </w:trPr>
        <w:tc>
          <w:tcPr>
            <w:tcW w:w="9265" w:type="dxa"/>
          </w:tcPr>
          <w:p w14:paraId="51C367B6" w14:textId="3874735E" w:rsidR="00853C81" w:rsidRPr="00E86C49" w:rsidRDefault="00B22553" w:rsidP="00853C81">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w:t>
            </w:r>
            <w:r w:rsidR="00853C81" w:rsidRPr="00E86C49">
              <w:rPr>
                <w:rFonts w:ascii="Times New Roman" w:hAnsi="Times New Roman" w:cs="Times New Roman"/>
                <w:sz w:val="26"/>
                <w:szCs w:val="26"/>
                <w:lang w:val="sq-AL"/>
              </w:rPr>
              <w:t xml:space="preserve"> Parandalimi i efekteve mjedisore nga zhvillimet e reja negative;</w:t>
            </w:r>
          </w:p>
          <w:p w14:paraId="506E8BB4" w14:textId="0D5A931E" w:rsidR="00853C81" w:rsidRPr="00E86C49" w:rsidRDefault="00B22553" w:rsidP="00853C81">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w:t>
            </w:r>
            <w:r w:rsidR="00853C81" w:rsidRPr="00E86C49">
              <w:rPr>
                <w:rFonts w:ascii="Times New Roman" w:hAnsi="Times New Roman" w:cs="Times New Roman"/>
                <w:sz w:val="26"/>
                <w:szCs w:val="26"/>
                <w:lang w:val="sq-AL"/>
              </w:rPr>
              <w:t xml:space="preserve"> Ngritja e vetëdijes mjedisore dhe nxitja e pjesëmarrjes shoqërore në </w:t>
            </w:r>
          </w:p>
          <w:p w14:paraId="3BF26962" w14:textId="77777777" w:rsidR="00853C81" w:rsidRPr="00E86C49" w:rsidRDefault="00853C81" w:rsidP="00853C81">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vendimmarrjen mjedisore;</w:t>
            </w:r>
          </w:p>
          <w:p w14:paraId="5DC1AB24" w14:textId="08F720AF" w:rsidR="00853C81" w:rsidRPr="00E86C49" w:rsidRDefault="00B22553" w:rsidP="00853C81">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w:t>
            </w:r>
            <w:r w:rsidR="00853C81" w:rsidRPr="00E86C49">
              <w:rPr>
                <w:rFonts w:ascii="Times New Roman" w:hAnsi="Times New Roman" w:cs="Times New Roman"/>
                <w:sz w:val="26"/>
                <w:szCs w:val="26"/>
                <w:lang w:val="sq-AL"/>
              </w:rPr>
              <w:t xml:space="preserve"> Fuqizimi i inspektoratit për implementimin e legjislacionit në fushën e mjedisit;</w:t>
            </w:r>
          </w:p>
          <w:p w14:paraId="69CF7C69" w14:textId="1C483A8D" w:rsidR="00853C81" w:rsidRPr="00E86C49" w:rsidRDefault="00B22553" w:rsidP="00853C81">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w:t>
            </w:r>
            <w:r w:rsidR="00853C81" w:rsidRPr="00E86C49">
              <w:rPr>
                <w:rFonts w:ascii="Times New Roman" w:hAnsi="Times New Roman" w:cs="Times New Roman"/>
                <w:sz w:val="26"/>
                <w:szCs w:val="26"/>
                <w:lang w:val="sq-AL"/>
              </w:rPr>
              <w:t xml:space="preserve"> Rritja e buxhetit dhe investimeve për sektorin e mjedisit. </w:t>
            </w:r>
          </w:p>
          <w:p w14:paraId="57E4BD68" w14:textId="4D090950" w:rsidR="00853C81" w:rsidRPr="00E86C49" w:rsidRDefault="00B22553" w:rsidP="00853C81">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w:t>
            </w:r>
            <w:r w:rsidR="00853C81" w:rsidRPr="00E86C49">
              <w:rPr>
                <w:rFonts w:ascii="Times New Roman" w:hAnsi="Times New Roman" w:cs="Times New Roman"/>
                <w:sz w:val="26"/>
                <w:szCs w:val="26"/>
                <w:lang w:val="sq-AL"/>
              </w:rPr>
              <w:t xml:space="preserve"> Përfshirja dhe integrimi i mbrojtjes së mjedisit në plane komunale dhe në strategji </w:t>
            </w:r>
          </w:p>
          <w:p w14:paraId="7D4322E2" w14:textId="77777777" w:rsidR="00853C81" w:rsidRPr="00E86C49" w:rsidRDefault="00853C81" w:rsidP="00853C81">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të tjera sektoriale që kanë ndikim në mjedis.</w:t>
            </w:r>
          </w:p>
          <w:p w14:paraId="139E2BB8" w14:textId="6B391A7D" w:rsidR="00853C81" w:rsidRPr="00E86C49" w:rsidRDefault="00B22553" w:rsidP="00853C81">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w:t>
            </w:r>
            <w:r w:rsidR="00853C81" w:rsidRPr="00E86C49">
              <w:rPr>
                <w:rFonts w:ascii="Times New Roman" w:hAnsi="Times New Roman" w:cs="Times New Roman"/>
                <w:sz w:val="26"/>
                <w:szCs w:val="26"/>
                <w:lang w:val="sq-AL"/>
              </w:rPr>
              <w:t xml:space="preserve"> Fuqizimi i bashkëpunimit ndërinstitucional për mbrojtjen e mjedisit;</w:t>
            </w:r>
          </w:p>
          <w:p w14:paraId="28BD0CF4" w14:textId="40CE7E8F" w:rsidR="00A41E8F" w:rsidRPr="00E86C49" w:rsidRDefault="00B22553" w:rsidP="00853C81">
            <w:pPr>
              <w:jc w:val="both"/>
              <w:rPr>
                <w:rFonts w:ascii="Times New Roman" w:hAnsi="Times New Roman" w:cs="Times New Roman"/>
                <w:sz w:val="26"/>
                <w:szCs w:val="26"/>
                <w:lang w:val="sq-AL"/>
              </w:rPr>
            </w:pPr>
            <w:r w:rsidRPr="00E86C49">
              <w:rPr>
                <w:rFonts w:ascii="Times New Roman" w:hAnsi="Times New Roman" w:cs="Times New Roman"/>
                <w:sz w:val="26"/>
                <w:szCs w:val="26"/>
                <w:lang w:val="sq-AL"/>
              </w:rPr>
              <w:t>-</w:t>
            </w:r>
            <w:r w:rsidR="00853C81" w:rsidRPr="00E86C49">
              <w:rPr>
                <w:rFonts w:ascii="Times New Roman" w:hAnsi="Times New Roman" w:cs="Times New Roman"/>
                <w:sz w:val="26"/>
                <w:szCs w:val="26"/>
                <w:lang w:val="sq-AL"/>
              </w:rPr>
              <w:t xml:space="preserve"> Hartimi i plani lokal për ndryshimet klimatike</w:t>
            </w:r>
          </w:p>
        </w:tc>
      </w:tr>
    </w:tbl>
    <w:p w14:paraId="4EB84C4D" w14:textId="77777777" w:rsidR="00AF5630" w:rsidRPr="00E86C49" w:rsidRDefault="00AF5630" w:rsidP="000C5194">
      <w:pPr>
        <w:jc w:val="both"/>
        <w:rPr>
          <w:rFonts w:ascii="Times New Roman" w:hAnsi="Times New Roman" w:cs="Times New Roman"/>
          <w:sz w:val="26"/>
          <w:szCs w:val="26"/>
          <w:lang w:val="sq-AL"/>
        </w:rPr>
      </w:pPr>
    </w:p>
    <w:p w14:paraId="0F5410E6" w14:textId="7D18D9EE" w:rsidR="004E1FE2" w:rsidRPr="00E86C49" w:rsidRDefault="00C31367" w:rsidP="000C5194">
      <w:pPr>
        <w:jc w:val="both"/>
        <w:rPr>
          <w:rFonts w:ascii="Times New Roman" w:hAnsi="Times New Roman" w:cs="Times New Roman"/>
          <w:b/>
          <w:sz w:val="26"/>
          <w:szCs w:val="26"/>
        </w:rPr>
      </w:pPr>
      <w:bookmarkStart w:id="20" w:name="_Hlk184821597"/>
      <w:r w:rsidRPr="00E86C49">
        <w:rPr>
          <w:rFonts w:ascii="Times New Roman" w:hAnsi="Times New Roman" w:cs="Times New Roman"/>
          <w:b/>
          <w:sz w:val="26"/>
          <w:szCs w:val="26"/>
          <w:lang w:val="sq-AL"/>
        </w:rPr>
        <w:t>Tabela 12</w:t>
      </w:r>
      <w:bookmarkStart w:id="21" w:name="_Hlk184023227"/>
      <w:r w:rsidRPr="00E86C49">
        <w:rPr>
          <w:rFonts w:ascii="Times New Roman" w:hAnsi="Times New Roman" w:cs="Times New Roman"/>
          <w:b/>
          <w:sz w:val="26"/>
          <w:szCs w:val="26"/>
          <w:lang w:val="sq-AL"/>
        </w:rPr>
        <w:t>.</w:t>
      </w:r>
      <w:r w:rsidR="00946911" w:rsidRPr="00E86C49">
        <w:rPr>
          <w:rFonts w:ascii="Times New Roman" w:hAnsi="Times New Roman" w:cs="Times New Roman"/>
          <w:b/>
          <w:sz w:val="26"/>
          <w:szCs w:val="26"/>
          <w:lang w:val="sq-AL"/>
        </w:rPr>
        <w:t>.</w:t>
      </w:r>
      <w:r w:rsidR="001875C0" w:rsidRPr="00E86C49">
        <w:rPr>
          <w:rFonts w:ascii="Times New Roman" w:hAnsi="Times New Roman" w:cs="Times New Roman"/>
          <w:b/>
          <w:sz w:val="26"/>
          <w:szCs w:val="26"/>
          <w:lang w:val="sq-AL"/>
        </w:rPr>
        <w:t xml:space="preserve">Plani </w:t>
      </w:r>
      <w:r w:rsidR="00D66254" w:rsidRPr="00E86C49">
        <w:rPr>
          <w:rFonts w:ascii="Times New Roman" w:hAnsi="Times New Roman" w:cs="Times New Roman"/>
          <w:b/>
          <w:sz w:val="26"/>
          <w:szCs w:val="26"/>
          <w:lang w:val="sq-AL"/>
        </w:rPr>
        <w:t xml:space="preserve">i aktiviteteve dhe veprimeve për </w:t>
      </w:r>
      <w:r w:rsidR="00D66254" w:rsidRPr="00E86C49">
        <w:rPr>
          <w:rFonts w:ascii="Times New Roman" w:hAnsi="Times New Roman" w:cs="Times New Roman"/>
          <w:b/>
          <w:sz w:val="26"/>
          <w:szCs w:val="26"/>
        </w:rPr>
        <w:t xml:space="preserve">periudhën </w:t>
      </w:r>
      <w:r w:rsidR="004D600D" w:rsidRPr="00E86C49">
        <w:rPr>
          <w:rFonts w:ascii="Times New Roman" w:hAnsi="Times New Roman" w:cs="Times New Roman"/>
          <w:b/>
          <w:sz w:val="26"/>
          <w:szCs w:val="26"/>
        </w:rPr>
        <w:t>202</w:t>
      </w:r>
      <w:r w:rsidR="00D50F62" w:rsidRPr="00E86C49">
        <w:rPr>
          <w:rFonts w:ascii="Times New Roman" w:hAnsi="Times New Roman" w:cs="Times New Roman"/>
          <w:b/>
          <w:sz w:val="26"/>
          <w:szCs w:val="26"/>
        </w:rPr>
        <w:t>4</w:t>
      </w:r>
      <w:r w:rsidR="00D66254" w:rsidRPr="00E86C49">
        <w:rPr>
          <w:rFonts w:ascii="Times New Roman" w:hAnsi="Times New Roman" w:cs="Times New Roman"/>
          <w:b/>
          <w:sz w:val="26"/>
          <w:szCs w:val="26"/>
        </w:rPr>
        <w:t>-</w:t>
      </w:r>
      <w:bookmarkEnd w:id="21"/>
      <w:r w:rsidR="004D600D" w:rsidRPr="00E86C49">
        <w:rPr>
          <w:rFonts w:ascii="Times New Roman" w:hAnsi="Times New Roman" w:cs="Times New Roman"/>
          <w:b/>
          <w:sz w:val="26"/>
          <w:szCs w:val="26"/>
        </w:rPr>
        <w:t>20</w:t>
      </w:r>
      <w:r w:rsidR="00D50F62" w:rsidRPr="00E86C49">
        <w:rPr>
          <w:rFonts w:ascii="Times New Roman" w:hAnsi="Times New Roman" w:cs="Times New Roman"/>
          <w:b/>
          <w:sz w:val="26"/>
          <w:szCs w:val="26"/>
        </w:rPr>
        <w:t>29</w:t>
      </w:r>
    </w:p>
    <w:bookmarkEnd w:id="20"/>
    <w:p w14:paraId="1B18ECB4" w14:textId="6B168223" w:rsidR="003C79FD" w:rsidRDefault="003C79FD" w:rsidP="000C5194">
      <w:pPr>
        <w:jc w:val="both"/>
        <w:rPr>
          <w:b/>
          <w:color w:val="FF0000"/>
          <w:lang w:val="sq-AL"/>
        </w:rPr>
      </w:pPr>
    </w:p>
    <w:tbl>
      <w:tblPr>
        <w:tblStyle w:val="TableGrid"/>
        <w:tblW w:w="10708" w:type="dxa"/>
        <w:tblInd w:w="-365" w:type="dxa"/>
        <w:tblLayout w:type="fixed"/>
        <w:tblLook w:val="04A0" w:firstRow="1" w:lastRow="0" w:firstColumn="1" w:lastColumn="0" w:noHBand="0" w:noVBand="1"/>
      </w:tblPr>
      <w:tblGrid>
        <w:gridCol w:w="1731"/>
        <w:gridCol w:w="1881"/>
        <w:gridCol w:w="1113"/>
        <w:gridCol w:w="1022"/>
        <w:gridCol w:w="1282"/>
        <w:gridCol w:w="1269"/>
        <w:gridCol w:w="1134"/>
        <w:gridCol w:w="1276"/>
      </w:tblGrid>
      <w:tr w:rsidR="0096280F" w14:paraId="4131433C" w14:textId="77777777" w:rsidTr="009F59F1">
        <w:tc>
          <w:tcPr>
            <w:tcW w:w="1731" w:type="dxa"/>
            <w:vMerge w:val="restart"/>
          </w:tcPr>
          <w:p w14:paraId="2A022799" w14:textId="4A5B0E01" w:rsidR="0096280F" w:rsidRPr="000E5D34" w:rsidRDefault="0096280F" w:rsidP="007049B2">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Prioritetet</w:t>
            </w:r>
          </w:p>
        </w:tc>
        <w:tc>
          <w:tcPr>
            <w:tcW w:w="1881" w:type="dxa"/>
            <w:vMerge w:val="restart"/>
          </w:tcPr>
          <w:p w14:paraId="2FB5DCC5" w14:textId="03868C62" w:rsidR="0096280F" w:rsidRPr="000E5D34" w:rsidRDefault="0096280F" w:rsidP="007049B2">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Aktiviteti/Veprimi</w:t>
            </w:r>
          </w:p>
        </w:tc>
        <w:tc>
          <w:tcPr>
            <w:tcW w:w="1113" w:type="dxa"/>
            <w:vMerge w:val="restart"/>
          </w:tcPr>
          <w:p w14:paraId="6EE33047" w14:textId="2179BCA6" w:rsidR="0096280F" w:rsidRPr="000E5D34" w:rsidRDefault="0096280F" w:rsidP="007049B2">
            <w:pPr>
              <w:jc w:val="center"/>
              <w:rPr>
                <w:rFonts w:ascii="Times New Roman" w:hAnsi="Times New Roman" w:cs="Times New Roman"/>
                <w:b/>
                <w:color w:val="FF0000"/>
                <w:sz w:val="25"/>
                <w:szCs w:val="25"/>
                <w:lang w:val="sq-AL"/>
              </w:rPr>
            </w:pPr>
            <w:r w:rsidRPr="000E5D34">
              <w:rPr>
                <w:rFonts w:ascii="Times New Roman" w:hAnsi="Times New Roman" w:cs="Times New Roman"/>
                <w:b/>
                <w:sz w:val="25"/>
                <w:szCs w:val="25"/>
              </w:rPr>
              <w:t>Afati i zbatimit</w:t>
            </w:r>
          </w:p>
        </w:tc>
        <w:tc>
          <w:tcPr>
            <w:tcW w:w="1022" w:type="dxa"/>
            <w:vMerge w:val="restart"/>
          </w:tcPr>
          <w:p w14:paraId="1CC01546" w14:textId="1C4E5848" w:rsidR="0096280F" w:rsidRPr="000E5D34" w:rsidRDefault="0096280F" w:rsidP="007049B2">
            <w:pPr>
              <w:jc w:val="center"/>
              <w:rPr>
                <w:rFonts w:ascii="Times New Roman" w:hAnsi="Times New Roman" w:cs="Times New Roman"/>
                <w:b/>
                <w:color w:val="FF0000"/>
                <w:sz w:val="25"/>
                <w:szCs w:val="25"/>
                <w:lang w:val="sq-AL"/>
              </w:rPr>
            </w:pPr>
            <w:r w:rsidRPr="000E5D34">
              <w:rPr>
                <w:rFonts w:ascii="Times New Roman" w:hAnsi="Times New Roman" w:cs="Times New Roman"/>
                <w:b/>
                <w:sz w:val="25"/>
                <w:szCs w:val="25"/>
              </w:rPr>
              <w:t>Kostoja totale</w:t>
            </w:r>
          </w:p>
        </w:tc>
        <w:tc>
          <w:tcPr>
            <w:tcW w:w="2551" w:type="dxa"/>
            <w:gridSpan w:val="2"/>
            <w:shd w:val="clear" w:color="auto" w:fill="auto"/>
          </w:tcPr>
          <w:p w14:paraId="3913CBA4" w14:textId="3F1255A3" w:rsidR="0096280F" w:rsidRPr="000E5D34" w:rsidRDefault="0096280F" w:rsidP="007049B2">
            <w:pPr>
              <w:jc w:val="center"/>
              <w:rPr>
                <w:rFonts w:ascii="Times New Roman" w:hAnsi="Times New Roman" w:cs="Times New Roman"/>
                <w:b/>
                <w:sz w:val="25"/>
                <w:szCs w:val="25"/>
              </w:rPr>
            </w:pPr>
            <w:r w:rsidRPr="000E5D34">
              <w:rPr>
                <w:rFonts w:ascii="Times New Roman" w:hAnsi="Times New Roman" w:cs="Times New Roman"/>
                <w:b/>
                <w:sz w:val="25"/>
                <w:szCs w:val="25"/>
              </w:rPr>
              <w:t>Burimi i financimit</w:t>
            </w:r>
          </w:p>
        </w:tc>
        <w:tc>
          <w:tcPr>
            <w:tcW w:w="1134" w:type="dxa"/>
          </w:tcPr>
          <w:p w14:paraId="70558B3A" w14:textId="1E40DABA" w:rsidR="0096280F" w:rsidRPr="000E5D34" w:rsidRDefault="0096280F" w:rsidP="007049B2">
            <w:pPr>
              <w:jc w:val="center"/>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udhëheqës</w:t>
            </w:r>
          </w:p>
        </w:tc>
        <w:tc>
          <w:tcPr>
            <w:tcW w:w="1276" w:type="dxa"/>
          </w:tcPr>
          <w:p w14:paraId="0BA12C68" w14:textId="377B1939" w:rsidR="0096280F" w:rsidRPr="000E5D34" w:rsidRDefault="0096280F" w:rsidP="007049B2">
            <w:pPr>
              <w:jc w:val="center"/>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mbështetës</w:t>
            </w:r>
          </w:p>
        </w:tc>
      </w:tr>
      <w:tr w:rsidR="0096280F" w14:paraId="5CD23F56" w14:textId="77777777" w:rsidTr="009F59F1">
        <w:trPr>
          <w:trHeight w:val="478"/>
        </w:trPr>
        <w:tc>
          <w:tcPr>
            <w:tcW w:w="1731" w:type="dxa"/>
            <w:vMerge/>
          </w:tcPr>
          <w:p w14:paraId="4E0A4EC2" w14:textId="77777777" w:rsidR="0096280F" w:rsidRPr="000E5D34" w:rsidRDefault="0096280F" w:rsidP="00992DD4">
            <w:pPr>
              <w:rPr>
                <w:rFonts w:ascii="Times New Roman" w:hAnsi="Times New Roman" w:cs="Times New Roman"/>
                <w:sz w:val="25"/>
                <w:szCs w:val="25"/>
              </w:rPr>
            </w:pPr>
          </w:p>
        </w:tc>
        <w:tc>
          <w:tcPr>
            <w:tcW w:w="1881" w:type="dxa"/>
            <w:vMerge/>
          </w:tcPr>
          <w:p w14:paraId="7C7C3A25" w14:textId="77777777" w:rsidR="0096280F" w:rsidRPr="000E5D34" w:rsidRDefault="0096280F" w:rsidP="007049B2">
            <w:pPr>
              <w:rPr>
                <w:rFonts w:ascii="Times New Roman" w:hAnsi="Times New Roman" w:cs="Times New Roman"/>
                <w:sz w:val="25"/>
                <w:szCs w:val="25"/>
              </w:rPr>
            </w:pPr>
          </w:p>
        </w:tc>
        <w:tc>
          <w:tcPr>
            <w:tcW w:w="1113" w:type="dxa"/>
            <w:vMerge/>
          </w:tcPr>
          <w:p w14:paraId="44CF9D32"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vMerge/>
          </w:tcPr>
          <w:p w14:paraId="6BCE5576" w14:textId="77777777" w:rsidR="0096280F" w:rsidRPr="000E5D34" w:rsidRDefault="0096280F" w:rsidP="007049B2">
            <w:pPr>
              <w:jc w:val="both"/>
              <w:rPr>
                <w:rFonts w:ascii="Times New Roman" w:hAnsi="Times New Roman" w:cs="Times New Roman"/>
                <w:b/>
                <w:color w:val="FF0000"/>
                <w:sz w:val="25"/>
                <w:szCs w:val="25"/>
                <w:lang w:val="sq-AL"/>
              </w:rPr>
            </w:pPr>
          </w:p>
        </w:tc>
        <w:tc>
          <w:tcPr>
            <w:tcW w:w="1282" w:type="dxa"/>
          </w:tcPr>
          <w:p w14:paraId="65B188F3" w14:textId="0C2B9554" w:rsidR="0096280F" w:rsidRPr="000E5D34" w:rsidRDefault="0096280F" w:rsidP="007049B2">
            <w:pPr>
              <w:jc w:val="both"/>
              <w:rPr>
                <w:rFonts w:ascii="Times New Roman" w:hAnsi="Times New Roman" w:cs="Times New Roman"/>
                <w:b/>
                <w:sz w:val="25"/>
                <w:szCs w:val="25"/>
                <w:lang w:val="sq-AL"/>
              </w:rPr>
            </w:pPr>
            <w:r w:rsidRPr="000E5D34">
              <w:rPr>
                <w:rFonts w:ascii="Times New Roman" w:hAnsi="Times New Roman" w:cs="Times New Roman"/>
                <w:b/>
                <w:sz w:val="25"/>
                <w:szCs w:val="25"/>
                <w:lang w:val="sq-AL"/>
              </w:rPr>
              <w:t>Komuna</w:t>
            </w:r>
          </w:p>
        </w:tc>
        <w:tc>
          <w:tcPr>
            <w:tcW w:w="1269" w:type="dxa"/>
          </w:tcPr>
          <w:p w14:paraId="66DFC07F" w14:textId="1C994B1E" w:rsidR="0096280F" w:rsidRPr="000E5D34" w:rsidRDefault="0096280F" w:rsidP="007049B2">
            <w:pPr>
              <w:jc w:val="both"/>
              <w:rPr>
                <w:rFonts w:ascii="Times New Roman" w:hAnsi="Times New Roman" w:cs="Times New Roman"/>
                <w:b/>
                <w:sz w:val="25"/>
                <w:szCs w:val="25"/>
                <w:lang w:val="sq-AL"/>
              </w:rPr>
            </w:pPr>
            <w:r w:rsidRPr="000E5D34">
              <w:rPr>
                <w:rFonts w:ascii="Times New Roman" w:hAnsi="Times New Roman" w:cs="Times New Roman"/>
                <w:b/>
                <w:sz w:val="25"/>
                <w:szCs w:val="25"/>
                <w:lang w:val="sq-AL"/>
              </w:rPr>
              <w:t>Donatorët</w:t>
            </w:r>
          </w:p>
        </w:tc>
        <w:tc>
          <w:tcPr>
            <w:tcW w:w="1134" w:type="dxa"/>
          </w:tcPr>
          <w:p w14:paraId="30E8A965" w14:textId="77777777" w:rsidR="0096280F" w:rsidRPr="000E5D34" w:rsidRDefault="0096280F" w:rsidP="007049B2">
            <w:pPr>
              <w:jc w:val="both"/>
              <w:rPr>
                <w:rFonts w:ascii="Times New Roman" w:hAnsi="Times New Roman" w:cs="Times New Roman"/>
                <w:b/>
                <w:color w:val="FF0000"/>
                <w:sz w:val="25"/>
                <w:szCs w:val="25"/>
                <w:lang w:val="sq-AL"/>
              </w:rPr>
            </w:pPr>
          </w:p>
        </w:tc>
        <w:tc>
          <w:tcPr>
            <w:tcW w:w="1276" w:type="dxa"/>
          </w:tcPr>
          <w:p w14:paraId="68B758B0" w14:textId="77777777" w:rsidR="0096280F" w:rsidRPr="000E5D34" w:rsidRDefault="0096280F" w:rsidP="007049B2">
            <w:pPr>
              <w:jc w:val="both"/>
              <w:rPr>
                <w:rFonts w:ascii="Times New Roman" w:hAnsi="Times New Roman" w:cs="Times New Roman"/>
                <w:b/>
                <w:color w:val="FF0000"/>
                <w:sz w:val="25"/>
                <w:szCs w:val="25"/>
                <w:lang w:val="sq-AL"/>
              </w:rPr>
            </w:pPr>
          </w:p>
        </w:tc>
      </w:tr>
      <w:tr w:rsidR="0096280F" w14:paraId="2135B2CF" w14:textId="77777777" w:rsidTr="009F59F1">
        <w:trPr>
          <w:trHeight w:val="1133"/>
        </w:trPr>
        <w:tc>
          <w:tcPr>
            <w:tcW w:w="1731" w:type="dxa"/>
            <w:vMerge w:val="restart"/>
          </w:tcPr>
          <w:p w14:paraId="384C34B0" w14:textId="034558F8" w:rsidR="0096280F" w:rsidRPr="000E5D34" w:rsidRDefault="0096280F" w:rsidP="00992DD4">
            <w:pPr>
              <w:rPr>
                <w:rFonts w:ascii="Times New Roman" w:hAnsi="Times New Roman" w:cs="Times New Roman"/>
                <w:b/>
                <w:color w:val="FF0000"/>
                <w:sz w:val="25"/>
                <w:szCs w:val="25"/>
                <w:lang w:val="sq-AL"/>
              </w:rPr>
            </w:pPr>
            <w:bookmarkStart w:id="22" w:name="_Hlk184132870"/>
            <w:r w:rsidRPr="000E5D34">
              <w:rPr>
                <w:rFonts w:ascii="Times New Roman" w:hAnsi="Times New Roman" w:cs="Times New Roman"/>
                <w:sz w:val="25"/>
                <w:szCs w:val="25"/>
              </w:rPr>
              <w:lastRenderedPageBreak/>
              <w:t>Mbrojtja e resurseve ujore dhe menaxhimi efikas i tyre</w:t>
            </w:r>
          </w:p>
        </w:tc>
        <w:tc>
          <w:tcPr>
            <w:tcW w:w="1881" w:type="dxa"/>
          </w:tcPr>
          <w:p w14:paraId="5E8E0785" w14:textId="76FF79F5" w:rsidR="0096280F" w:rsidRPr="000E5D34" w:rsidRDefault="0096280F" w:rsidP="007049B2">
            <w:pPr>
              <w:rPr>
                <w:rFonts w:ascii="Times New Roman" w:hAnsi="Times New Roman" w:cs="Times New Roman"/>
                <w:color w:val="000000" w:themeColor="text1"/>
                <w:sz w:val="25"/>
                <w:szCs w:val="25"/>
              </w:rPr>
            </w:pPr>
            <w:r w:rsidRPr="000E5D34">
              <w:rPr>
                <w:rFonts w:ascii="Times New Roman" w:hAnsi="Times New Roman" w:cs="Times New Roman"/>
                <w:sz w:val="25"/>
                <w:szCs w:val="25"/>
              </w:rPr>
              <w:t>-Monitorimi i sistemit të furnizimit</w:t>
            </w:r>
            <w:r w:rsidRPr="000E5D34">
              <w:rPr>
                <w:rFonts w:ascii="Times New Roman" w:hAnsi="Times New Roman" w:cs="Times New Roman"/>
                <w:b/>
                <w:color w:val="000000" w:themeColor="text1"/>
                <w:sz w:val="25"/>
                <w:szCs w:val="25"/>
                <w:lang w:val="sq-AL"/>
              </w:rPr>
              <w:t xml:space="preserve"> </w:t>
            </w:r>
            <w:r w:rsidRPr="000E5D34">
              <w:rPr>
                <w:rFonts w:ascii="Times New Roman" w:hAnsi="Times New Roman" w:cs="Times New Roman"/>
                <w:color w:val="000000" w:themeColor="text1"/>
                <w:sz w:val="25"/>
                <w:szCs w:val="25"/>
              </w:rPr>
              <w:t>me ujë të pijes në bashkëpunim me ISHPK</w:t>
            </w:r>
          </w:p>
        </w:tc>
        <w:tc>
          <w:tcPr>
            <w:tcW w:w="1113" w:type="dxa"/>
          </w:tcPr>
          <w:p w14:paraId="09C37361"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2A2DFF98" w14:textId="6F5CFE86"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15,000</w:t>
            </w:r>
          </w:p>
        </w:tc>
        <w:tc>
          <w:tcPr>
            <w:tcW w:w="1282" w:type="dxa"/>
          </w:tcPr>
          <w:p w14:paraId="41B33C44" w14:textId="5D9D424E"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15,000</w:t>
            </w:r>
          </w:p>
        </w:tc>
        <w:tc>
          <w:tcPr>
            <w:tcW w:w="1269" w:type="dxa"/>
          </w:tcPr>
          <w:p w14:paraId="66FC85AC" w14:textId="77777777" w:rsidR="0096280F" w:rsidRPr="000E5D34" w:rsidRDefault="0096280F" w:rsidP="0088662F">
            <w:pPr>
              <w:rPr>
                <w:rFonts w:ascii="Times New Roman" w:hAnsi="Times New Roman" w:cs="Times New Roman"/>
                <w:sz w:val="25"/>
                <w:szCs w:val="25"/>
                <w:lang w:val="sq-AL"/>
              </w:rPr>
            </w:pPr>
          </w:p>
        </w:tc>
        <w:tc>
          <w:tcPr>
            <w:tcW w:w="1134" w:type="dxa"/>
          </w:tcPr>
          <w:p w14:paraId="141BD293" w14:textId="2E132143"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A6A0B07" w14:textId="2EEFD57E"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w:t>
            </w:r>
          </w:p>
        </w:tc>
      </w:tr>
      <w:bookmarkEnd w:id="22"/>
      <w:tr w:rsidR="0096280F" w14:paraId="63CD123C" w14:textId="77777777" w:rsidTr="009F59F1">
        <w:trPr>
          <w:trHeight w:val="1061"/>
        </w:trPr>
        <w:tc>
          <w:tcPr>
            <w:tcW w:w="1731" w:type="dxa"/>
            <w:vMerge/>
          </w:tcPr>
          <w:p w14:paraId="456C61E5"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205B0834" w14:textId="75591ECC" w:rsidR="0096280F" w:rsidRPr="000E5D34" w:rsidRDefault="0096280F" w:rsidP="00F61B44">
            <w:pPr>
              <w:rPr>
                <w:rFonts w:ascii="Times New Roman" w:hAnsi="Times New Roman" w:cs="Times New Roman"/>
                <w:sz w:val="25"/>
                <w:szCs w:val="25"/>
              </w:rPr>
            </w:pPr>
            <w:r w:rsidRPr="000E5D34">
              <w:rPr>
                <w:rFonts w:ascii="Times New Roman" w:hAnsi="Times New Roman" w:cs="Times New Roman"/>
                <w:sz w:val="25"/>
                <w:szCs w:val="25"/>
              </w:rPr>
              <w:t>- Përmirësimi dhe mirëmbajtja e rrjetit të ujësjellësit në lagjet periferike të zones urbane me qëllim të zvogëlimit të humbjeve</w:t>
            </w:r>
          </w:p>
          <w:p w14:paraId="69F47823"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62B1D0C5"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1B3FBF84" w14:textId="77777777" w:rsidR="0096280F" w:rsidRPr="000E5D34" w:rsidRDefault="0096280F" w:rsidP="00B978D8">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p w14:paraId="77A2FB59" w14:textId="77777777" w:rsidR="00050235" w:rsidRPr="000E5D34" w:rsidRDefault="00050235" w:rsidP="00B978D8">
            <w:pPr>
              <w:rPr>
                <w:rFonts w:ascii="Times New Roman" w:hAnsi="Times New Roman" w:cs="Times New Roman"/>
                <w:sz w:val="25"/>
                <w:szCs w:val="25"/>
                <w:lang w:val="sq-AL"/>
              </w:rPr>
            </w:pPr>
          </w:p>
          <w:p w14:paraId="58929CF5" w14:textId="01149E75" w:rsidR="00050235" w:rsidRPr="000E5D34" w:rsidRDefault="00050235" w:rsidP="00B978D8">
            <w:pPr>
              <w:rPr>
                <w:rFonts w:ascii="Times New Roman" w:hAnsi="Times New Roman" w:cs="Times New Roman"/>
                <w:sz w:val="25"/>
                <w:szCs w:val="25"/>
                <w:lang w:val="sq-AL"/>
              </w:rPr>
            </w:pPr>
          </w:p>
          <w:p w14:paraId="5AA311A5" w14:textId="429181B7" w:rsidR="00050235" w:rsidRPr="000E5D34" w:rsidRDefault="00050235" w:rsidP="00B978D8">
            <w:pPr>
              <w:rPr>
                <w:rFonts w:ascii="Times New Roman" w:hAnsi="Times New Roman" w:cs="Times New Roman"/>
                <w:sz w:val="25"/>
                <w:szCs w:val="25"/>
                <w:lang w:val="sq-AL"/>
              </w:rPr>
            </w:pPr>
          </w:p>
        </w:tc>
        <w:tc>
          <w:tcPr>
            <w:tcW w:w="1282" w:type="dxa"/>
          </w:tcPr>
          <w:p w14:paraId="3CE8DF5A" w14:textId="228F8592"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150,000</w:t>
            </w:r>
          </w:p>
        </w:tc>
        <w:tc>
          <w:tcPr>
            <w:tcW w:w="1269" w:type="dxa"/>
          </w:tcPr>
          <w:p w14:paraId="3C8A09F8" w14:textId="7703FF10"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150,000</w:t>
            </w:r>
          </w:p>
        </w:tc>
        <w:tc>
          <w:tcPr>
            <w:tcW w:w="1134" w:type="dxa"/>
          </w:tcPr>
          <w:p w14:paraId="4CCD5590" w14:textId="6731B1DD"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7C58554B" w14:textId="788169B0"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Hidrodrini</w:t>
            </w:r>
          </w:p>
        </w:tc>
      </w:tr>
      <w:tr w:rsidR="0096280F" w14:paraId="604DB757" w14:textId="77777777" w:rsidTr="009F59F1">
        <w:trPr>
          <w:trHeight w:val="1070"/>
        </w:trPr>
        <w:tc>
          <w:tcPr>
            <w:tcW w:w="1731" w:type="dxa"/>
            <w:vMerge/>
          </w:tcPr>
          <w:p w14:paraId="313BA4E5" w14:textId="0B9C3534"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061643C6" w14:textId="77777777" w:rsidR="0096280F" w:rsidRPr="000E5D34" w:rsidRDefault="0096280F" w:rsidP="00F61B44">
            <w:pPr>
              <w:rPr>
                <w:rFonts w:ascii="Times New Roman" w:hAnsi="Times New Roman" w:cs="Times New Roman"/>
                <w:sz w:val="25"/>
                <w:szCs w:val="25"/>
              </w:rPr>
            </w:pPr>
            <w:r w:rsidRPr="000E5D34">
              <w:rPr>
                <w:rFonts w:ascii="Times New Roman" w:hAnsi="Times New Roman" w:cs="Times New Roman"/>
                <w:sz w:val="25"/>
                <w:szCs w:val="25"/>
              </w:rPr>
              <w:t xml:space="preserve">- Rehabilitimi i rrjetit të kanalizimit për ujërat e bardha në zonën  urbane </w:t>
            </w:r>
          </w:p>
          <w:p w14:paraId="5831A388"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035B770B"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67241ECF" w14:textId="77777777" w:rsidR="0096280F" w:rsidRPr="000E5D34" w:rsidRDefault="0096280F" w:rsidP="00BE4121">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p w14:paraId="66F2A448" w14:textId="5FDC7204" w:rsidR="00050235" w:rsidRPr="000E5D34" w:rsidRDefault="00050235" w:rsidP="0063309B">
            <w:pPr>
              <w:rPr>
                <w:rFonts w:ascii="Times New Roman" w:hAnsi="Times New Roman" w:cs="Times New Roman"/>
                <w:sz w:val="25"/>
                <w:szCs w:val="25"/>
                <w:lang w:val="sq-AL"/>
              </w:rPr>
            </w:pPr>
          </w:p>
        </w:tc>
        <w:tc>
          <w:tcPr>
            <w:tcW w:w="1282" w:type="dxa"/>
          </w:tcPr>
          <w:p w14:paraId="05953C58" w14:textId="70E2F60D"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269" w:type="dxa"/>
          </w:tcPr>
          <w:p w14:paraId="0D391F7A" w14:textId="4E06398C"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134" w:type="dxa"/>
          </w:tcPr>
          <w:p w14:paraId="4938BBCF" w14:textId="5E8DE1F0"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089C4C0" w14:textId="0421A2DC"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Hidrodrini</w:t>
            </w:r>
          </w:p>
        </w:tc>
      </w:tr>
      <w:tr w:rsidR="0096280F" w14:paraId="3B37CEBE" w14:textId="77777777" w:rsidTr="009F59F1">
        <w:trPr>
          <w:trHeight w:val="1079"/>
        </w:trPr>
        <w:tc>
          <w:tcPr>
            <w:tcW w:w="1731" w:type="dxa"/>
            <w:vMerge/>
          </w:tcPr>
          <w:p w14:paraId="45C213CA" w14:textId="7BE3DC9B"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45B2F439" w14:textId="77777777" w:rsidR="0096280F" w:rsidRPr="000E5D34" w:rsidRDefault="0096280F" w:rsidP="00F61B44">
            <w:pPr>
              <w:rPr>
                <w:rFonts w:ascii="Times New Roman" w:hAnsi="Times New Roman" w:cs="Times New Roman"/>
                <w:sz w:val="25"/>
                <w:szCs w:val="25"/>
              </w:rPr>
            </w:pPr>
            <w:bookmarkStart w:id="23" w:name="_Hlk184132900"/>
            <w:r w:rsidRPr="000E5D34">
              <w:rPr>
                <w:rFonts w:ascii="Times New Roman" w:hAnsi="Times New Roman" w:cs="Times New Roman"/>
                <w:sz w:val="25"/>
                <w:szCs w:val="25"/>
                <w:lang w:val="sq-AL"/>
              </w:rPr>
              <w:t>-</w:t>
            </w:r>
            <w:r w:rsidRPr="000E5D34">
              <w:rPr>
                <w:rFonts w:ascii="Times New Roman" w:hAnsi="Times New Roman" w:cs="Times New Roman"/>
                <w:sz w:val="25"/>
                <w:szCs w:val="25"/>
              </w:rPr>
              <w:t xml:space="preserve"> Rregullimi i shtretërve të lumenjëve në vendbanimet e rrezikuara nga vërshimet</w:t>
            </w:r>
          </w:p>
          <w:bookmarkEnd w:id="23"/>
          <w:p w14:paraId="417E03D3"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1A658E85"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45194820" w14:textId="19719044" w:rsidR="00050235"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500,000</w:t>
            </w:r>
          </w:p>
        </w:tc>
        <w:tc>
          <w:tcPr>
            <w:tcW w:w="1282" w:type="dxa"/>
          </w:tcPr>
          <w:p w14:paraId="75F0DC39" w14:textId="34B838FA"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400,000</w:t>
            </w:r>
          </w:p>
        </w:tc>
        <w:tc>
          <w:tcPr>
            <w:tcW w:w="1269" w:type="dxa"/>
          </w:tcPr>
          <w:p w14:paraId="3EEC1874" w14:textId="1A6E921C"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134" w:type="dxa"/>
          </w:tcPr>
          <w:p w14:paraId="343D666D" w14:textId="1EE7F3FF"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328F36D8" w14:textId="5CAB41DE"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w:t>
            </w:r>
          </w:p>
        </w:tc>
      </w:tr>
      <w:tr w:rsidR="0096280F" w14:paraId="065B5A2A" w14:textId="77777777" w:rsidTr="009F59F1">
        <w:trPr>
          <w:trHeight w:val="980"/>
        </w:trPr>
        <w:tc>
          <w:tcPr>
            <w:tcW w:w="1731" w:type="dxa"/>
            <w:vMerge/>
          </w:tcPr>
          <w:p w14:paraId="5998F45B"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342BFB3D" w14:textId="77777777" w:rsidR="0096280F" w:rsidRPr="000E5D34" w:rsidRDefault="0096280F" w:rsidP="00F61B44">
            <w:pPr>
              <w:rPr>
                <w:rFonts w:ascii="Times New Roman" w:hAnsi="Times New Roman" w:cs="Times New Roman"/>
                <w:sz w:val="25"/>
                <w:szCs w:val="25"/>
              </w:rPr>
            </w:pPr>
            <w:bookmarkStart w:id="24" w:name="_Hlk184132925"/>
            <w:r w:rsidRPr="000E5D34">
              <w:rPr>
                <w:rFonts w:ascii="Times New Roman" w:hAnsi="Times New Roman" w:cs="Times New Roman"/>
                <w:sz w:val="25"/>
                <w:szCs w:val="25"/>
                <w:lang w:val="sq-AL"/>
              </w:rPr>
              <w:t xml:space="preserve">- </w:t>
            </w:r>
            <w:r w:rsidRPr="000E5D34">
              <w:rPr>
                <w:rFonts w:ascii="Times New Roman" w:hAnsi="Times New Roman" w:cs="Times New Roman"/>
                <w:sz w:val="25"/>
                <w:szCs w:val="25"/>
              </w:rPr>
              <w:t>Ndërtimi i një rezervuari mbi fshatin Qabiq nga i cili do të furnizohen me ujë 11 vendbanime</w:t>
            </w:r>
            <w:bookmarkEnd w:id="24"/>
            <w:r w:rsidRPr="000E5D34">
              <w:rPr>
                <w:rFonts w:ascii="Times New Roman" w:hAnsi="Times New Roman" w:cs="Times New Roman"/>
                <w:sz w:val="25"/>
                <w:szCs w:val="25"/>
              </w:rPr>
              <w:t>.</w:t>
            </w:r>
          </w:p>
          <w:p w14:paraId="5BE33294"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36184AB5" w14:textId="15EE9390" w:rsidR="0096280F" w:rsidRPr="000E5D34" w:rsidRDefault="0096280F" w:rsidP="00D5450C">
            <w:pPr>
              <w:rPr>
                <w:rFonts w:ascii="Times New Roman" w:hAnsi="Times New Roman" w:cs="Times New Roman"/>
                <w:sz w:val="25"/>
                <w:szCs w:val="25"/>
                <w:lang w:val="sq-AL"/>
              </w:rPr>
            </w:pPr>
          </w:p>
        </w:tc>
        <w:tc>
          <w:tcPr>
            <w:tcW w:w="1022" w:type="dxa"/>
          </w:tcPr>
          <w:p w14:paraId="5CF6CDA8" w14:textId="5C9CF9C7" w:rsidR="0096280F" w:rsidRPr="000E5D34" w:rsidRDefault="0096280F" w:rsidP="00D5450C">
            <w:pPr>
              <w:rPr>
                <w:rFonts w:ascii="Times New Roman" w:hAnsi="Times New Roman" w:cs="Times New Roman"/>
                <w:sz w:val="25"/>
                <w:szCs w:val="25"/>
                <w:lang w:val="sq-AL"/>
              </w:rPr>
            </w:pPr>
            <w:r w:rsidRPr="000E5D34">
              <w:rPr>
                <w:rFonts w:ascii="Times New Roman" w:hAnsi="Times New Roman" w:cs="Times New Roman"/>
                <w:sz w:val="25"/>
                <w:szCs w:val="25"/>
                <w:lang w:val="sq-AL"/>
              </w:rPr>
              <w:t>500,000</w:t>
            </w:r>
          </w:p>
        </w:tc>
        <w:tc>
          <w:tcPr>
            <w:tcW w:w="1282" w:type="dxa"/>
          </w:tcPr>
          <w:p w14:paraId="033C7FF3" w14:textId="4F21D86A"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tc>
        <w:tc>
          <w:tcPr>
            <w:tcW w:w="1269" w:type="dxa"/>
          </w:tcPr>
          <w:p w14:paraId="0CB0D0C2" w14:textId="3E11E242"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134" w:type="dxa"/>
          </w:tcPr>
          <w:p w14:paraId="43053F8E" w14:textId="60783D90"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3B63FFDB" w14:textId="1A173C4F"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w:t>
            </w:r>
          </w:p>
        </w:tc>
      </w:tr>
      <w:tr w:rsidR="0096280F" w14:paraId="37901F9E" w14:textId="77777777" w:rsidTr="009F59F1">
        <w:trPr>
          <w:trHeight w:val="809"/>
        </w:trPr>
        <w:tc>
          <w:tcPr>
            <w:tcW w:w="1731" w:type="dxa"/>
            <w:vMerge/>
          </w:tcPr>
          <w:p w14:paraId="2134D49C"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4BBB3E22" w14:textId="77777777" w:rsidR="0096280F" w:rsidRPr="000E5D34" w:rsidRDefault="0096280F" w:rsidP="0027042A">
            <w:pPr>
              <w:rPr>
                <w:rFonts w:ascii="Times New Roman" w:hAnsi="Times New Roman" w:cs="Times New Roman"/>
                <w:sz w:val="25"/>
                <w:szCs w:val="25"/>
              </w:rPr>
            </w:pPr>
            <w:r w:rsidRPr="000E5D34">
              <w:rPr>
                <w:rFonts w:ascii="Times New Roman" w:hAnsi="Times New Roman" w:cs="Times New Roman"/>
                <w:sz w:val="25"/>
                <w:szCs w:val="25"/>
              </w:rPr>
              <w:t xml:space="preserve">- Investimi në Fabrikën e ujit ne Klinë si në aspektin kualitativ ashtu edhe në atë </w:t>
            </w:r>
            <w:r w:rsidRPr="000E5D34">
              <w:rPr>
                <w:rFonts w:ascii="Times New Roman" w:hAnsi="Times New Roman" w:cs="Times New Roman"/>
                <w:sz w:val="25"/>
                <w:szCs w:val="25"/>
              </w:rPr>
              <w:lastRenderedPageBreak/>
              <w:t>kuantitativ, pra për eliminimin e turbullirave dhe rritjen e kapacitetit prodhues.</w:t>
            </w:r>
          </w:p>
          <w:p w14:paraId="02CD2E2E"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14715575"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5AE82C91" w14:textId="577113E7" w:rsidR="0096280F" w:rsidRPr="000E5D34" w:rsidRDefault="0096280F" w:rsidP="00BE4121">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tc>
        <w:tc>
          <w:tcPr>
            <w:tcW w:w="1282" w:type="dxa"/>
          </w:tcPr>
          <w:p w14:paraId="180296F6" w14:textId="08715248"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tc>
        <w:tc>
          <w:tcPr>
            <w:tcW w:w="1269" w:type="dxa"/>
          </w:tcPr>
          <w:p w14:paraId="5EE80452" w14:textId="77777777" w:rsidR="0096280F" w:rsidRPr="000E5D34" w:rsidRDefault="0096280F" w:rsidP="0088662F">
            <w:pPr>
              <w:rPr>
                <w:rFonts w:ascii="Times New Roman" w:hAnsi="Times New Roman" w:cs="Times New Roman"/>
                <w:sz w:val="25"/>
                <w:szCs w:val="25"/>
                <w:lang w:val="sq-AL"/>
              </w:rPr>
            </w:pPr>
          </w:p>
        </w:tc>
        <w:tc>
          <w:tcPr>
            <w:tcW w:w="1134" w:type="dxa"/>
          </w:tcPr>
          <w:p w14:paraId="36661E81" w14:textId="7E6E54BE"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6AD0B1E" w14:textId="77777777" w:rsidR="0096280F" w:rsidRPr="000E5D34" w:rsidRDefault="0096280F" w:rsidP="007049B2">
            <w:pPr>
              <w:jc w:val="both"/>
              <w:rPr>
                <w:rFonts w:ascii="Times New Roman" w:hAnsi="Times New Roman" w:cs="Times New Roman"/>
                <w:b/>
                <w:color w:val="FF0000"/>
                <w:sz w:val="25"/>
                <w:szCs w:val="25"/>
                <w:lang w:val="sq-AL"/>
              </w:rPr>
            </w:pPr>
          </w:p>
        </w:tc>
      </w:tr>
      <w:tr w:rsidR="0096280F" w14:paraId="6C5F7518" w14:textId="77777777" w:rsidTr="0088662F">
        <w:trPr>
          <w:trHeight w:val="1160"/>
        </w:trPr>
        <w:tc>
          <w:tcPr>
            <w:tcW w:w="1731" w:type="dxa"/>
            <w:vMerge/>
          </w:tcPr>
          <w:p w14:paraId="14D896B9"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521E4BBE" w14:textId="77777777" w:rsidR="0096280F" w:rsidRPr="000E5D34" w:rsidRDefault="0096280F" w:rsidP="000D12C7">
            <w:pPr>
              <w:rPr>
                <w:rFonts w:ascii="Times New Roman" w:hAnsi="Times New Roman" w:cs="Times New Roman"/>
                <w:sz w:val="25"/>
                <w:szCs w:val="25"/>
              </w:rPr>
            </w:pPr>
            <w:r w:rsidRPr="000E5D34">
              <w:rPr>
                <w:rFonts w:ascii="Times New Roman" w:hAnsi="Times New Roman" w:cs="Times New Roman"/>
                <w:sz w:val="25"/>
                <w:szCs w:val="25"/>
              </w:rPr>
              <w:t>- Ndërrimi i gypit të furnizimit kryesor nga Burimi i Jarines deri tek Stacioni i Pompimit.</w:t>
            </w:r>
          </w:p>
          <w:p w14:paraId="541AF34C"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28F49E60"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4B6C94B4" w14:textId="6877F3E6" w:rsidR="0096280F" w:rsidRPr="000E5D34" w:rsidRDefault="0096280F" w:rsidP="00BE4121">
            <w:pPr>
              <w:rPr>
                <w:rFonts w:ascii="Times New Roman" w:hAnsi="Times New Roman" w:cs="Times New Roman"/>
                <w:sz w:val="25"/>
                <w:szCs w:val="25"/>
                <w:lang w:val="sq-AL"/>
              </w:rPr>
            </w:pPr>
            <w:r w:rsidRPr="000E5D34">
              <w:rPr>
                <w:rFonts w:ascii="Times New Roman" w:hAnsi="Times New Roman" w:cs="Times New Roman"/>
                <w:sz w:val="25"/>
                <w:szCs w:val="25"/>
                <w:lang w:val="sq-AL"/>
              </w:rPr>
              <w:t>250,000</w:t>
            </w:r>
          </w:p>
        </w:tc>
        <w:tc>
          <w:tcPr>
            <w:tcW w:w="1282" w:type="dxa"/>
          </w:tcPr>
          <w:p w14:paraId="1F919057" w14:textId="69B5ECE4"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250,000</w:t>
            </w:r>
          </w:p>
        </w:tc>
        <w:tc>
          <w:tcPr>
            <w:tcW w:w="1269" w:type="dxa"/>
          </w:tcPr>
          <w:p w14:paraId="7A21C6F3" w14:textId="77777777" w:rsidR="0096280F" w:rsidRPr="000E5D34" w:rsidRDefault="0096280F" w:rsidP="0088662F">
            <w:pPr>
              <w:rPr>
                <w:rFonts w:ascii="Times New Roman" w:hAnsi="Times New Roman" w:cs="Times New Roman"/>
                <w:sz w:val="25"/>
                <w:szCs w:val="25"/>
                <w:lang w:val="sq-AL"/>
              </w:rPr>
            </w:pPr>
          </w:p>
        </w:tc>
        <w:tc>
          <w:tcPr>
            <w:tcW w:w="1134" w:type="dxa"/>
          </w:tcPr>
          <w:p w14:paraId="2E5B1001" w14:textId="034DC804"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7681CB41" w14:textId="77777777" w:rsidR="0096280F" w:rsidRPr="000E5D34" w:rsidRDefault="0096280F" w:rsidP="007049B2">
            <w:pPr>
              <w:jc w:val="both"/>
              <w:rPr>
                <w:rFonts w:ascii="Times New Roman" w:hAnsi="Times New Roman" w:cs="Times New Roman"/>
                <w:b/>
                <w:color w:val="FF0000"/>
                <w:sz w:val="25"/>
                <w:szCs w:val="25"/>
                <w:lang w:val="sq-AL"/>
              </w:rPr>
            </w:pPr>
          </w:p>
        </w:tc>
      </w:tr>
      <w:tr w:rsidR="0096280F" w14:paraId="3F0C965F" w14:textId="77777777" w:rsidTr="009F59F1">
        <w:trPr>
          <w:trHeight w:val="1061"/>
        </w:trPr>
        <w:tc>
          <w:tcPr>
            <w:tcW w:w="1731" w:type="dxa"/>
            <w:vMerge/>
          </w:tcPr>
          <w:p w14:paraId="4B5B5C81"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75808C31" w14:textId="77777777" w:rsidR="0096280F" w:rsidRPr="000E5D34" w:rsidRDefault="0096280F" w:rsidP="000D12C7">
            <w:pPr>
              <w:rPr>
                <w:rFonts w:ascii="Times New Roman" w:hAnsi="Times New Roman" w:cs="Times New Roman"/>
                <w:sz w:val="25"/>
                <w:szCs w:val="25"/>
              </w:rPr>
            </w:pPr>
            <w:r w:rsidRPr="000E5D34">
              <w:rPr>
                <w:rFonts w:ascii="Times New Roman" w:hAnsi="Times New Roman" w:cs="Times New Roman"/>
                <w:sz w:val="25"/>
                <w:szCs w:val="25"/>
              </w:rPr>
              <w:t>- Shtrirtja e rrjetit të kanalizimit në vendbanimet perifeike si:</w:t>
            </w:r>
          </w:p>
          <w:p w14:paraId="5F8F21CB" w14:textId="77777777" w:rsidR="0096280F" w:rsidRPr="000E5D34" w:rsidRDefault="0096280F" w:rsidP="000D12C7">
            <w:pPr>
              <w:rPr>
                <w:rFonts w:ascii="Times New Roman" w:hAnsi="Times New Roman" w:cs="Times New Roman"/>
                <w:sz w:val="25"/>
                <w:szCs w:val="25"/>
              </w:rPr>
            </w:pPr>
            <w:r w:rsidRPr="000E5D34">
              <w:rPr>
                <w:rFonts w:ascii="Times New Roman" w:hAnsi="Times New Roman" w:cs="Times New Roman"/>
                <w:sz w:val="25"/>
                <w:szCs w:val="25"/>
              </w:rPr>
              <w:t>Grapc, Binxh dhe Dranashiq</w:t>
            </w:r>
          </w:p>
          <w:p w14:paraId="0AF88C52"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7C2BD5E4"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38B97D32" w14:textId="506D385A" w:rsidR="0096280F" w:rsidRPr="000E5D34" w:rsidRDefault="0096280F" w:rsidP="00CD5384">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282" w:type="dxa"/>
          </w:tcPr>
          <w:p w14:paraId="3F04BA43" w14:textId="59FEE51E"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269" w:type="dxa"/>
          </w:tcPr>
          <w:p w14:paraId="5E8A038D" w14:textId="77777777" w:rsidR="0096280F" w:rsidRPr="000E5D34" w:rsidRDefault="0096280F" w:rsidP="0088662F">
            <w:pPr>
              <w:rPr>
                <w:rFonts w:ascii="Times New Roman" w:hAnsi="Times New Roman" w:cs="Times New Roman"/>
                <w:sz w:val="25"/>
                <w:szCs w:val="25"/>
                <w:lang w:val="sq-AL"/>
              </w:rPr>
            </w:pPr>
          </w:p>
        </w:tc>
        <w:tc>
          <w:tcPr>
            <w:tcW w:w="1134" w:type="dxa"/>
          </w:tcPr>
          <w:p w14:paraId="336A60AD" w14:textId="395F61D1"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130B9981" w14:textId="77777777" w:rsidR="0096280F" w:rsidRPr="000E5D34" w:rsidRDefault="0096280F" w:rsidP="007049B2">
            <w:pPr>
              <w:jc w:val="both"/>
              <w:rPr>
                <w:rFonts w:ascii="Times New Roman" w:hAnsi="Times New Roman" w:cs="Times New Roman"/>
                <w:b/>
                <w:color w:val="FF0000"/>
                <w:sz w:val="25"/>
                <w:szCs w:val="25"/>
                <w:lang w:val="sq-AL"/>
              </w:rPr>
            </w:pPr>
          </w:p>
        </w:tc>
      </w:tr>
      <w:tr w:rsidR="0096280F" w14:paraId="38B7BCEB" w14:textId="77777777" w:rsidTr="009F59F1">
        <w:trPr>
          <w:trHeight w:val="890"/>
        </w:trPr>
        <w:tc>
          <w:tcPr>
            <w:tcW w:w="1731" w:type="dxa"/>
            <w:vMerge/>
          </w:tcPr>
          <w:p w14:paraId="22D3456C"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101DBBDA" w14:textId="77777777" w:rsidR="0096280F" w:rsidRPr="000E5D34" w:rsidRDefault="0096280F" w:rsidP="000D12C7">
            <w:pPr>
              <w:rPr>
                <w:rFonts w:ascii="Times New Roman" w:hAnsi="Times New Roman" w:cs="Times New Roman"/>
                <w:sz w:val="25"/>
                <w:szCs w:val="25"/>
              </w:rPr>
            </w:pPr>
            <w:r w:rsidRPr="000E5D34">
              <w:rPr>
                <w:rFonts w:ascii="Times New Roman" w:hAnsi="Times New Roman" w:cs="Times New Roman"/>
                <w:sz w:val="25"/>
                <w:szCs w:val="25"/>
              </w:rPr>
              <w:t xml:space="preserve">-Në anën e djathtë të lumit Drini i Bardhë duhet të shkarkohen ujërat e zeza të këtyre vendbanimeve: Stupë, Budisalc, Nagllavë, Krushëvë e Madhe, Jagodë, Videjë, Deiq, Zajm, Dollovë, Petriq i Poshtëm, petriq I Epërm, Drenoc, Dugajevë, Bokshiq, Grabanicë, </w:t>
            </w:r>
            <w:r w:rsidRPr="000E5D34">
              <w:rPr>
                <w:rFonts w:ascii="Times New Roman" w:hAnsi="Times New Roman" w:cs="Times New Roman"/>
                <w:sz w:val="25"/>
                <w:szCs w:val="25"/>
              </w:rPr>
              <w:lastRenderedPageBreak/>
              <w:t>Qeskovë dhe Këpuz.</w:t>
            </w:r>
          </w:p>
          <w:p w14:paraId="1E1B168E"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103D02A8"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0F9B9BEF" w14:textId="0CDFD8E6" w:rsidR="0096280F" w:rsidRPr="000E5D34" w:rsidRDefault="0096280F" w:rsidP="00CD5384">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282" w:type="dxa"/>
          </w:tcPr>
          <w:p w14:paraId="5FB9DC71" w14:textId="22A89B6D"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269" w:type="dxa"/>
          </w:tcPr>
          <w:p w14:paraId="5F986653" w14:textId="77777777" w:rsidR="0096280F" w:rsidRPr="000E5D34" w:rsidRDefault="0096280F" w:rsidP="0088662F">
            <w:pPr>
              <w:rPr>
                <w:rFonts w:ascii="Times New Roman" w:hAnsi="Times New Roman" w:cs="Times New Roman"/>
                <w:sz w:val="25"/>
                <w:szCs w:val="25"/>
                <w:lang w:val="sq-AL"/>
              </w:rPr>
            </w:pPr>
          </w:p>
        </w:tc>
        <w:tc>
          <w:tcPr>
            <w:tcW w:w="1134" w:type="dxa"/>
          </w:tcPr>
          <w:p w14:paraId="784AB2DD" w14:textId="1B3851C4"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64BCC3FD" w14:textId="77777777" w:rsidR="0096280F" w:rsidRPr="000E5D34" w:rsidRDefault="0096280F" w:rsidP="007049B2">
            <w:pPr>
              <w:jc w:val="both"/>
              <w:rPr>
                <w:rFonts w:ascii="Times New Roman" w:hAnsi="Times New Roman" w:cs="Times New Roman"/>
                <w:b/>
                <w:color w:val="FF0000"/>
                <w:sz w:val="25"/>
                <w:szCs w:val="25"/>
                <w:lang w:val="sq-AL"/>
              </w:rPr>
            </w:pPr>
          </w:p>
        </w:tc>
      </w:tr>
      <w:tr w:rsidR="0096280F" w14:paraId="31F17D33" w14:textId="77777777" w:rsidTr="009F59F1">
        <w:trPr>
          <w:trHeight w:val="1250"/>
        </w:trPr>
        <w:tc>
          <w:tcPr>
            <w:tcW w:w="1731" w:type="dxa"/>
            <w:vMerge/>
          </w:tcPr>
          <w:p w14:paraId="3EB4ADE4" w14:textId="77777777" w:rsidR="0096280F" w:rsidRPr="000E5D34" w:rsidRDefault="0096280F" w:rsidP="007049B2">
            <w:pPr>
              <w:jc w:val="both"/>
              <w:rPr>
                <w:rFonts w:ascii="Times New Roman" w:hAnsi="Times New Roman" w:cs="Times New Roman"/>
                <w:b/>
                <w:color w:val="FF0000"/>
                <w:sz w:val="25"/>
                <w:szCs w:val="25"/>
                <w:lang w:val="sq-AL"/>
              </w:rPr>
            </w:pPr>
            <w:bookmarkStart w:id="25" w:name="_Hlk184132984"/>
          </w:p>
        </w:tc>
        <w:tc>
          <w:tcPr>
            <w:tcW w:w="1881" w:type="dxa"/>
          </w:tcPr>
          <w:p w14:paraId="6E26302E" w14:textId="77777777" w:rsidR="0096280F" w:rsidRPr="000E5D34" w:rsidRDefault="0096280F" w:rsidP="000D12C7">
            <w:pPr>
              <w:rPr>
                <w:rFonts w:ascii="Times New Roman" w:hAnsi="Times New Roman" w:cs="Times New Roman"/>
                <w:sz w:val="25"/>
                <w:szCs w:val="25"/>
              </w:rPr>
            </w:pPr>
            <w:r w:rsidRPr="000E5D34">
              <w:rPr>
                <w:rFonts w:ascii="Times New Roman" w:hAnsi="Times New Roman" w:cs="Times New Roman"/>
                <w:sz w:val="25"/>
                <w:szCs w:val="25"/>
              </w:rPr>
              <w:t>- Ndërtimi i kolektorit kryesor në anën e majtë të lumit Drini i Bardhë ne te cilin duhet të shkarkohen vendbanimet: Bërkovë, Leskoc, Drashaniq, Zllakuqan, Grapc, Bingjë, Shtupel, Radulloc, Krushevë e Vogël, Gjurgjevik i Vogël, Klinë, Jashanicë e Epërme, Kërnicë, Jashanicë, Resnik, Jellocë, Siqevë, Dush, Pogragjë, Gjurgjevik i Madh, Dërsnik, Dollc, Gremnik, Qupevë, Qabiq, Zabërgjë, Dobërdoll, Ujëmirë, Gllarevë, Përqevë, Sferkë, Dushi i vogël dhe Volljakë</w:t>
            </w:r>
          </w:p>
          <w:p w14:paraId="347FDD5E"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285C3B50"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755C2F92" w14:textId="0A19B427" w:rsidR="0096280F" w:rsidRPr="000E5D34" w:rsidRDefault="0096280F" w:rsidP="00D5450C">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282" w:type="dxa"/>
          </w:tcPr>
          <w:p w14:paraId="6C99E720" w14:textId="5AA58094"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269" w:type="dxa"/>
          </w:tcPr>
          <w:p w14:paraId="62A6E07E" w14:textId="77777777" w:rsidR="0096280F" w:rsidRPr="000E5D34" w:rsidRDefault="0096280F" w:rsidP="0088662F">
            <w:pPr>
              <w:rPr>
                <w:rFonts w:ascii="Times New Roman" w:hAnsi="Times New Roman" w:cs="Times New Roman"/>
                <w:sz w:val="25"/>
                <w:szCs w:val="25"/>
                <w:lang w:val="sq-AL"/>
              </w:rPr>
            </w:pPr>
          </w:p>
        </w:tc>
        <w:tc>
          <w:tcPr>
            <w:tcW w:w="1134" w:type="dxa"/>
          </w:tcPr>
          <w:p w14:paraId="6744B6D3" w14:textId="1A428655"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5226B4C3" w14:textId="77777777" w:rsidR="0096280F" w:rsidRPr="000E5D34" w:rsidRDefault="0096280F" w:rsidP="007049B2">
            <w:pPr>
              <w:jc w:val="both"/>
              <w:rPr>
                <w:rFonts w:ascii="Times New Roman" w:hAnsi="Times New Roman" w:cs="Times New Roman"/>
                <w:b/>
                <w:color w:val="FF0000"/>
                <w:sz w:val="25"/>
                <w:szCs w:val="25"/>
                <w:lang w:val="sq-AL"/>
              </w:rPr>
            </w:pPr>
          </w:p>
        </w:tc>
      </w:tr>
      <w:bookmarkEnd w:id="25"/>
      <w:tr w:rsidR="0096280F" w14:paraId="77A656BB" w14:textId="77777777" w:rsidTr="009F59F1">
        <w:trPr>
          <w:trHeight w:val="1160"/>
        </w:trPr>
        <w:tc>
          <w:tcPr>
            <w:tcW w:w="1731" w:type="dxa"/>
            <w:vMerge/>
          </w:tcPr>
          <w:p w14:paraId="08C5E6D9"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15871442" w14:textId="77777777" w:rsidR="0096280F" w:rsidRPr="000E5D34" w:rsidRDefault="0096280F" w:rsidP="000D12C7">
            <w:pPr>
              <w:rPr>
                <w:rFonts w:ascii="Times New Roman" w:hAnsi="Times New Roman" w:cs="Times New Roman"/>
                <w:sz w:val="25"/>
                <w:szCs w:val="25"/>
              </w:rPr>
            </w:pPr>
            <w:r w:rsidRPr="000E5D34">
              <w:rPr>
                <w:rFonts w:ascii="Times New Roman" w:hAnsi="Times New Roman" w:cs="Times New Roman"/>
                <w:sz w:val="25"/>
                <w:szCs w:val="25"/>
              </w:rPr>
              <w:t>-Rehabilitimi dhe mirëmbajtja e rrjetit ekzistues të kanalizimit për vendbanimet të cilat janë të kyçura në rrjetin e kanalizimit</w:t>
            </w:r>
          </w:p>
          <w:p w14:paraId="2B35C6AF"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4913F5B9"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1DC6A55B" w14:textId="7683D48A" w:rsidR="0096280F" w:rsidRPr="000E5D34" w:rsidRDefault="0096280F" w:rsidP="00CD5384">
            <w:pPr>
              <w:rPr>
                <w:rFonts w:ascii="Times New Roman" w:hAnsi="Times New Roman" w:cs="Times New Roman"/>
                <w:sz w:val="25"/>
                <w:szCs w:val="25"/>
                <w:lang w:val="sq-AL"/>
              </w:rPr>
            </w:pPr>
            <w:r w:rsidRPr="000E5D34">
              <w:rPr>
                <w:rFonts w:ascii="Times New Roman" w:hAnsi="Times New Roman" w:cs="Times New Roman"/>
                <w:sz w:val="25"/>
                <w:szCs w:val="25"/>
                <w:lang w:val="sq-AL"/>
              </w:rPr>
              <w:t>150,000</w:t>
            </w:r>
          </w:p>
        </w:tc>
        <w:tc>
          <w:tcPr>
            <w:tcW w:w="1282" w:type="dxa"/>
          </w:tcPr>
          <w:p w14:paraId="68C26428" w14:textId="0528392F"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150,000</w:t>
            </w:r>
          </w:p>
        </w:tc>
        <w:tc>
          <w:tcPr>
            <w:tcW w:w="1269" w:type="dxa"/>
          </w:tcPr>
          <w:p w14:paraId="75E40FE8" w14:textId="77777777" w:rsidR="0096280F" w:rsidRPr="000E5D34" w:rsidRDefault="0096280F" w:rsidP="0088662F">
            <w:pPr>
              <w:rPr>
                <w:rFonts w:ascii="Times New Roman" w:hAnsi="Times New Roman" w:cs="Times New Roman"/>
                <w:sz w:val="25"/>
                <w:szCs w:val="25"/>
                <w:lang w:val="sq-AL"/>
              </w:rPr>
            </w:pPr>
          </w:p>
        </w:tc>
        <w:tc>
          <w:tcPr>
            <w:tcW w:w="1134" w:type="dxa"/>
          </w:tcPr>
          <w:p w14:paraId="0489330B" w14:textId="73266C6E"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1E77DEAD" w14:textId="77777777" w:rsidR="0096280F" w:rsidRPr="000E5D34" w:rsidRDefault="0096280F" w:rsidP="0088662F">
            <w:pPr>
              <w:rPr>
                <w:rFonts w:ascii="Times New Roman" w:hAnsi="Times New Roman" w:cs="Times New Roman"/>
                <w:sz w:val="25"/>
                <w:szCs w:val="25"/>
                <w:lang w:val="sq-AL"/>
              </w:rPr>
            </w:pPr>
          </w:p>
        </w:tc>
      </w:tr>
      <w:tr w:rsidR="0096280F" w14:paraId="5E6C6139" w14:textId="77777777" w:rsidTr="009F59F1">
        <w:trPr>
          <w:trHeight w:val="1331"/>
        </w:trPr>
        <w:tc>
          <w:tcPr>
            <w:tcW w:w="1731" w:type="dxa"/>
            <w:vMerge/>
          </w:tcPr>
          <w:p w14:paraId="7A621264"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6716974B" w14:textId="77777777" w:rsidR="0096280F" w:rsidRPr="000E5D34" w:rsidRDefault="0096280F" w:rsidP="000D12C7">
            <w:pPr>
              <w:rPr>
                <w:rFonts w:ascii="Times New Roman" w:hAnsi="Times New Roman" w:cs="Times New Roman"/>
                <w:sz w:val="25"/>
                <w:szCs w:val="25"/>
              </w:rPr>
            </w:pPr>
            <w:r w:rsidRPr="000E5D34">
              <w:rPr>
                <w:rFonts w:ascii="Times New Roman" w:hAnsi="Times New Roman" w:cs="Times New Roman"/>
                <w:sz w:val="25"/>
                <w:szCs w:val="25"/>
              </w:rPr>
              <w:t>- Ndërtimi i gropave septike për vendbanimet të cilat nuk janë të kyçura në rrjetin kryesor</w:t>
            </w:r>
          </w:p>
          <w:p w14:paraId="1F688017"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0706AC47"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260BE2EE" w14:textId="78EAA91D" w:rsidR="0096280F" w:rsidRPr="000E5D34" w:rsidRDefault="0096280F" w:rsidP="00CD5384">
            <w:pPr>
              <w:rPr>
                <w:rFonts w:ascii="Times New Roman" w:hAnsi="Times New Roman" w:cs="Times New Roman"/>
                <w:sz w:val="25"/>
                <w:szCs w:val="25"/>
                <w:lang w:val="sq-AL"/>
              </w:rPr>
            </w:pPr>
            <w:r w:rsidRPr="000E5D34">
              <w:rPr>
                <w:rFonts w:ascii="Times New Roman" w:hAnsi="Times New Roman" w:cs="Times New Roman"/>
                <w:sz w:val="25"/>
                <w:szCs w:val="25"/>
                <w:lang w:val="sq-AL"/>
              </w:rPr>
              <w:t>250,000</w:t>
            </w:r>
          </w:p>
        </w:tc>
        <w:tc>
          <w:tcPr>
            <w:tcW w:w="1282" w:type="dxa"/>
          </w:tcPr>
          <w:p w14:paraId="310D94B6" w14:textId="241AA62F"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250,000</w:t>
            </w:r>
          </w:p>
        </w:tc>
        <w:tc>
          <w:tcPr>
            <w:tcW w:w="1269" w:type="dxa"/>
          </w:tcPr>
          <w:p w14:paraId="33FC130D" w14:textId="77777777" w:rsidR="0096280F" w:rsidRPr="000E5D34" w:rsidRDefault="0096280F" w:rsidP="0088662F">
            <w:pPr>
              <w:rPr>
                <w:rFonts w:ascii="Times New Roman" w:hAnsi="Times New Roman" w:cs="Times New Roman"/>
                <w:sz w:val="25"/>
                <w:szCs w:val="25"/>
                <w:lang w:val="sq-AL"/>
              </w:rPr>
            </w:pPr>
          </w:p>
        </w:tc>
        <w:tc>
          <w:tcPr>
            <w:tcW w:w="1134" w:type="dxa"/>
          </w:tcPr>
          <w:p w14:paraId="710ED232" w14:textId="2D66140B"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60A2BE53" w14:textId="77777777" w:rsidR="0096280F" w:rsidRPr="000E5D34" w:rsidRDefault="0096280F" w:rsidP="0088662F">
            <w:pPr>
              <w:rPr>
                <w:rFonts w:ascii="Times New Roman" w:hAnsi="Times New Roman" w:cs="Times New Roman"/>
                <w:sz w:val="25"/>
                <w:szCs w:val="25"/>
                <w:lang w:val="sq-AL"/>
              </w:rPr>
            </w:pPr>
          </w:p>
        </w:tc>
      </w:tr>
      <w:tr w:rsidR="0096280F" w14:paraId="58424284" w14:textId="77777777" w:rsidTr="009F59F1">
        <w:trPr>
          <w:trHeight w:val="2339"/>
        </w:trPr>
        <w:tc>
          <w:tcPr>
            <w:tcW w:w="1731" w:type="dxa"/>
            <w:vMerge/>
          </w:tcPr>
          <w:p w14:paraId="70D21BA5"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3E7D033F" w14:textId="77777777" w:rsidR="0096280F" w:rsidRPr="000E5D34" w:rsidRDefault="0096280F" w:rsidP="000D12C7">
            <w:pPr>
              <w:rPr>
                <w:rFonts w:ascii="Times New Roman" w:hAnsi="Times New Roman" w:cs="Times New Roman"/>
                <w:sz w:val="25"/>
                <w:szCs w:val="25"/>
              </w:rPr>
            </w:pPr>
            <w:r w:rsidRPr="000E5D34">
              <w:rPr>
                <w:rFonts w:ascii="Times New Roman" w:hAnsi="Times New Roman" w:cs="Times New Roman"/>
                <w:sz w:val="25"/>
                <w:szCs w:val="25"/>
              </w:rPr>
              <w:t>- Ndërtimi I kolektorit kryesor për mbedhjen e ujërave të zeza në drejtim të impiantit të planifikuar nga MMPHI</w:t>
            </w:r>
          </w:p>
          <w:p w14:paraId="477B8912"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69464264"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476DE1C6" w14:textId="49FC14D9" w:rsidR="0096280F" w:rsidRPr="000E5D34" w:rsidRDefault="0096280F" w:rsidP="00CD5384">
            <w:pPr>
              <w:rPr>
                <w:rFonts w:ascii="Times New Roman" w:hAnsi="Times New Roman" w:cs="Times New Roman"/>
                <w:sz w:val="25"/>
                <w:szCs w:val="25"/>
                <w:lang w:val="sq-AL"/>
              </w:rPr>
            </w:pPr>
            <w:r w:rsidRPr="000E5D34">
              <w:rPr>
                <w:rFonts w:ascii="Times New Roman" w:hAnsi="Times New Roman" w:cs="Times New Roman"/>
                <w:sz w:val="25"/>
                <w:szCs w:val="25"/>
                <w:lang w:val="sq-AL"/>
              </w:rPr>
              <w:t>1,000,000</w:t>
            </w:r>
          </w:p>
        </w:tc>
        <w:tc>
          <w:tcPr>
            <w:tcW w:w="1282" w:type="dxa"/>
          </w:tcPr>
          <w:p w14:paraId="5D7B54E6" w14:textId="30FFF6A2"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400,000</w:t>
            </w:r>
          </w:p>
        </w:tc>
        <w:tc>
          <w:tcPr>
            <w:tcW w:w="1269" w:type="dxa"/>
          </w:tcPr>
          <w:p w14:paraId="394C5207" w14:textId="66A569B5"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600,000</w:t>
            </w:r>
          </w:p>
        </w:tc>
        <w:tc>
          <w:tcPr>
            <w:tcW w:w="1134" w:type="dxa"/>
          </w:tcPr>
          <w:p w14:paraId="5F74F1F1" w14:textId="395A56D4"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4728418" w14:textId="79E43606"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Donatorët</w:t>
            </w:r>
          </w:p>
        </w:tc>
      </w:tr>
      <w:tr w:rsidR="0096280F" w14:paraId="588F5BB6" w14:textId="77777777" w:rsidTr="009F59F1">
        <w:trPr>
          <w:trHeight w:val="1169"/>
        </w:trPr>
        <w:tc>
          <w:tcPr>
            <w:tcW w:w="1731" w:type="dxa"/>
            <w:vMerge/>
          </w:tcPr>
          <w:p w14:paraId="10349928" w14:textId="77777777" w:rsidR="0096280F" w:rsidRPr="000E5D34" w:rsidRDefault="0096280F" w:rsidP="007049B2">
            <w:pPr>
              <w:jc w:val="both"/>
              <w:rPr>
                <w:rFonts w:ascii="Times New Roman" w:hAnsi="Times New Roman" w:cs="Times New Roman"/>
                <w:b/>
                <w:color w:val="FF0000"/>
                <w:sz w:val="25"/>
                <w:szCs w:val="25"/>
                <w:lang w:val="sq-AL"/>
              </w:rPr>
            </w:pPr>
            <w:bookmarkStart w:id="26" w:name="_Hlk184133021"/>
          </w:p>
        </w:tc>
        <w:tc>
          <w:tcPr>
            <w:tcW w:w="1881" w:type="dxa"/>
          </w:tcPr>
          <w:p w14:paraId="594E7510" w14:textId="77777777" w:rsidR="0096280F" w:rsidRPr="000E5D34" w:rsidRDefault="0096280F" w:rsidP="000D12C7">
            <w:pPr>
              <w:rPr>
                <w:rFonts w:ascii="Times New Roman" w:hAnsi="Times New Roman" w:cs="Times New Roman"/>
                <w:sz w:val="25"/>
                <w:szCs w:val="25"/>
              </w:rPr>
            </w:pPr>
            <w:r w:rsidRPr="000E5D34">
              <w:rPr>
                <w:rFonts w:ascii="Times New Roman" w:hAnsi="Times New Roman" w:cs="Times New Roman"/>
                <w:sz w:val="25"/>
                <w:szCs w:val="25"/>
              </w:rPr>
              <w:t>- Ndërtimi i impiantit në Caravik</w:t>
            </w:r>
          </w:p>
          <w:p w14:paraId="4CE44416"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6C14CE71"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7540A5B5" w14:textId="384B95AD" w:rsidR="0096280F" w:rsidRPr="000E5D34" w:rsidRDefault="0096280F" w:rsidP="002E5B75">
            <w:pPr>
              <w:rPr>
                <w:rFonts w:ascii="Times New Roman" w:hAnsi="Times New Roman" w:cs="Times New Roman"/>
                <w:sz w:val="25"/>
                <w:szCs w:val="25"/>
                <w:lang w:val="sq-AL"/>
              </w:rPr>
            </w:pPr>
            <w:r w:rsidRPr="000E5D34">
              <w:rPr>
                <w:rFonts w:ascii="Times New Roman" w:hAnsi="Times New Roman" w:cs="Times New Roman"/>
                <w:sz w:val="25"/>
                <w:szCs w:val="25"/>
                <w:lang w:val="sq-AL"/>
              </w:rPr>
              <w:t>1,000,000</w:t>
            </w:r>
          </w:p>
        </w:tc>
        <w:tc>
          <w:tcPr>
            <w:tcW w:w="1282" w:type="dxa"/>
          </w:tcPr>
          <w:p w14:paraId="4C21F6E1" w14:textId="3ECE445C"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400,000</w:t>
            </w:r>
          </w:p>
        </w:tc>
        <w:tc>
          <w:tcPr>
            <w:tcW w:w="1269" w:type="dxa"/>
          </w:tcPr>
          <w:p w14:paraId="03C80582" w14:textId="0A2144D5"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600,000</w:t>
            </w:r>
          </w:p>
        </w:tc>
        <w:tc>
          <w:tcPr>
            <w:tcW w:w="1134" w:type="dxa"/>
          </w:tcPr>
          <w:p w14:paraId="4E0905C1" w14:textId="33DC37AA"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4B2EAC28" w14:textId="7BF5AB7F"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Donatorët</w:t>
            </w:r>
          </w:p>
        </w:tc>
      </w:tr>
      <w:bookmarkEnd w:id="26"/>
      <w:tr w:rsidR="0096280F" w14:paraId="02E39625" w14:textId="77777777" w:rsidTr="009F59F1">
        <w:trPr>
          <w:trHeight w:val="872"/>
        </w:trPr>
        <w:tc>
          <w:tcPr>
            <w:tcW w:w="1731" w:type="dxa"/>
            <w:vMerge/>
          </w:tcPr>
          <w:p w14:paraId="4460417E"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430FA848" w14:textId="77777777" w:rsidR="0096280F" w:rsidRPr="000E5D34" w:rsidRDefault="0096280F" w:rsidP="000D12C7">
            <w:pPr>
              <w:rPr>
                <w:rFonts w:ascii="Times New Roman" w:hAnsi="Times New Roman" w:cs="Times New Roman"/>
                <w:sz w:val="25"/>
                <w:szCs w:val="25"/>
              </w:rPr>
            </w:pPr>
            <w:r w:rsidRPr="000E5D34">
              <w:rPr>
                <w:rFonts w:ascii="Times New Roman" w:hAnsi="Times New Roman" w:cs="Times New Roman"/>
                <w:sz w:val="25"/>
                <w:szCs w:val="25"/>
              </w:rPr>
              <w:t xml:space="preserve">- Shtrirja e rrjetit të kanalizimit për ujërat e bardha (sipas prioritetit në vendbanimet që kanë probleme me vërshimet) dhe derdhja e tyre në shtratet e lumenjëve dhe </w:t>
            </w:r>
            <w:r w:rsidRPr="000E5D34">
              <w:rPr>
                <w:rFonts w:ascii="Times New Roman" w:hAnsi="Times New Roman" w:cs="Times New Roman"/>
                <w:sz w:val="25"/>
                <w:szCs w:val="25"/>
              </w:rPr>
              <w:lastRenderedPageBreak/>
              <w:t>përrockave në të gjitha vendbanimet rurale.</w:t>
            </w:r>
          </w:p>
          <w:p w14:paraId="3BBD59F6"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6A310E60"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77017B2C" w14:textId="79164D07" w:rsidR="0096280F" w:rsidRPr="000E5D34" w:rsidRDefault="0096280F" w:rsidP="00CD5384">
            <w:pPr>
              <w:rPr>
                <w:rFonts w:ascii="Times New Roman" w:hAnsi="Times New Roman" w:cs="Times New Roman"/>
                <w:sz w:val="25"/>
                <w:szCs w:val="25"/>
                <w:lang w:val="sq-AL"/>
              </w:rPr>
            </w:pPr>
            <w:r w:rsidRPr="000E5D34">
              <w:rPr>
                <w:rFonts w:ascii="Times New Roman" w:hAnsi="Times New Roman" w:cs="Times New Roman"/>
                <w:sz w:val="25"/>
                <w:szCs w:val="25"/>
                <w:lang w:val="sq-AL"/>
              </w:rPr>
              <w:t>500,000</w:t>
            </w:r>
          </w:p>
        </w:tc>
        <w:tc>
          <w:tcPr>
            <w:tcW w:w="1282" w:type="dxa"/>
          </w:tcPr>
          <w:p w14:paraId="0EDF4252" w14:textId="77163502"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500,000</w:t>
            </w:r>
          </w:p>
        </w:tc>
        <w:tc>
          <w:tcPr>
            <w:tcW w:w="1269" w:type="dxa"/>
          </w:tcPr>
          <w:p w14:paraId="1CA2BFF8" w14:textId="77777777" w:rsidR="0096280F" w:rsidRPr="000E5D34" w:rsidRDefault="0096280F" w:rsidP="0088662F">
            <w:pPr>
              <w:rPr>
                <w:rFonts w:ascii="Times New Roman" w:hAnsi="Times New Roman" w:cs="Times New Roman"/>
                <w:sz w:val="25"/>
                <w:szCs w:val="25"/>
                <w:lang w:val="sq-AL"/>
              </w:rPr>
            </w:pPr>
          </w:p>
        </w:tc>
        <w:tc>
          <w:tcPr>
            <w:tcW w:w="1134" w:type="dxa"/>
          </w:tcPr>
          <w:p w14:paraId="25FFF6AB" w14:textId="7BFB69C9" w:rsidR="0096280F" w:rsidRPr="000E5D34" w:rsidRDefault="0063309B"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67A6BE68" w14:textId="77777777" w:rsidR="0096280F" w:rsidRPr="000E5D34" w:rsidRDefault="0096280F" w:rsidP="007049B2">
            <w:pPr>
              <w:jc w:val="both"/>
              <w:rPr>
                <w:rFonts w:ascii="Times New Roman" w:hAnsi="Times New Roman" w:cs="Times New Roman"/>
                <w:b/>
                <w:color w:val="FF0000"/>
                <w:sz w:val="25"/>
                <w:szCs w:val="25"/>
                <w:lang w:val="sq-AL"/>
              </w:rPr>
            </w:pPr>
          </w:p>
        </w:tc>
      </w:tr>
      <w:tr w:rsidR="009F59F1" w14:paraId="7CBE470D" w14:textId="77777777" w:rsidTr="009F59F1">
        <w:trPr>
          <w:trHeight w:val="539"/>
        </w:trPr>
        <w:tc>
          <w:tcPr>
            <w:tcW w:w="1731" w:type="dxa"/>
            <w:vMerge/>
          </w:tcPr>
          <w:p w14:paraId="6FBCB5F4"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3E1FFA71"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rPr>
              <w:t>- Ndërtimi i shtratit të lumit “Lumëbardh i Pejës” në Drenoc dhe Grabanicë</w:t>
            </w:r>
          </w:p>
          <w:p w14:paraId="359D410F"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6CD5BA2F"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5E547FD4" w14:textId="293B9E88"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tc>
        <w:tc>
          <w:tcPr>
            <w:tcW w:w="1282" w:type="dxa"/>
          </w:tcPr>
          <w:p w14:paraId="6AB8D170" w14:textId="77509237"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269" w:type="dxa"/>
          </w:tcPr>
          <w:p w14:paraId="08740039" w14:textId="2F3779D4"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134" w:type="dxa"/>
          </w:tcPr>
          <w:p w14:paraId="4F47A554" w14:textId="07233A34"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A9E7A16" w14:textId="6828872C"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Donatorët</w:t>
            </w:r>
          </w:p>
        </w:tc>
      </w:tr>
      <w:tr w:rsidR="009F59F1" w14:paraId="2D2D0D06" w14:textId="77777777" w:rsidTr="009F59F1">
        <w:trPr>
          <w:trHeight w:val="1421"/>
        </w:trPr>
        <w:tc>
          <w:tcPr>
            <w:tcW w:w="1731" w:type="dxa"/>
            <w:vMerge/>
          </w:tcPr>
          <w:p w14:paraId="15218B5B"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5A0313BF"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rPr>
              <w:t>- Rregullimi i shtratit të lumit “Drini i Bardhë” – Volljakë</w:t>
            </w:r>
          </w:p>
          <w:p w14:paraId="42EBDA7B"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6D2971E7"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6A03A739" w14:textId="0D726681"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380,000</w:t>
            </w:r>
          </w:p>
        </w:tc>
        <w:tc>
          <w:tcPr>
            <w:tcW w:w="1282" w:type="dxa"/>
          </w:tcPr>
          <w:p w14:paraId="29331CBC" w14:textId="290C79DC"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250,000</w:t>
            </w:r>
          </w:p>
        </w:tc>
        <w:tc>
          <w:tcPr>
            <w:tcW w:w="1269" w:type="dxa"/>
          </w:tcPr>
          <w:p w14:paraId="5DEE5B72" w14:textId="5EABBE2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130,000</w:t>
            </w:r>
          </w:p>
        </w:tc>
        <w:tc>
          <w:tcPr>
            <w:tcW w:w="1134" w:type="dxa"/>
          </w:tcPr>
          <w:p w14:paraId="28E228C6" w14:textId="6D7C87F9"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742EA8E" w14:textId="4363D67E"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Donatorët</w:t>
            </w:r>
          </w:p>
        </w:tc>
      </w:tr>
      <w:tr w:rsidR="009F59F1" w14:paraId="0929B7FB" w14:textId="77777777" w:rsidTr="009F59F1">
        <w:trPr>
          <w:trHeight w:val="530"/>
        </w:trPr>
        <w:tc>
          <w:tcPr>
            <w:tcW w:w="1731" w:type="dxa"/>
            <w:vMerge/>
          </w:tcPr>
          <w:p w14:paraId="2096739F"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1D5F9553"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rPr>
              <w:t>- Ndërtimi i shtratit të lumit Klina, lagjja “Arbëria”, Burim i Jarinjës, Pograxhë.</w:t>
            </w:r>
          </w:p>
          <w:p w14:paraId="46DE6B3C"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5DC4B9C8"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5F181774" w14:textId="4FAFB768"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630,000</w:t>
            </w:r>
          </w:p>
        </w:tc>
        <w:tc>
          <w:tcPr>
            <w:tcW w:w="1282" w:type="dxa"/>
          </w:tcPr>
          <w:p w14:paraId="3A48A943" w14:textId="25564109"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500,000</w:t>
            </w:r>
          </w:p>
        </w:tc>
        <w:tc>
          <w:tcPr>
            <w:tcW w:w="1269" w:type="dxa"/>
          </w:tcPr>
          <w:p w14:paraId="07AD53CB" w14:textId="7909B49B"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130,000</w:t>
            </w:r>
          </w:p>
        </w:tc>
        <w:tc>
          <w:tcPr>
            <w:tcW w:w="1134" w:type="dxa"/>
          </w:tcPr>
          <w:p w14:paraId="10924D4E" w14:textId="5D79464E"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57AC5445" w14:textId="3CA5E58B"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Donatorët</w:t>
            </w:r>
          </w:p>
        </w:tc>
      </w:tr>
      <w:tr w:rsidR="009F59F1" w14:paraId="685EC35A" w14:textId="77777777" w:rsidTr="009F59F1">
        <w:trPr>
          <w:trHeight w:val="530"/>
        </w:trPr>
        <w:tc>
          <w:tcPr>
            <w:tcW w:w="1731" w:type="dxa"/>
            <w:vMerge/>
          </w:tcPr>
          <w:p w14:paraId="035C5909"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0EA2CAB7"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rPr>
              <w:t>- Ndërtimi i kanalit kullues nga Gryka e Jarinjës në Dresnik-Arbëri</w:t>
            </w:r>
          </w:p>
          <w:p w14:paraId="08D07109"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3F8D13AD"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02B1C956" w14:textId="77777777"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350,000</w:t>
            </w:r>
          </w:p>
          <w:p w14:paraId="7985999E" w14:textId="77777777" w:rsidR="009F59F1" w:rsidRPr="000E5D34" w:rsidRDefault="009F59F1" w:rsidP="009F59F1">
            <w:pPr>
              <w:rPr>
                <w:rFonts w:ascii="Times New Roman" w:hAnsi="Times New Roman" w:cs="Times New Roman"/>
                <w:sz w:val="25"/>
                <w:szCs w:val="25"/>
                <w:lang w:val="sq-AL"/>
              </w:rPr>
            </w:pPr>
          </w:p>
          <w:p w14:paraId="2238B089" w14:textId="0462A34F" w:rsidR="009F59F1" w:rsidRPr="000E5D34" w:rsidRDefault="009F59F1" w:rsidP="009F59F1">
            <w:pPr>
              <w:rPr>
                <w:rFonts w:ascii="Times New Roman" w:hAnsi="Times New Roman" w:cs="Times New Roman"/>
                <w:sz w:val="25"/>
                <w:szCs w:val="25"/>
                <w:lang w:val="sq-AL"/>
              </w:rPr>
            </w:pPr>
          </w:p>
        </w:tc>
        <w:tc>
          <w:tcPr>
            <w:tcW w:w="1282" w:type="dxa"/>
          </w:tcPr>
          <w:p w14:paraId="73D945B1" w14:textId="794F5988"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150,000</w:t>
            </w:r>
          </w:p>
        </w:tc>
        <w:tc>
          <w:tcPr>
            <w:tcW w:w="1269" w:type="dxa"/>
          </w:tcPr>
          <w:p w14:paraId="4BAB1F63" w14:textId="03442308"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134" w:type="dxa"/>
          </w:tcPr>
          <w:p w14:paraId="715393E7" w14:textId="108AF914"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E5E07D2" w14:textId="220A97E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Donatorët</w:t>
            </w:r>
          </w:p>
        </w:tc>
      </w:tr>
      <w:tr w:rsidR="0096280F" w14:paraId="09015CE2" w14:textId="77777777" w:rsidTr="009F59F1">
        <w:trPr>
          <w:trHeight w:val="530"/>
        </w:trPr>
        <w:tc>
          <w:tcPr>
            <w:tcW w:w="1731" w:type="dxa"/>
            <w:vMerge/>
          </w:tcPr>
          <w:p w14:paraId="3EEBE3BA"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671478AF" w14:textId="77777777" w:rsidR="0096280F" w:rsidRPr="000E5D34" w:rsidRDefault="0096280F" w:rsidP="00F14AC8">
            <w:pPr>
              <w:rPr>
                <w:rFonts w:ascii="Times New Roman" w:hAnsi="Times New Roman" w:cs="Times New Roman"/>
                <w:sz w:val="25"/>
                <w:szCs w:val="25"/>
              </w:rPr>
            </w:pPr>
            <w:bookmarkStart w:id="27" w:name="_Hlk184133098"/>
            <w:r w:rsidRPr="000E5D34">
              <w:rPr>
                <w:rFonts w:ascii="Times New Roman" w:hAnsi="Times New Roman" w:cs="Times New Roman"/>
                <w:sz w:val="25"/>
                <w:szCs w:val="25"/>
              </w:rPr>
              <w:t>- Ndërtimi i sistemeve moderne të trajtimit të ujërave të zeza</w:t>
            </w:r>
          </w:p>
          <w:bookmarkEnd w:id="27"/>
          <w:p w14:paraId="7A8C223F"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6D0AB642"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4EFEE70E" w14:textId="5168853E"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w:t>
            </w:r>
            <w:r w:rsidR="00050235" w:rsidRPr="000E5D34">
              <w:rPr>
                <w:rFonts w:ascii="Times New Roman" w:hAnsi="Times New Roman" w:cs="Times New Roman"/>
                <w:sz w:val="25"/>
                <w:szCs w:val="25"/>
                <w:lang w:val="sq-AL"/>
              </w:rPr>
              <w:t>0</w:t>
            </w:r>
            <w:r w:rsidRPr="000E5D34">
              <w:rPr>
                <w:rFonts w:ascii="Times New Roman" w:hAnsi="Times New Roman" w:cs="Times New Roman"/>
                <w:sz w:val="25"/>
                <w:szCs w:val="25"/>
                <w:lang w:val="sq-AL"/>
              </w:rPr>
              <w:t>0,</w:t>
            </w:r>
            <w:r w:rsidR="00050235" w:rsidRPr="000E5D34">
              <w:rPr>
                <w:rFonts w:ascii="Times New Roman" w:hAnsi="Times New Roman" w:cs="Times New Roman"/>
                <w:sz w:val="25"/>
                <w:szCs w:val="25"/>
                <w:lang w:val="sq-AL"/>
              </w:rPr>
              <w:t>000</w:t>
            </w:r>
          </w:p>
        </w:tc>
        <w:tc>
          <w:tcPr>
            <w:tcW w:w="1282" w:type="dxa"/>
          </w:tcPr>
          <w:p w14:paraId="23F2DF47" w14:textId="5BDCC52B"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269" w:type="dxa"/>
          </w:tcPr>
          <w:p w14:paraId="6FA0C3F2" w14:textId="77777777" w:rsidR="0096280F" w:rsidRPr="000E5D34" w:rsidRDefault="0096280F" w:rsidP="0088662F">
            <w:pPr>
              <w:rPr>
                <w:rFonts w:ascii="Times New Roman" w:hAnsi="Times New Roman" w:cs="Times New Roman"/>
                <w:sz w:val="25"/>
                <w:szCs w:val="25"/>
                <w:lang w:val="sq-AL"/>
              </w:rPr>
            </w:pPr>
          </w:p>
        </w:tc>
        <w:tc>
          <w:tcPr>
            <w:tcW w:w="1134" w:type="dxa"/>
          </w:tcPr>
          <w:p w14:paraId="376C5C71" w14:textId="3F84DABD"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532336FD" w14:textId="77777777" w:rsidR="0096280F" w:rsidRPr="000E5D34" w:rsidRDefault="0096280F" w:rsidP="0088662F">
            <w:pPr>
              <w:rPr>
                <w:rFonts w:ascii="Times New Roman" w:hAnsi="Times New Roman" w:cs="Times New Roman"/>
                <w:sz w:val="25"/>
                <w:szCs w:val="25"/>
                <w:lang w:val="sq-AL"/>
              </w:rPr>
            </w:pPr>
          </w:p>
        </w:tc>
      </w:tr>
      <w:tr w:rsidR="0096280F" w14:paraId="61316F2C" w14:textId="77777777" w:rsidTr="009F59F1">
        <w:trPr>
          <w:trHeight w:val="521"/>
        </w:trPr>
        <w:tc>
          <w:tcPr>
            <w:tcW w:w="1731" w:type="dxa"/>
            <w:vMerge/>
          </w:tcPr>
          <w:p w14:paraId="3CD34F35" w14:textId="77777777" w:rsidR="0096280F" w:rsidRPr="000E5D34" w:rsidRDefault="0096280F" w:rsidP="007049B2">
            <w:pPr>
              <w:jc w:val="both"/>
              <w:rPr>
                <w:rFonts w:ascii="Times New Roman" w:hAnsi="Times New Roman" w:cs="Times New Roman"/>
                <w:b/>
                <w:color w:val="FF0000"/>
                <w:sz w:val="25"/>
                <w:szCs w:val="25"/>
                <w:lang w:val="sq-AL"/>
              </w:rPr>
            </w:pPr>
            <w:bookmarkStart w:id="28" w:name="_Hlk184133124"/>
          </w:p>
        </w:tc>
        <w:tc>
          <w:tcPr>
            <w:tcW w:w="1881" w:type="dxa"/>
          </w:tcPr>
          <w:p w14:paraId="64532E6B" w14:textId="77777777" w:rsidR="0096280F" w:rsidRPr="000E5D34" w:rsidRDefault="0096280F" w:rsidP="00F14AC8">
            <w:pPr>
              <w:rPr>
                <w:rFonts w:ascii="Times New Roman" w:hAnsi="Times New Roman" w:cs="Times New Roman"/>
                <w:sz w:val="25"/>
                <w:szCs w:val="25"/>
              </w:rPr>
            </w:pPr>
            <w:r w:rsidRPr="000E5D34">
              <w:rPr>
                <w:rFonts w:ascii="Times New Roman" w:hAnsi="Times New Roman" w:cs="Times New Roman"/>
                <w:sz w:val="25"/>
                <w:szCs w:val="25"/>
              </w:rPr>
              <w:t>- Monitorimi i vazhdueshëm i cilësisë së ujërave</w:t>
            </w:r>
          </w:p>
          <w:p w14:paraId="119274BB" w14:textId="77777777" w:rsidR="0096280F" w:rsidRPr="000E5D34" w:rsidRDefault="0096280F" w:rsidP="007049B2">
            <w:pPr>
              <w:jc w:val="both"/>
              <w:rPr>
                <w:rFonts w:ascii="Times New Roman" w:hAnsi="Times New Roman" w:cs="Times New Roman"/>
                <w:b/>
                <w:color w:val="FF0000"/>
                <w:sz w:val="25"/>
                <w:szCs w:val="25"/>
                <w:lang w:val="sq-AL"/>
              </w:rPr>
            </w:pPr>
          </w:p>
        </w:tc>
        <w:tc>
          <w:tcPr>
            <w:tcW w:w="1113" w:type="dxa"/>
          </w:tcPr>
          <w:p w14:paraId="3A94E08F"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7C779162" w14:textId="31CC6B8C" w:rsidR="0096280F" w:rsidRPr="000E5D34" w:rsidRDefault="00050235"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w:t>
            </w:r>
            <w:r w:rsidR="00863818"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121148BA" w14:textId="555D2C37"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69" w:type="dxa"/>
          </w:tcPr>
          <w:p w14:paraId="1D47EAC5" w14:textId="77777777" w:rsidR="0096280F" w:rsidRPr="000E5D34" w:rsidRDefault="0096280F" w:rsidP="0088662F">
            <w:pPr>
              <w:rPr>
                <w:rFonts w:ascii="Times New Roman" w:hAnsi="Times New Roman" w:cs="Times New Roman"/>
                <w:sz w:val="25"/>
                <w:szCs w:val="25"/>
                <w:lang w:val="sq-AL"/>
              </w:rPr>
            </w:pPr>
          </w:p>
        </w:tc>
        <w:tc>
          <w:tcPr>
            <w:tcW w:w="1134" w:type="dxa"/>
          </w:tcPr>
          <w:p w14:paraId="3C1FBF3E" w14:textId="2D9F400A"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8F885CA" w14:textId="77777777" w:rsidR="0096280F" w:rsidRPr="000E5D34" w:rsidRDefault="0096280F" w:rsidP="0088662F">
            <w:pPr>
              <w:rPr>
                <w:rFonts w:ascii="Times New Roman" w:hAnsi="Times New Roman" w:cs="Times New Roman"/>
                <w:sz w:val="25"/>
                <w:szCs w:val="25"/>
                <w:lang w:val="sq-AL"/>
              </w:rPr>
            </w:pPr>
          </w:p>
        </w:tc>
      </w:tr>
      <w:tr w:rsidR="0096280F" w14:paraId="1EEA0A4C" w14:textId="77777777" w:rsidTr="009F59F1">
        <w:trPr>
          <w:trHeight w:val="350"/>
        </w:trPr>
        <w:tc>
          <w:tcPr>
            <w:tcW w:w="1731" w:type="dxa"/>
            <w:vMerge/>
          </w:tcPr>
          <w:p w14:paraId="3B7647CB" w14:textId="77777777" w:rsidR="0096280F" w:rsidRPr="000E5D34" w:rsidRDefault="0096280F" w:rsidP="007049B2">
            <w:pPr>
              <w:jc w:val="both"/>
              <w:rPr>
                <w:rFonts w:ascii="Times New Roman" w:hAnsi="Times New Roman" w:cs="Times New Roman"/>
                <w:b/>
                <w:color w:val="FF0000"/>
                <w:sz w:val="25"/>
                <w:szCs w:val="25"/>
                <w:lang w:val="sq-AL"/>
              </w:rPr>
            </w:pPr>
            <w:bookmarkStart w:id="29" w:name="_Hlk184133149"/>
            <w:bookmarkEnd w:id="28"/>
          </w:p>
        </w:tc>
        <w:tc>
          <w:tcPr>
            <w:tcW w:w="1881" w:type="dxa"/>
          </w:tcPr>
          <w:p w14:paraId="6008BC55" w14:textId="77777777" w:rsidR="0096280F" w:rsidRPr="000E5D34" w:rsidRDefault="0096280F" w:rsidP="00F14AC8">
            <w:pPr>
              <w:rPr>
                <w:rFonts w:ascii="Times New Roman" w:hAnsi="Times New Roman" w:cs="Times New Roman"/>
                <w:sz w:val="25"/>
                <w:szCs w:val="25"/>
              </w:rPr>
            </w:pPr>
            <w:r w:rsidRPr="000E5D34">
              <w:rPr>
                <w:rFonts w:ascii="Times New Roman" w:hAnsi="Times New Roman" w:cs="Times New Roman"/>
                <w:sz w:val="25"/>
                <w:szCs w:val="25"/>
              </w:rPr>
              <w:t xml:space="preserve">- Definimi i Zonës së </w:t>
            </w:r>
            <w:r w:rsidRPr="000E5D34">
              <w:rPr>
                <w:rFonts w:ascii="Times New Roman" w:hAnsi="Times New Roman" w:cs="Times New Roman"/>
                <w:sz w:val="25"/>
                <w:szCs w:val="25"/>
              </w:rPr>
              <w:lastRenderedPageBreak/>
              <w:t>Mbrojtjes së Regjimit të Rreptë, Zonën e Mbrojtjes së Regjimit të Kufizuar si dhe Zonën e Mbrojtjes së Regjimit të Lehtë.</w:t>
            </w:r>
          </w:p>
          <w:p w14:paraId="43AD123C" w14:textId="096D7763" w:rsidR="0096280F" w:rsidRPr="000E5D34" w:rsidRDefault="0096280F" w:rsidP="002E5B75">
            <w:pPr>
              <w:rPr>
                <w:rFonts w:ascii="Times New Roman" w:hAnsi="Times New Roman" w:cs="Times New Roman"/>
                <w:b/>
                <w:color w:val="FF0000"/>
                <w:sz w:val="25"/>
                <w:szCs w:val="25"/>
                <w:lang w:val="sq-AL"/>
              </w:rPr>
            </w:pPr>
          </w:p>
        </w:tc>
        <w:tc>
          <w:tcPr>
            <w:tcW w:w="1113" w:type="dxa"/>
          </w:tcPr>
          <w:p w14:paraId="61A15951"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05EC6A3F" w14:textId="0A46B367" w:rsidR="0096280F" w:rsidRPr="000E5D34" w:rsidRDefault="00050235"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w:t>
            </w:r>
            <w:r w:rsidR="00863818"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59B4A2FD" w14:textId="394A5549"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w:t>
            </w:r>
          </w:p>
        </w:tc>
        <w:tc>
          <w:tcPr>
            <w:tcW w:w="1269" w:type="dxa"/>
          </w:tcPr>
          <w:p w14:paraId="6B6CABA3" w14:textId="77777777" w:rsidR="0096280F" w:rsidRPr="000E5D34" w:rsidRDefault="0096280F" w:rsidP="0088662F">
            <w:pPr>
              <w:rPr>
                <w:rFonts w:ascii="Times New Roman" w:hAnsi="Times New Roman" w:cs="Times New Roman"/>
                <w:sz w:val="25"/>
                <w:szCs w:val="25"/>
                <w:lang w:val="sq-AL"/>
              </w:rPr>
            </w:pPr>
          </w:p>
        </w:tc>
        <w:tc>
          <w:tcPr>
            <w:tcW w:w="1134" w:type="dxa"/>
          </w:tcPr>
          <w:p w14:paraId="01DDB548" w14:textId="73B6AB5B"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318037D1" w14:textId="77777777" w:rsidR="0096280F" w:rsidRPr="000E5D34" w:rsidRDefault="0096280F" w:rsidP="0088662F">
            <w:pPr>
              <w:rPr>
                <w:rFonts w:ascii="Times New Roman" w:hAnsi="Times New Roman" w:cs="Times New Roman"/>
                <w:sz w:val="25"/>
                <w:szCs w:val="25"/>
                <w:lang w:val="sq-AL"/>
              </w:rPr>
            </w:pPr>
          </w:p>
        </w:tc>
      </w:tr>
      <w:tr w:rsidR="0096280F" w14:paraId="0BB65006" w14:textId="77777777" w:rsidTr="009F59F1">
        <w:trPr>
          <w:trHeight w:val="350"/>
        </w:trPr>
        <w:tc>
          <w:tcPr>
            <w:tcW w:w="1731" w:type="dxa"/>
          </w:tcPr>
          <w:p w14:paraId="41751D66" w14:textId="77777777" w:rsidR="0096280F" w:rsidRPr="000E5D34" w:rsidRDefault="0096280F" w:rsidP="007049B2">
            <w:pPr>
              <w:jc w:val="both"/>
              <w:rPr>
                <w:rFonts w:ascii="Times New Roman" w:hAnsi="Times New Roman" w:cs="Times New Roman"/>
                <w:b/>
                <w:color w:val="FF0000"/>
                <w:sz w:val="25"/>
                <w:szCs w:val="25"/>
                <w:lang w:val="sq-AL"/>
              </w:rPr>
            </w:pPr>
          </w:p>
        </w:tc>
        <w:tc>
          <w:tcPr>
            <w:tcW w:w="1881" w:type="dxa"/>
          </w:tcPr>
          <w:p w14:paraId="44F5A719" w14:textId="7EBBC132" w:rsidR="0096280F" w:rsidRPr="000E5D34" w:rsidRDefault="0096280F" w:rsidP="00F14AC8">
            <w:pPr>
              <w:rPr>
                <w:rFonts w:ascii="Times New Roman" w:hAnsi="Times New Roman" w:cs="Times New Roman"/>
                <w:sz w:val="25"/>
                <w:szCs w:val="25"/>
              </w:rPr>
            </w:pPr>
            <w:r w:rsidRPr="000E5D34">
              <w:rPr>
                <w:rFonts w:ascii="Times New Roman" w:hAnsi="Times New Roman" w:cs="Times New Roman"/>
                <w:sz w:val="25"/>
                <w:szCs w:val="25"/>
              </w:rPr>
              <w:t>Rehabilitimi i rrjetit të kanalizimit për ujërat e bardha në zonën urbane</w:t>
            </w:r>
          </w:p>
        </w:tc>
        <w:tc>
          <w:tcPr>
            <w:tcW w:w="1113" w:type="dxa"/>
          </w:tcPr>
          <w:p w14:paraId="1F184A24" w14:textId="77777777" w:rsidR="0096280F" w:rsidRPr="000E5D34" w:rsidRDefault="0096280F" w:rsidP="007049B2">
            <w:pPr>
              <w:jc w:val="both"/>
              <w:rPr>
                <w:rFonts w:ascii="Times New Roman" w:hAnsi="Times New Roman" w:cs="Times New Roman"/>
                <w:b/>
                <w:color w:val="FF0000"/>
                <w:sz w:val="25"/>
                <w:szCs w:val="25"/>
                <w:lang w:val="sq-AL"/>
              </w:rPr>
            </w:pPr>
          </w:p>
        </w:tc>
        <w:tc>
          <w:tcPr>
            <w:tcW w:w="1022" w:type="dxa"/>
          </w:tcPr>
          <w:p w14:paraId="01E11BAD" w14:textId="1923A7EE" w:rsidR="0096280F" w:rsidRPr="000E5D34" w:rsidRDefault="0096280F" w:rsidP="00896508">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tc>
        <w:tc>
          <w:tcPr>
            <w:tcW w:w="1282" w:type="dxa"/>
          </w:tcPr>
          <w:p w14:paraId="33EF7219" w14:textId="2D750C97"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269" w:type="dxa"/>
          </w:tcPr>
          <w:p w14:paraId="2ACE5524" w14:textId="5B783423"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134" w:type="dxa"/>
          </w:tcPr>
          <w:p w14:paraId="03F8F00C" w14:textId="78FE9AC3" w:rsidR="0096280F"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01DA101" w14:textId="18075E44" w:rsidR="0096280F"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Donatorët</w:t>
            </w:r>
          </w:p>
        </w:tc>
      </w:tr>
      <w:bookmarkEnd w:id="29"/>
      <w:tr w:rsidR="009A7C5A" w14:paraId="294E5C4A" w14:textId="77777777" w:rsidTr="009F59F1">
        <w:trPr>
          <w:trHeight w:val="535"/>
        </w:trPr>
        <w:tc>
          <w:tcPr>
            <w:tcW w:w="1731" w:type="dxa"/>
            <w:vMerge w:val="restart"/>
          </w:tcPr>
          <w:p w14:paraId="5E242D4C" w14:textId="3E6E5817" w:rsidR="009A7C5A" w:rsidRPr="000E5D34" w:rsidRDefault="009A7C5A"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Prioritetet</w:t>
            </w:r>
          </w:p>
        </w:tc>
        <w:tc>
          <w:tcPr>
            <w:tcW w:w="1881" w:type="dxa"/>
            <w:vMerge w:val="restart"/>
          </w:tcPr>
          <w:p w14:paraId="2CEAAF07" w14:textId="2A363583" w:rsidR="009A7C5A" w:rsidRPr="000E5D34" w:rsidRDefault="009A7C5A" w:rsidP="005E6664">
            <w:pPr>
              <w:rPr>
                <w:rFonts w:ascii="Times New Roman" w:hAnsi="Times New Roman" w:cs="Times New Roman"/>
                <w:sz w:val="25"/>
                <w:szCs w:val="25"/>
              </w:rPr>
            </w:pPr>
            <w:r w:rsidRPr="000E5D34">
              <w:rPr>
                <w:rFonts w:ascii="Times New Roman" w:hAnsi="Times New Roman" w:cs="Times New Roman"/>
                <w:b/>
                <w:sz w:val="25"/>
                <w:szCs w:val="25"/>
              </w:rPr>
              <w:t>Aktiviteti/Veprimi</w:t>
            </w:r>
          </w:p>
        </w:tc>
        <w:tc>
          <w:tcPr>
            <w:tcW w:w="1113" w:type="dxa"/>
            <w:vMerge w:val="restart"/>
          </w:tcPr>
          <w:p w14:paraId="42496108" w14:textId="7CAF9D2E" w:rsidR="009A7C5A" w:rsidRPr="000E5D34" w:rsidRDefault="009A7C5A" w:rsidP="002F2AB0">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Afati i zbatimit</w:t>
            </w:r>
          </w:p>
        </w:tc>
        <w:tc>
          <w:tcPr>
            <w:tcW w:w="1022" w:type="dxa"/>
            <w:vMerge w:val="restart"/>
          </w:tcPr>
          <w:p w14:paraId="141C404F" w14:textId="782DEF8F" w:rsidR="009A7C5A" w:rsidRPr="000E5D34" w:rsidRDefault="009A7C5A" w:rsidP="002F2AB0">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Kostoja totale</w:t>
            </w:r>
          </w:p>
        </w:tc>
        <w:tc>
          <w:tcPr>
            <w:tcW w:w="2551" w:type="dxa"/>
            <w:gridSpan w:val="2"/>
          </w:tcPr>
          <w:p w14:paraId="7F060BB9" w14:textId="763892BE" w:rsidR="009A7C5A" w:rsidRPr="000E5D34" w:rsidRDefault="009A7C5A" w:rsidP="005E6664">
            <w:pPr>
              <w:jc w:val="both"/>
              <w:rPr>
                <w:rFonts w:ascii="Times New Roman" w:hAnsi="Times New Roman" w:cs="Times New Roman"/>
                <w:b/>
                <w:sz w:val="25"/>
                <w:szCs w:val="25"/>
              </w:rPr>
            </w:pPr>
            <w:r w:rsidRPr="000E5D34">
              <w:rPr>
                <w:rFonts w:ascii="Times New Roman" w:hAnsi="Times New Roman" w:cs="Times New Roman"/>
                <w:b/>
                <w:sz w:val="25"/>
                <w:szCs w:val="25"/>
              </w:rPr>
              <w:t>Burimi i financimit</w:t>
            </w:r>
          </w:p>
        </w:tc>
        <w:tc>
          <w:tcPr>
            <w:tcW w:w="1134" w:type="dxa"/>
            <w:vMerge w:val="restart"/>
          </w:tcPr>
          <w:p w14:paraId="7C55589D" w14:textId="48A50D8F" w:rsidR="009A7C5A" w:rsidRPr="000E5D34" w:rsidRDefault="009A7C5A"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udhëheqës</w:t>
            </w:r>
          </w:p>
        </w:tc>
        <w:tc>
          <w:tcPr>
            <w:tcW w:w="1276" w:type="dxa"/>
            <w:vMerge w:val="restart"/>
          </w:tcPr>
          <w:p w14:paraId="71356AC8" w14:textId="57A7DF64" w:rsidR="009A7C5A" w:rsidRPr="000E5D34" w:rsidRDefault="009A7C5A"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mbështetës</w:t>
            </w:r>
          </w:p>
        </w:tc>
      </w:tr>
      <w:tr w:rsidR="009A7C5A" w14:paraId="1FB40507" w14:textId="77777777" w:rsidTr="009F59F1">
        <w:trPr>
          <w:trHeight w:val="535"/>
        </w:trPr>
        <w:tc>
          <w:tcPr>
            <w:tcW w:w="1731" w:type="dxa"/>
            <w:vMerge/>
          </w:tcPr>
          <w:p w14:paraId="23B00FAF" w14:textId="77777777" w:rsidR="009A7C5A" w:rsidRPr="000E5D34" w:rsidRDefault="009A7C5A" w:rsidP="005E6664">
            <w:pPr>
              <w:jc w:val="both"/>
              <w:rPr>
                <w:rFonts w:ascii="Times New Roman" w:hAnsi="Times New Roman" w:cs="Times New Roman"/>
                <w:b/>
                <w:sz w:val="25"/>
                <w:szCs w:val="25"/>
              </w:rPr>
            </w:pPr>
          </w:p>
        </w:tc>
        <w:tc>
          <w:tcPr>
            <w:tcW w:w="1881" w:type="dxa"/>
            <w:vMerge/>
          </w:tcPr>
          <w:p w14:paraId="34566D63" w14:textId="77777777" w:rsidR="009A7C5A" w:rsidRPr="000E5D34" w:rsidRDefault="009A7C5A" w:rsidP="005E6664">
            <w:pPr>
              <w:rPr>
                <w:rFonts w:ascii="Times New Roman" w:hAnsi="Times New Roman" w:cs="Times New Roman"/>
                <w:b/>
                <w:sz w:val="25"/>
                <w:szCs w:val="25"/>
              </w:rPr>
            </w:pPr>
          </w:p>
        </w:tc>
        <w:tc>
          <w:tcPr>
            <w:tcW w:w="1113" w:type="dxa"/>
            <w:vMerge/>
          </w:tcPr>
          <w:p w14:paraId="72AF4D5F" w14:textId="77777777" w:rsidR="009A7C5A" w:rsidRPr="000E5D34" w:rsidRDefault="009A7C5A" w:rsidP="002F2AB0">
            <w:pPr>
              <w:rPr>
                <w:rFonts w:ascii="Times New Roman" w:hAnsi="Times New Roman" w:cs="Times New Roman"/>
                <w:b/>
                <w:sz w:val="25"/>
                <w:szCs w:val="25"/>
              </w:rPr>
            </w:pPr>
          </w:p>
        </w:tc>
        <w:tc>
          <w:tcPr>
            <w:tcW w:w="1022" w:type="dxa"/>
            <w:vMerge/>
          </w:tcPr>
          <w:p w14:paraId="4A38309E" w14:textId="77777777" w:rsidR="009A7C5A" w:rsidRPr="000E5D34" w:rsidRDefault="009A7C5A" w:rsidP="002F2AB0">
            <w:pPr>
              <w:rPr>
                <w:rFonts w:ascii="Times New Roman" w:hAnsi="Times New Roman" w:cs="Times New Roman"/>
                <w:b/>
                <w:sz w:val="25"/>
                <w:szCs w:val="25"/>
              </w:rPr>
            </w:pPr>
          </w:p>
        </w:tc>
        <w:tc>
          <w:tcPr>
            <w:tcW w:w="1282" w:type="dxa"/>
          </w:tcPr>
          <w:p w14:paraId="68AE0805" w14:textId="73628745" w:rsidR="009A7C5A" w:rsidRPr="000E5D34" w:rsidRDefault="009A7C5A" w:rsidP="002F2AB0">
            <w:pPr>
              <w:rPr>
                <w:rFonts w:ascii="Times New Roman" w:hAnsi="Times New Roman" w:cs="Times New Roman"/>
                <w:b/>
                <w:sz w:val="25"/>
                <w:szCs w:val="25"/>
              </w:rPr>
            </w:pPr>
            <w:r w:rsidRPr="000E5D34">
              <w:rPr>
                <w:rFonts w:ascii="Times New Roman" w:hAnsi="Times New Roman" w:cs="Times New Roman"/>
                <w:b/>
                <w:sz w:val="25"/>
                <w:szCs w:val="25"/>
              </w:rPr>
              <w:t>Komuna</w:t>
            </w:r>
          </w:p>
        </w:tc>
        <w:tc>
          <w:tcPr>
            <w:tcW w:w="1269" w:type="dxa"/>
          </w:tcPr>
          <w:p w14:paraId="777693DC" w14:textId="25EC52D6" w:rsidR="009A7C5A" w:rsidRPr="000E5D34" w:rsidRDefault="009A7C5A" w:rsidP="005E6664">
            <w:pPr>
              <w:jc w:val="both"/>
              <w:rPr>
                <w:rFonts w:ascii="Times New Roman" w:hAnsi="Times New Roman" w:cs="Times New Roman"/>
                <w:b/>
                <w:sz w:val="25"/>
                <w:szCs w:val="25"/>
              </w:rPr>
            </w:pPr>
            <w:r w:rsidRPr="000E5D34">
              <w:rPr>
                <w:rFonts w:ascii="Times New Roman" w:hAnsi="Times New Roman" w:cs="Times New Roman"/>
                <w:b/>
                <w:sz w:val="25"/>
                <w:szCs w:val="25"/>
              </w:rPr>
              <w:t>Donatoret</w:t>
            </w:r>
          </w:p>
        </w:tc>
        <w:tc>
          <w:tcPr>
            <w:tcW w:w="1134" w:type="dxa"/>
            <w:vMerge/>
          </w:tcPr>
          <w:p w14:paraId="1B135C48" w14:textId="77777777" w:rsidR="009A7C5A" w:rsidRPr="000E5D34" w:rsidRDefault="009A7C5A" w:rsidP="005E6664">
            <w:pPr>
              <w:jc w:val="both"/>
              <w:rPr>
                <w:rFonts w:ascii="Times New Roman" w:hAnsi="Times New Roman" w:cs="Times New Roman"/>
                <w:b/>
                <w:sz w:val="25"/>
                <w:szCs w:val="25"/>
              </w:rPr>
            </w:pPr>
          </w:p>
        </w:tc>
        <w:tc>
          <w:tcPr>
            <w:tcW w:w="1276" w:type="dxa"/>
            <w:vMerge/>
          </w:tcPr>
          <w:p w14:paraId="50C7E549" w14:textId="77777777" w:rsidR="009A7C5A" w:rsidRPr="000E5D34" w:rsidRDefault="009A7C5A" w:rsidP="005E6664">
            <w:pPr>
              <w:jc w:val="both"/>
              <w:rPr>
                <w:rFonts w:ascii="Times New Roman" w:hAnsi="Times New Roman" w:cs="Times New Roman"/>
                <w:b/>
                <w:sz w:val="25"/>
                <w:szCs w:val="25"/>
              </w:rPr>
            </w:pPr>
          </w:p>
        </w:tc>
      </w:tr>
      <w:tr w:rsidR="0096280F" w14:paraId="32BD311C" w14:textId="77777777" w:rsidTr="009F59F1">
        <w:trPr>
          <w:trHeight w:val="1133"/>
        </w:trPr>
        <w:tc>
          <w:tcPr>
            <w:tcW w:w="1731" w:type="dxa"/>
            <w:vMerge w:val="restart"/>
          </w:tcPr>
          <w:p w14:paraId="29A168AB" w14:textId="77777777" w:rsidR="0096280F" w:rsidRPr="000E5D34" w:rsidRDefault="0096280F" w:rsidP="0079510A">
            <w:pPr>
              <w:rPr>
                <w:rFonts w:ascii="Times New Roman" w:hAnsi="Times New Roman" w:cs="Times New Roman"/>
                <w:b/>
                <w:color w:val="FF0000"/>
                <w:sz w:val="25"/>
                <w:szCs w:val="25"/>
                <w:lang w:val="sq-AL"/>
              </w:rPr>
            </w:pPr>
            <w:r w:rsidRPr="000E5D34">
              <w:rPr>
                <w:rFonts w:ascii="Times New Roman" w:hAnsi="Times New Roman" w:cs="Times New Roman"/>
                <w:sz w:val="25"/>
                <w:szCs w:val="25"/>
              </w:rPr>
              <w:t>Përmirësimi i cilësisë së ajrit</w:t>
            </w:r>
          </w:p>
        </w:tc>
        <w:tc>
          <w:tcPr>
            <w:tcW w:w="1881" w:type="dxa"/>
          </w:tcPr>
          <w:p w14:paraId="3E504640" w14:textId="77777777" w:rsidR="0096280F" w:rsidRPr="000E5D34" w:rsidRDefault="0096280F" w:rsidP="00930850">
            <w:pPr>
              <w:rPr>
                <w:rFonts w:ascii="Times New Roman" w:hAnsi="Times New Roman" w:cs="Times New Roman"/>
                <w:sz w:val="25"/>
                <w:szCs w:val="25"/>
              </w:rPr>
            </w:pPr>
            <w:bookmarkStart w:id="30" w:name="_Hlk184133171"/>
            <w:r w:rsidRPr="000E5D34">
              <w:rPr>
                <w:rFonts w:ascii="Times New Roman" w:hAnsi="Times New Roman" w:cs="Times New Roman"/>
                <w:sz w:val="25"/>
                <w:szCs w:val="25"/>
                <w:lang w:val="sq-AL"/>
              </w:rPr>
              <w:t>-</w:t>
            </w:r>
            <w:r w:rsidRPr="000E5D34">
              <w:rPr>
                <w:rFonts w:ascii="Times New Roman" w:hAnsi="Times New Roman" w:cs="Times New Roman"/>
                <w:sz w:val="25"/>
                <w:szCs w:val="25"/>
              </w:rPr>
              <w:t xml:space="preserve"> Hartimi i strategjisë komunale për energji alternative</w:t>
            </w:r>
          </w:p>
          <w:bookmarkEnd w:id="30"/>
          <w:p w14:paraId="30392E7B" w14:textId="77777777" w:rsidR="0096280F" w:rsidRPr="000E5D34" w:rsidRDefault="0096280F" w:rsidP="00050125">
            <w:pPr>
              <w:rPr>
                <w:rFonts w:ascii="Times New Roman" w:hAnsi="Times New Roman" w:cs="Times New Roman"/>
                <w:color w:val="000000" w:themeColor="text1"/>
                <w:sz w:val="25"/>
                <w:szCs w:val="25"/>
              </w:rPr>
            </w:pPr>
          </w:p>
        </w:tc>
        <w:tc>
          <w:tcPr>
            <w:tcW w:w="1113" w:type="dxa"/>
          </w:tcPr>
          <w:p w14:paraId="1CB8EDAB" w14:textId="77777777" w:rsidR="0096280F" w:rsidRPr="000E5D34" w:rsidRDefault="0096280F" w:rsidP="00050125">
            <w:pPr>
              <w:jc w:val="both"/>
              <w:rPr>
                <w:rFonts w:ascii="Times New Roman" w:hAnsi="Times New Roman" w:cs="Times New Roman"/>
                <w:b/>
                <w:color w:val="FF0000"/>
                <w:sz w:val="25"/>
                <w:szCs w:val="25"/>
                <w:lang w:val="sq-AL"/>
              </w:rPr>
            </w:pPr>
          </w:p>
        </w:tc>
        <w:tc>
          <w:tcPr>
            <w:tcW w:w="1022" w:type="dxa"/>
          </w:tcPr>
          <w:p w14:paraId="7D826972" w14:textId="32E9C59F" w:rsidR="0096280F" w:rsidRPr="000E5D34" w:rsidRDefault="0096280F" w:rsidP="00D5450C">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82" w:type="dxa"/>
          </w:tcPr>
          <w:p w14:paraId="0F1440B0" w14:textId="5197B762"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w:t>
            </w:r>
            <w:r w:rsidR="004B1CAD"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69" w:type="dxa"/>
          </w:tcPr>
          <w:p w14:paraId="6CFEB183" w14:textId="0ECF5072"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0</w:t>
            </w:r>
          </w:p>
        </w:tc>
        <w:tc>
          <w:tcPr>
            <w:tcW w:w="1134" w:type="dxa"/>
          </w:tcPr>
          <w:p w14:paraId="17026699" w14:textId="259A9B87"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5226BA12" w14:textId="77777777" w:rsidR="0096280F" w:rsidRPr="000E5D34" w:rsidRDefault="0096280F" w:rsidP="00050125">
            <w:pPr>
              <w:jc w:val="both"/>
              <w:rPr>
                <w:rFonts w:ascii="Times New Roman" w:hAnsi="Times New Roman" w:cs="Times New Roman"/>
                <w:b/>
                <w:color w:val="FF0000"/>
                <w:sz w:val="25"/>
                <w:szCs w:val="25"/>
                <w:lang w:val="sq-AL"/>
              </w:rPr>
            </w:pPr>
          </w:p>
        </w:tc>
      </w:tr>
      <w:tr w:rsidR="0096280F" w14:paraId="020E20E4" w14:textId="77777777" w:rsidTr="009F59F1">
        <w:trPr>
          <w:trHeight w:val="1061"/>
        </w:trPr>
        <w:tc>
          <w:tcPr>
            <w:tcW w:w="1731" w:type="dxa"/>
            <w:vMerge/>
          </w:tcPr>
          <w:p w14:paraId="1F11E095" w14:textId="77777777" w:rsidR="0096280F" w:rsidRPr="000E5D34" w:rsidRDefault="0096280F" w:rsidP="00050125">
            <w:pPr>
              <w:jc w:val="both"/>
              <w:rPr>
                <w:rFonts w:ascii="Times New Roman" w:hAnsi="Times New Roman" w:cs="Times New Roman"/>
                <w:b/>
                <w:color w:val="FF0000"/>
                <w:sz w:val="25"/>
                <w:szCs w:val="25"/>
                <w:lang w:val="sq-AL"/>
              </w:rPr>
            </w:pPr>
            <w:bookmarkStart w:id="31" w:name="_Hlk184133193"/>
          </w:p>
        </w:tc>
        <w:tc>
          <w:tcPr>
            <w:tcW w:w="1881" w:type="dxa"/>
          </w:tcPr>
          <w:p w14:paraId="6C6EC438" w14:textId="77777777" w:rsidR="0096280F" w:rsidRPr="000E5D34" w:rsidRDefault="0096280F" w:rsidP="00930850">
            <w:pPr>
              <w:rPr>
                <w:rFonts w:ascii="Times New Roman" w:hAnsi="Times New Roman" w:cs="Times New Roman"/>
                <w:sz w:val="25"/>
                <w:szCs w:val="25"/>
              </w:rPr>
            </w:pPr>
            <w:r w:rsidRPr="000E5D34">
              <w:rPr>
                <w:rFonts w:ascii="Times New Roman" w:hAnsi="Times New Roman" w:cs="Times New Roman"/>
                <w:b/>
                <w:sz w:val="25"/>
                <w:szCs w:val="25"/>
                <w:lang w:val="sq-AL"/>
              </w:rPr>
              <w:t xml:space="preserve">- </w:t>
            </w:r>
            <w:r w:rsidRPr="000E5D34">
              <w:rPr>
                <w:rFonts w:ascii="Times New Roman" w:hAnsi="Times New Roman" w:cs="Times New Roman"/>
                <w:sz w:val="25"/>
                <w:szCs w:val="25"/>
              </w:rPr>
              <w:t>Hartimi i planit të veprimit për shfrytëzimin e energjisë alternative në të gjitha objektet e infrastrukturës sociale, banimit kolektiv dhe objekteve të industrisë</w:t>
            </w:r>
          </w:p>
          <w:p w14:paraId="0BE16CB4" w14:textId="77777777" w:rsidR="0096280F" w:rsidRPr="000E5D34" w:rsidRDefault="0096280F" w:rsidP="00050125">
            <w:pPr>
              <w:jc w:val="both"/>
              <w:rPr>
                <w:rFonts w:ascii="Times New Roman" w:hAnsi="Times New Roman" w:cs="Times New Roman"/>
                <w:b/>
                <w:color w:val="FF0000"/>
                <w:sz w:val="25"/>
                <w:szCs w:val="25"/>
                <w:lang w:val="sq-AL"/>
              </w:rPr>
            </w:pPr>
          </w:p>
        </w:tc>
        <w:tc>
          <w:tcPr>
            <w:tcW w:w="1113" w:type="dxa"/>
          </w:tcPr>
          <w:p w14:paraId="6213EE2F" w14:textId="77777777" w:rsidR="0096280F" w:rsidRPr="000E5D34" w:rsidRDefault="0096280F" w:rsidP="00050125">
            <w:pPr>
              <w:jc w:val="both"/>
              <w:rPr>
                <w:rFonts w:ascii="Times New Roman" w:hAnsi="Times New Roman" w:cs="Times New Roman"/>
                <w:b/>
                <w:color w:val="FF0000"/>
                <w:sz w:val="25"/>
                <w:szCs w:val="25"/>
                <w:lang w:val="sq-AL"/>
              </w:rPr>
            </w:pPr>
          </w:p>
        </w:tc>
        <w:tc>
          <w:tcPr>
            <w:tcW w:w="1022" w:type="dxa"/>
          </w:tcPr>
          <w:p w14:paraId="719751BD" w14:textId="2851B655" w:rsidR="0096280F" w:rsidRPr="000E5D34" w:rsidRDefault="00050235"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35</w:t>
            </w:r>
            <w:r w:rsidR="004B1CAD"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p w14:paraId="6CD9626B" w14:textId="77777777" w:rsidR="00050235" w:rsidRPr="000E5D34" w:rsidRDefault="00050235" w:rsidP="0088662F">
            <w:pPr>
              <w:rPr>
                <w:rFonts w:ascii="Times New Roman" w:hAnsi="Times New Roman" w:cs="Times New Roman"/>
                <w:sz w:val="25"/>
                <w:szCs w:val="25"/>
                <w:lang w:val="sq-AL"/>
              </w:rPr>
            </w:pPr>
          </w:p>
          <w:p w14:paraId="6AA18C85" w14:textId="77777777" w:rsidR="00050235" w:rsidRPr="000E5D34" w:rsidRDefault="00050235" w:rsidP="0088662F">
            <w:pPr>
              <w:rPr>
                <w:rFonts w:ascii="Times New Roman" w:hAnsi="Times New Roman" w:cs="Times New Roman"/>
                <w:sz w:val="25"/>
                <w:szCs w:val="25"/>
                <w:lang w:val="sq-AL"/>
              </w:rPr>
            </w:pPr>
          </w:p>
          <w:p w14:paraId="5298A8A6" w14:textId="77777777" w:rsidR="00050235" w:rsidRPr="000E5D34" w:rsidRDefault="00050235" w:rsidP="0088662F">
            <w:pPr>
              <w:rPr>
                <w:rFonts w:ascii="Times New Roman" w:hAnsi="Times New Roman" w:cs="Times New Roman"/>
                <w:sz w:val="25"/>
                <w:szCs w:val="25"/>
                <w:lang w:val="sq-AL"/>
              </w:rPr>
            </w:pPr>
          </w:p>
          <w:p w14:paraId="458ADC72" w14:textId="77777777" w:rsidR="00050235" w:rsidRPr="000E5D34" w:rsidRDefault="00050235" w:rsidP="0088662F">
            <w:pPr>
              <w:rPr>
                <w:rFonts w:ascii="Times New Roman" w:hAnsi="Times New Roman" w:cs="Times New Roman"/>
                <w:sz w:val="25"/>
                <w:szCs w:val="25"/>
                <w:lang w:val="sq-AL"/>
              </w:rPr>
            </w:pPr>
          </w:p>
          <w:p w14:paraId="7B37C9B7" w14:textId="77777777" w:rsidR="00050235" w:rsidRPr="000E5D34" w:rsidRDefault="00050235" w:rsidP="0088662F">
            <w:pPr>
              <w:rPr>
                <w:rFonts w:ascii="Times New Roman" w:hAnsi="Times New Roman" w:cs="Times New Roman"/>
                <w:sz w:val="25"/>
                <w:szCs w:val="25"/>
                <w:lang w:val="sq-AL"/>
              </w:rPr>
            </w:pPr>
          </w:p>
          <w:p w14:paraId="26427C8D" w14:textId="77777777" w:rsidR="00050235" w:rsidRPr="000E5D34" w:rsidRDefault="00050235" w:rsidP="0088662F">
            <w:pPr>
              <w:rPr>
                <w:rFonts w:ascii="Times New Roman" w:hAnsi="Times New Roman" w:cs="Times New Roman"/>
                <w:sz w:val="25"/>
                <w:szCs w:val="25"/>
                <w:lang w:val="sq-AL"/>
              </w:rPr>
            </w:pPr>
          </w:p>
          <w:p w14:paraId="5FB0E57E" w14:textId="77777777" w:rsidR="00050235" w:rsidRPr="000E5D34" w:rsidRDefault="00050235" w:rsidP="0088662F">
            <w:pPr>
              <w:rPr>
                <w:rFonts w:ascii="Times New Roman" w:hAnsi="Times New Roman" w:cs="Times New Roman"/>
                <w:sz w:val="25"/>
                <w:szCs w:val="25"/>
                <w:lang w:val="sq-AL"/>
              </w:rPr>
            </w:pPr>
          </w:p>
          <w:p w14:paraId="2060FC6D" w14:textId="77777777" w:rsidR="00050235" w:rsidRPr="000E5D34" w:rsidRDefault="00050235" w:rsidP="0088662F">
            <w:pPr>
              <w:rPr>
                <w:rFonts w:ascii="Times New Roman" w:hAnsi="Times New Roman" w:cs="Times New Roman"/>
                <w:sz w:val="25"/>
                <w:szCs w:val="25"/>
                <w:lang w:val="sq-AL"/>
              </w:rPr>
            </w:pPr>
          </w:p>
          <w:p w14:paraId="43C0996B" w14:textId="77777777" w:rsidR="00050235" w:rsidRPr="000E5D34" w:rsidRDefault="00050235" w:rsidP="0088662F">
            <w:pPr>
              <w:rPr>
                <w:rFonts w:ascii="Times New Roman" w:hAnsi="Times New Roman" w:cs="Times New Roman"/>
                <w:sz w:val="25"/>
                <w:szCs w:val="25"/>
                <w:lang w:val="sq-AL"/>
              </w:rPr>
            </w:pPr>
          </w:p>
          <w:p w14:paraId="31A57524" w14:textId="32C95A3B" w:rsidR="00050235" w:rsidRPr="000E5D34" w:rsidRDefault="00050235" w:rsidP="0088662F">
            <w:pPr>
              <w:rPr>
                <w:rFonts w:ascii="Times New Roman" w:hAnsi="Times New Roman" w:cs="Times New Roman"/>
                <w:sz w:val="25"/>
                <w:szCs w:val="25"/>
                <w:lang w:val="sq-AL"/>
              </w:rPr>
            </w:pPr>
          </w:p>
        </w:tc>
        <w:tc>
          <w:tcPr>
            <w:tcW w:w="1282" w:type="dxa"/>
          </w:tcPr>
          <w:p w14:paraId="338BA76B" w14:textId="65E21A49"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35</w:t>
            </w:r>
            <w:r w:rsidR="0088662F"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69" w:type="dxa"/>
          </w:tcPr>
          <w:p w14:paraId="74870DA2" w14:textId="2C9F2210"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0</w:t>
            </w:r>
          </w:p>
        </w:tc>
        <w:tc>
          <w:tcPr>
            <w:tcW w:w="1134" w:type="dxa"/>
          </w:tcPr>
          <w:p w14:paraId="0FA27656" w14:textId="1418A43C"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66A27923" w14:textId="77777777" w:rsidR="0096280F" w:rsidRPr="000E5D34" w:rsidRDefault="0096280F" w:rsidP="00050125">
            <w:pPr>
              <w:jc w:val="both"/>
              <w:rPr>
                <w:rFonts w:ascii="Times New Roman" w:hAnsi="Times New Roman" w:cs="Times New Roman"/>
                <w:b/>
                <w:color w:val="FF0000"/>
                <w:sz w:val="25"/>
                <w:szCs w:val="25"/>
                <w:lang w:val="sq-AL"/>
              </w:rPr>
            </w:pPr>
          </w:p>
        </w:tc>
      </w:tr>
      <w:tr w:rsidR="0096280F" w14:paraId="1B61EB48" w14:textId="77777777" w:rsidTr="009F59F1">
        <w:trPr>
          <w:trHeight w:val="1070"/>
        </w:trPr>
        <w:tc>
          <w:tcPr>
            <w:tcW w:w="1731" w:type="dxa"/>
            <w:vMerge/>
          </w:tcPr>
          <w:p w14:paraId="731070E4" w14:textId="5527A45D" w:rsidR="0096280F" w:rsidRPr="000E5D34" w:rsidRDefault="0096280F" w:rsidP="00050125">
            <w:pPr>
              <w:jc w:val="both"/>
              <w:rPr>
                <w:rFonts w:ascii="Times New Roman" w:hAnsi="Times New Roman" w:cs="Times New Roman"/>
                <w:b/>
                <w:color w:val="FF0000"/>
                <w:sz w:val="25"/>
                <w:szCs w:val="25"/>
                <w:lang w:val="sq-AL"/>
              </w:rPr>
            </w:pPr>
          </w:p>
        </w:tc>
        <w:tc>
          <w:tcPr>
            <w:tcW w:w="1881" w:type="dxa"/>
          </w:tcPr>
          <w:p w14:paraId="27ACC6A9" w14:textId="77777777" w:rsidR="0096280F" w:rsidRPr="000E5D34" w:rsidRDefault="0096280F" w:rsidP="00930850">
            <w:pPr>
              <w:rPr>
                <w:rFonts w:ascii="Times New Roman" w:hAnsi="Times New Roman" w:cs="Times New Roman"/>
                <w:sz w:val="25"/>
                <w:szCs w:val="25"/>
              </w:rPr>
            </w:pPr>
            <w:r w:rsidRPr="000E5D34">
              <w:rPr>
                <w:rFonts w:ascii="Times New Roman" w:hAnsi="Times New Roman" w:cs="Times New Roman"/>
                <w:sz w:val="25"/>
                <w:szCs w:val="25"/>
                <w:lang w:val="sq-AL"/>
              </w:rPr>
              <w:t xml:space="preserve">- </w:t>
            </w:r>
            <w:r w:rsidRPr="000E5D34">
              <w:rPr>
                <w:rFonts w:ascii="Times New Roman" w:hAnsi="Times New Roman" w:cs="Times New Roman"/>
                <w:sz w:val="25"/>
                <w:szCs w:val="25"/>
              </w:rPr>
              <w:t xml:space="preserve">Hartimi i politikave për subvencionimin e shfrytëzimit të energjisë </w:t>
            </w:r>
            <w:r w:rsidRPr="000E5D34">
              <w:rPr>
                <w:rFonts w:ascii="Times New Roman" w:hAnsi="Times New Roman" w:cs="Times New Roman"/>
                <w:sz w:val="25"/>
                <w:szCs w:val="25"/>
              </w:rPr>
              <w:lastRenderedPageBreak/>
              <w:t>alternative nga objektet e banimit individual dhe afarizmit</w:t>
            </w:r>
          </w:p>
          <w:p w14:paraId="58C7BF29" w14:textId="77777777" w:rsidR="0096280F" w:rsidRPr="000E5D34" w:rsidRDefault="0096280F" w:rsidP="00050125">
            <w:pPr>
              <w:jc w:val="both"/>
              <w:rPr>
                <w:rFonts w:ascii="Times New Roman" w:hAnsi="Times New Roman" w:cs="Times New Roman"/>
                <w:b/>
                <w:color w:val="FF0000"/>
                <w:sz w:val="25"/>
                <w:szCs w:val="25"/>
                <w:lang w:val="sq-AL"/>
              </w:rPr>
            </w:pPr>
          </w:p>
        </w:tc>
        <w:tc>
          <w:tcPr>
            <w:tcW w:w="1113" w:type="dxa"/>
          </w:tcPr>
          <w:p w14:paraId="01FD5AB2" w14:textId="77777777" w:rsidR="0096280F" w:rsidRPr="000E5D34" w:rsidRDefault="0096280F" w:rsidP="00050125">
            <w:pPr>
              <w:jc w:val="both"/>
              <w:rPr>
                <w:rFonts w:ascii="Times New Roman" w:hAnsi="Times New Roman" w:cs="Times New Roman"/>
                <w:b/>
                <w:color w:val="FF0000"/>
                <w:sz w:val="25"/>
                <w:szCs w:val="25"/>
                <w:lang w:val="sq-AL"/>
              </w:rPr>
            </w:pPr>
          </w:p>
        </w:tc>
        <w:tc>
          <w:tcPr>
            <w:tcW w:w="1022" w:type="dxa"/>
          </w:tcPr>
          <w:p w14:paraId="6F8D071F" w14:textId="61CCAAE7"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w:t>
            </w:r>
            <w:r w:rsidR="004B1CAD"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105733C4" w14:textId="03C53976"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w:t>
            </w:r>
            <w:r w:rsidR="004B1CAD"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69" w:type="dxa"/>
          </w:tcPr>
          <w:p w14:paraId="6361BD61" w14:textId="7EB11FD7"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0</w:t>
            </w:r>
          </w:p>
        </w:tc>
        <w:tc>
          <w:tcPr>
            <w:tcW w:w="1134" w:type="dxa"/>
          </w:tcPr>
          <w:p w14:paraId="7C69A836" w14:textId="6C1F729D"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7C6720CA" w14:textId="77777777" w:rsidR="0096280F" w:rsidRPr="000E5D34" w:rsidRDefault="0096280F" w:rsidP="00050125">
            <w:pPr>
              <w:jc w:val="both"/>
              <w:rPr>
                <w:rFonts w:ascii="Times New Roman" w:hAnsi="Times New Roman" w:cs="Times New Roman"/>
                <w:b/>
                <w:color w:val="FF0000"/>
                <w:sz w:val="25"/>
                <w:szCs w:val="25"/>
                <w:lang w:val="sq-AL"/>
              </w:rPr>
            </w:pPr>
          </w:p>
        </w:tc>
      </w:tr>
      <w:bookmarkEnd w:id="31"/>
      <w:tr w:rsidR="0096280F" w14:paraId="421C9D52" w14:textId="77777777" w:rsidTr="009F59F1">
        <w:trPr>
          <w:trHeight w:val="1079"/>
        </w:trPr>
        <w:tc>
          <w:tcPr>
            <w:tcW w:w="1731" w:type="dxa"/>
            <w:vMerge/>
          </w:tcPr>
          <w:p w14:paraId="168BF36A" w14:textId="77777777" w:rsidR="0096280F" w:rsidRPr="000E5D34" w:rsidRDefault="0096280F" w:rsidP="00050125">
            <w:pPr>
              <w:jc w:val="both"/>
              <w:rPr>
                <w:rFonts w:ascii="Times New Roman" w:hAnsi="Times New Roman" w:cs="Times New Roman"/>
                <w:b/>
                <w:color w:val="FF0000"/>
                <w:sz w:val="25"/>
                <w:szCs w:val="25"/>
                <w:lang w:val="sq-AL"/>
              </w:rPr>
            </w:pPr>
          </w:p>
        </w:tc>
        <w:tc>
          <w:tcPr>
            <w:tcW w:w="1881" w:type="dxa"/>
          </w:tcPr>
          <w:p w14:paraId="65340C32" w14:textId="77777777" w:rsidR="0096280F" w:rsidRPr="000E5D34" w:rsidRDefault="0096280F" w:rsidP="00930850">
            <w:pPr>
              <w:rPr>
                <w:rFonts w:ascii="Times New Roman" w:hAnsi="Times New Roman" w:cs="Times New Roman"/>
                <w:sz w:val="25"/>
                <w:szCs w:val="25"/>
              </w:rPr>
            </w:pPr>
            <w:r w:rsidRPr="000E5D34">
              <w:rPr>
                <w:rFonts w:ascii="Times New Roman" w:hAnsi="Times New Roman" w:cs="Times New Roman"/>
                <w:sz w:val="25"/>
                <w:szCs w:val="25"/>
                <w:lang w:val="sq-AL"/>
              </w:rPr>
              <w:t xml:space="preserve">- </w:t>
            </w:r>
            <w:r w:rsidRPr="000E5D34">
              <w:rPr>
                <w:rFonts w:ascii="Times New Roman" w:hAnsi="Times New Roman" w:cs="Times New Roman"/>
                <w:sz w:val="25"/>
                <w:szCs w:val="25"/>
              </w:rPr>
              <w:t>Hartimi i planit të mobilitetit të qëndrueshëm duke planifikuar edhe shtigje për çiklistë dhe për këmbësorë</w:t>
            </w:r>
          </w:p>
          <w:p w14:paraId="1205DD36" w14:textId="77777777" w:rsidR="0096280F" w:rsidRPr="000E5D34" w:rsidRDefault="0096280F" w:rsidP="00050125">
            <w:pPr>
              <w:jc w:val="both"/>
              <w:rPr>
                <w:rFonts w:ascii="Times New Roman" w:hAnsi="Times New Roman" w:cs="Times New Roman"/>
                <w:b/>
                <w:color w:val="FF0000"/>
                <w:sz w:val="25"/>
                <w:szCs w:val="25"/>
                <w:lang w:val="sq-AL"/>
              </w:rPr>
            </w:pPr>
          </w:p>
        </w:tc>
        <w:tc>
          <w:tcPr>
            <w:tcW w:w="1113" w:type="dxa"/>
          </w:tcPr>
          <w:p w14:paraId="060420D6" w14:textId="77777777" w:rsidR="0096280F" w:rsidRPr="000E5D34" w:rsidRDefault="0096280F" w:rsidP="00050125">
            <w:pPr>
              <w:jc w:val="both"/>
              <w:rPr>
                <w:rFonts w:ascii="Times New Roman" w:hAnsi="Times New Roman" w:cs="Times New Roman"/>
                <w:b/>
                <w:color w:val="FF0000"/>
                <w:sz w:val="25"/>
                <w:szCs w:val="25"/>
                <w:lang w:val="sq-AL"/>
              </w:rPr>
            </w:pPr>
          </w:p>
        </w:tc>
        <w:tc>
          <w:tcPr>
            <w:tcW w:w="1022" w:type="dxa"/>
          </w:tcPr>
          <w:p w14:paraId="676C5867" w14:textId="0340FA73" w:rsidR="0096280F" w:rsidRPr="000E5D34" w:rsidRDefault="0096280F" w:rsidP="005649B5">
            <w:pPr>
              <w:rPr>
                <w:rFonts w:ascii="Times New Roman" w:hAnsi="Times New Roman" w:cs="Times New Roman"/>
                <w:sz w:val="25"/>
                <w:szCs w:val="25"/>
                <w:lang w:val="sq-AL"/>
              </w:rPr>
            </w:pPr>
            <w:r w:rsidRPr="000E5D34">
              <w:rPr>
                <w:rFonts w:ascii="Times New Roman" w:hAnsi="Times New Roman" w:cs="Times New Roman"/>
                <w:sz w:val="25"/>
                <w:szCs w:val="25"/>
                <w:lang w:val="sq-AL"/>
              </w:rPr>
              <w:t>40,000</w:t>
            </w:r>
          </w:p>
        </w:tc>
        <w:tc>
          <w:tcPr>
            <w:tcW w:w="1282" w:type="dxa"/>
          </w:tcPr>
          <w:p w14:paraId="42885D21" w14:textId="403A19AB"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40</w:t>
            </w:r>
            <w:r w:rsidR="004B1CAD"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69" w:type="dxa"/>
          </w:tcPr>
          <w:p w14:paraId="3CACB6E1" w14:textId="47F232F8"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0</w:t>
            </w:r>
          </w:p>
        </w:tc>
        <w:tc>
          <w:tcPr>
            <w:tcW w:w="1134" w:type="dxa"/>
          </w:tcPr>
          <w:p w14:paraId="0469A28B" w14:textId="319A25D7"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638D6305" w14:textId="77777777" w:rsidR="0096280F" w:rsidRPr="000E5D34" w:rsidRDefault="0096280F" w:rsidP="00050125">
            <w:pPr>
              <w:jc w:val="both"/>
              <w:rPr>
                <w:rFonts w:ascii="Times New Roman" w:hAnsi="Times New Roman" w:cs="Times New Roman"/>
                <w:b/>
                <w:color w:val="FF0000"/>
                <w:sz w:val="25"/>
                <w:szCs w:val="25"/>
                <w:lang w:val="sq-AL"/>
              </w:rPr>
            </w:pPr>
          </w:p>
        </w:tc>
      </w:tr>
      <w:tr w:rsidR="009F59F1" w14:paraId="7D6811A5" w14:textId="77777777" w:rsidTr="009F59F1">
        <w:trPr>
          <w:trHeight w:val="881"/>
        </w:trPr>
        <w:tc>
          <w:tcPr>
            <w:tcW w:w="1731" w:type="dxa"/>
            <w:vMerge/>
          </w:tcPr>
          <w:p w14:paraId="3546B30D"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0FBA1277"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rPr>
              <w:t>- Instalimi i Paneleve Solare në hapësirat e ndërtesave të Klinës: Sistemi PV dhe i Ngrohjës Solare</w:t>
            </w:r>
          </w:p>
          <w:p w14:paraId="744FD9C7"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3662A240"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00F74DF1" w14:textId="7A667236"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500,000</w:t>
            </w:r>
          </w:p>
        </w:tc>
        <w:tc>
          <w:tcPr>
            <w:tcW w:w="1282" w:type="dxa"/>
          </w:tcPr>
          <w:p w14:paraId="2A75BE1D" w14:textId="793432F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269" w:type="dxa"/>
          </w:tcPr>
          <w:p w14:paraId="550B0CBF" w14:textId="6293E1CE"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tc>
        <w:tc>
          <w:tcPr>
            <w:tcW w:w="1134" w:type="dxa"/>
          </w:tcPr>
          <w:p w14:paraId="020B34C8" w14:textId="2F148E03"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2F49E43"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621195AE" w14:textId="77777777" w:rsidTr="009F59F1">
        <w:trPr>
          <w:trHeight w:val="809"/>
        </w:trPr>
        <w:tc>
          <w:tcPr>
            <w:tcW w:w="1731" w:type="dxa"/>
            <w:vMerge/>
          </w:tcPr>
          <w:p w14:paraId="1C79E0F6"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6F0B12F0"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rPr>
              <w:t>- Instalimi i të gjithë infrastrukturës së nevojshme për monitorimin e cilësisë së ajrit</w:t>
            </w:r>
          </w:p>
          <w:p w14:paraId="0AB7F4E5"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4E3A9928"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39127490" w14:textId="1A5551AC"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82" w:type="dxa"/>
          </w:tcPr>
          <w:p w14:paraId="140E9AC5" w14:textId="6AF5AF7B"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69" w:type="dxa"/>
          </w:tcPr>
          <w:p w14:paraId="0426126B" w14:textId="77777777" w:rsidR="009F59F1" w:rsidRPr="000E5D34" w:rsidRDefault="009F59F1" w:rsidP="0088662F">
            <w:pPr>
              <w:rPr>
                <w:rFonts w:ascii="Times New Roman" w:hAnsi="Times New Roman" w:cs="Times New Roman"/>
                <w:sz w:val="25"/>
                <w:szCs w:val="25"/>
                <w:lang w:val="sq-AL"/>
              </w:rPr>
            </w:pPr>
          </w:p>
        </w:tc>
        <w:tc>
          <w:tcPr>
            <w:tcW w:w="1134" w:type="dxa"/>
          </w:tcPr>
          <w:p w14:paraId="0F5444F8" w14:textId="4298CE19"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EE6A9EC"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71F2AF78" w14:textId="77777777" w:rsidTr="009F59F1">
        <w:trPr>
          <w:trHeight w:val="980"/>
        </w:trPr>
        <w:tc>
          <w:tcPr>
            <w:tcW w:w="1731" w:type="dxa"/>
            <w:vMerge/>
          </w:tcPr>
          <w:p w14:paraId="57A810F9"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0EB722D3"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rPr>
              <w:t xml:space="preserve">- Hartimi i Planit të Veprimit për shfrytëzimin e potencialit për burime të ripërtërishme të energjisë, sidomos në zonat në Binxhë, Jashanicë, Siqevë, Dobërdoll, </w:t>
            </w:r>
            <w:r w:rsidRPr="000E5D34">
              <w:rPr>
                <w:rFonts w:ascii="Times New Roman" w:hAnsi="Times New Roman" w:cs="Times New Roman"/>
                <w:sz w:val="25"/>
                <w:szCs w:val="25"/>
              </w:rPr>
              <w:lastRenderedPageBreak/>
              <w:t>Qabiq, Caravik, Zabërgjë Gjurgjevik i Madh, Nagllavkë, Petriq i Poshtëm, Bokshiq, Qeskovë, Dollovë, Kpuz, Volljakë, Qupevë, Gremnik, Dush, Sferkë, Përqevë etj.</w:t>
            </w:r>
          </w:p>
          <w:p w14:paraId="659FF559"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44944FD1"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08C6E1C4" w14:textId="71773D29"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20,000</w:t>
            </w:r>
          </w:p>
        </w:tc>
        <w:tc>
          <w:tcPr>
            <w:tcW w:w="1282" w:type="dxa"/>
          </w:tcPr>
          <w:p w14:paraId="50CFD1B4" w14:textId="6E59F52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w:t>
            </w:r>
          </w:p>
        </w:tc>
        <w:tc>
          <w:tcPr>
            <w:tcW w:w="1269" w:type="dxa"/>
          </w:tcPr>
          <w:p w14:paraId="014AB0E8" w14:textId="77777777" w:rsidR="009F59F1" w:rsidRPr="000E5D34" w:rsidRDefault="009F59F1" w:rsidP="0088662F">
            <w:pPr>
              <w:rPr>
                <w:rFonts w:ascii="Times New Roman" w:hAnsi="Times New Roman" w:cs="Times New Roman"/>
                <w:sz w:val="25"/>
                <w:szCs w:val="25"/>
                <w:lang w:val="sq-AL"/>
              </w:rPr>
            </w:pPr>
          </w:p>
        </w:tc>
        <w:tc>
          <w:tcPr>
            <w:tcW w:w="1134" w:type="dxa"/>
          </w:tcPr>
          <w:p w14:paraId="4FACB464" w14:textId="7B277A1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F913D8A"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418F1AF2" w14:textId="77777777" w:rsidTr="009F59F1">
        <w:trPr>
          <w:trHeight w:val="980"/>
        </w:trPr>
        <w:tc>
          <w:tcPr>
            <w:tcW w:w="1731" w:type="dxa"/>
          </w:tcPr>
          <w:p w14:paraId="345FB4D5" w14:textId="4AD43CAF"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56A91AC1" w14:textId="375D93F6" w:rsidR="009F59F1" w:rsidRPr="000E5D34" w:rsidRDefault="009F59F1" w:rsidP="009F59F1">
            <w:pPr>
              <w:rPr>
                <w:rFonts w:ascii="Times New Roman" w:hAnsi="Times New Roman" w:cs="Times New Roman"/>
                <w:sz w:val="25"/>
                <w:szCs w:val="25"/>
              </w:rPr>
            </w:pPr>
            <w:bookmarkStart w:id="32" w:name="_Hlk184133246"/>
            <w:r w:rsidRPr="000E5D34">
              <w:rPr>
                <w:rFonts w:ascii="Times New Roman" w:hAnsi="Times New Roman" w:cs="Times New Roman"/>
                <w:sz w:val="25"/>
                <w:szCs w:val="25"/>
              </w:rPr>
              <w:t>Shtimi i nje rezervuari tjeter tek rezervuari ekzistues mbi qytetdhe nga rezervuari,uji me ane të pompave të shkoj deri te rezer</w:t>
            </w:r>
            <w:bookmarkEnd w:id="32"/>
            <w:r w:rsidRPr="000E5D34">
              <w:rPr>
                <w:rFonts w:ascii="Times New Roman" w:hAnsi="Times New Roman" w:cs="Times New Roman"/>
                <w:sz w:val="25"/>
                <w:szCs w:val="25"/>
              </w:rPr>
              <w:t>vuari I ri I planifikuar që do të jetë mbi mbi Leskoc</w:t>
            </w:r>
          </w:p>
        </w:tc>
        <w:tc>
          <w:tcPr>
            <w:tcW w:w="1113" w:type="dxa"/>
          </w:tcPr>
          <w:p w14:paraId="307453FA"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79C66CF1" w14:textId="4C2A7216"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500,000+</w:t>
            </w:r>
          </w:p>
        </w:tc>
        <w:tc>
          <w:tcPr>
            <w:tcW w:w="1282" w:type="dxa"/>
          </w:tcPr>
          <w:p w14:paraId="4C4E528F" w14:textId="3F1DA453"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tc>
        <w:tc>
          <w:tcPr>
            <w:tcW w:w="1269" w:type="dxa"/>
          </w:tcPr>
          <w:p w14:paraId="008EF92B" w14:textId="31BE81F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134" w:type="dxa"/>
          </w:tcPr>
          <w:p w14:paraId="73C21F46" w14:textId="34837223"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7936ACC6" w14:textId="468A953E"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Donatorët</w:t>
            </w:r>
          </w:p>
        </w:tc>
      </w:tr>
      <w:tr w:rsidR="00863818" w14:paraId="1743501F" w14:textId="77777777" w:rsidTr="009F59F1">
        <w:trPr>
          <w:trHeight w:val="535"/>
        </w:trPr>
        <w:tc>
          <w:tcPr>
            <w:tcW w:w="1731" w:type="dxa"/>
            <w:vMerge w:val="restart"/>
          </w:tcPr>
          <w:p w14:paraId="56B596A2" w14:textId="4DD496B4"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Prioritetet</w:t>
            </w:r>
          </w:p>
        </w:tc>
        <w:tc>
          <w:tcPr>
            <w:tcW w:w="1881" w:type="dxa"/>
            <w:vMerge w:val="restart"/>
          </w:tcPr>
          <w:p w14:paraId="0F609B19" w14:textId="6FA6581F" w:rsidR="00863818" w:rsidRPr="000E5D34" w:rsidRDefault="00863818" w:rsidP="005E6664">
            <w:pPr>
              <w:rPr>
                <w:rFonts w:ascii="Times New Roman" w:hAnsi="Times New Roman" w:cs="Times New Roman"/>
                <w:sz w:val="25"/>
                <w:szCs w:val="25"/>
              </w:rPr>
            </w:pPr>
            <w:r w:rsidRPr="000E5D34">
              <w:rPr>
                <w:rFonts w:ascii="Times New Roman" w:hAnsi="Times New Roman" w:cs="Times New Roman"/>
                <w:b/>
                <w:sz w:val="25"/>
                <w:szCs w:val="25"/>
              </w:rPr>
              <w:t>Aktiviteti/Veprimi</w:t>
            </w:r>
          </w:p>
        </w:tc>
        <w:tc>
          <w:tcPr>
            <w:tcW w:w="1113" w:type="dxa"/>
            <w:vMerge w:val="restart"/>
          </w:tcPr>
          <w:p w14:paraId="082AC42F" w14:textId="5B8F8A35" w:rsidR="00863818" w:rsidRPr="000E5D34" w:rsidRDefault="00863818" w:rsidP="002F2AB0">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Afati i zbatimit</w:t>
            </w:r>
          </w:p>
        </w:tc>
        <w:tc>
          <w:tcPr>
            <w:tcW w:w="1022" w:type="dxa"/>
            <w:vMerge w:val="restart"/>
          </w:tcPr>
          <w:p w14:paraId="6BB4F818" w14:textId="2CB5F14A"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Kostoja totale</w:t>
            </w:r>
          </w:p>
        </w:tc>
        <w:tc>
          <w:tcPr>
            <w:tcW w:w="2551" w:type="dxa"/>
            <w:gridSpan w:val="2"/>
          </w:tcPr>
          <w:p w14:paraId="0DC05103" w14:textId="2E91A8AD" w:rsidR="00863818" w:rsidRPr="000E5D34" w:rsidRDefault="00863818" w:rsidP="005E6664">
            <w:pPr>
              <w:jc w:val="both"/>
              <w:rPr>
                <w:rFonts w:ascii="Times New Roman" w:hAnsi="Times New Roman" w:cs="Times New Roman"/>
                <w:b/>
                <w:sz w:val="25"/>
                <w:szCs w:val="25"/>
              </w:rPr>
            </w:pPr>
            <w:r w:rsidRPr="000E5D34">
              <w:rPr>
                <w:rFonts w:ascii="Times New Roman" w:hAnsi="Times New Roman" w:cs="Times New Roman"/>
                <w:b/>
                <w:sz w:val="25"/>
                <w:szCs w:val="25"/>
              </w:rPr>
              <w:t>Burimi i financimit</w:t>
            </w:r>
          </w:p>
        </w:tc>
        <w:tc>
          <w:tcPr>
            <w:tcW w:w="1134" w:type="dxa"/>
            <w:vMerge w:val="restart"/>
          </w:tcPr>
          <w:p w14:paraId="1686B27E" w14:textId="07F99B1D"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udhëheqës</w:t>
            </w:r>
          </w:p>
        </w:tc>
        <w:tc>
          <w:tcPr>
            <w:tcW w:w="1276" w:type="dxa"/>
            <w:vMerge w:val="restart"/>
          </w:tcPr>
          <w:p w14:paraId="487A4F5C" w14:textId="1A6F286D"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mbështetës</w:t>
            </w:r>
          </w:p>
        </w:tc>
      </w:tr>
      <w:tr w:rsidR="00863818" w14:paraId="7E280A9B" w14:textId="77777777" w:rsidTr="009F59F1">
        <w:trPr>
          <w:trHeight w:val="535"/>
        </w:trPr>
        <w:tc>
          <w:tcPr>
            <w:tcW w:w="1731" w:type="dxa"/>
            <w:vMerge/>
          </w:tcPr>
          <w:p w14:paraId="40726309" w14:textId="77777777" w:rsidR="00863818" w:rsidRPr="000E5D34" w:rsidRDefault="00863818" w:rsidP="005E6664">
            <w:pPr>
              <w:jc w:val="both"/>
              <w:rPr>
                <w:rFonts w:ascii="Times New Roman" w:hAnsi="Times New Roman" w:cs="Times New Roman"/>
                <w:b/>
                <w:sz w:val="25"/>
                <w:szCs w:val="25"/>
              </w:rPr>
            </w:pPr>
          </w:p>
        </w:tc>
        <w:tc>
          <w:tcPr>
            <w:tcW w:w="1881" w:type="dxa"/>
            <w:vMerge/>
          </w:tcPr>
          <w:p w14:paraId="7F4E26A9" w14:textId="77777777" w:rsidR="00863818" w:rsidRPr="000E5D34" w:rsidRDefault="00863818" w:rsidP="005E6664">
            <w:pPr>
              <w:rPr>
                <w:rFonts w:ascii="Times New Roman" w:hAnsi="Times New Roman" w:cs="Times New Roman"/>
                <w:b/>
                <w:sz w:val="25"/>
                <w:szCs w:val="25"/>
              </w:rPr>
            </w:pPr>
          </w:p>
        </w:tc>
        <w:tc>
          <w:tcPr>
            <w:tcW w:w="1113" w:type="dxa"/>
            <w:vMerge/>
          </w:tcPr>
          <w:p w14:paraId="742E0BCA" w14:textId="77777777" w:rsidR="00863818" w:rsidRPr="000E5D34" w:rsidRDefault="00863818" w:rsidP="002F2AB0">
            <w:pPr>
              <w:rPr>
                <w:rFonts w:ascii="Times New Roman" w:hAnsi="Times New Roman" w:cs="Times New Roman"/>
                <w:b/>
                <w:sz w:val="25"/>
                <w:szCs w:val="25"/>
              </w:rPr>
            </w:pPr>
          </w:p>
        </w:tc>
        <w:tc>
          <w:tcPr>
            <w:tcW w:w="1022" w:type="dxa"/>
            <w:vMerge/>
          </w:tcPr>
          <w:p w14:paraId="258741E4" w14:textId="77777777" w:rsidR="00863818" w:rsidRPr="000E5D34" w:rsidRDefault="00863818" w:rsidP="005E6664">
            <w:pPr>
              <w:jc w:val="both"/>
              <w:rPr>
                <w:rFonts w:ascii="Times New Roman" w:hAnsi="Times New Roman" w:cs="Times New Roman"/>
                <w:b/>
                <w:sz w:val="25"/>
                <w:szCs w:val="25"/>
              </w:rPr>
            </w:pPr>
          </w:p>
        </w:tc>
        <w:tc>
          <w:tcPr>
            <w:tcW w:w="1282" w:type="dxa"/>
          </w:tcPr>
          <w:p w14:paraId="50F784E5" w14:textId="2500AFBE" w:rsidR="00863818" w:rsidRPr="000E5D34" w:rsidRDefault="00863818" w:rsidP="002F2AB0">
            <w:pPr>
              <w:rPr>
                <w:rFonts w:ascii="Times New Roman" w:hAnsi="Times New Roman" w:cs="Times New Roman"/>
                <w:b/>
                <w:sz w:val="25"/>
                <w:szCs w:val="25"/>
              </w:rPr>
            </w:pPr>
            <w:r w:rsidRPr="000E5D34">
              <w:rPr>
                <w:rFonts w:ascii="Times New Roman" w:hAnsi="Times New Roman" w:cs="Times New Roman"/>
                <w:b/>
                <w:sz w:val="25"/>
                <w:szCs w:val="25"/>
              </w:rPr>
              <w:t>Komuna</w:t>
            </w:r>
          </w:p>
        </w:tc>
        <w:tc>
          <w:tcPr>
            <w:tcW w:w="1269" w:type="dxa"/>
          </w:tcPr>
          <w:p w14:paraId="42B22074" w14:textId="39C5F038" w:rsidR="00863818" w:rsidRPr="000E5D34" w:rsidRDefault="00863818" w:rsidP="005E6664">
            <w:pPr>
              <w:jc w:val="both"/>
              <w:rPr>
                <w:rFonts w:ascii="Times New Roman" w:hAnsi="Times New Roman" w:cs="Times New Roman"/>
                <w:b/>
                <w:sz w:val="25"/>
                <w:szCs w:val="25"/>
              </w:rPr>
            </w:pPr>
            <w:r w:rsidRPr="000E5D34">
              <w:rPr>
                <w:rFonts w:ascii="Times New Roman" w:hAnsi="Times New Roman" w:cs="Times New Roman"/>
                <w:b/>
                <w:sz w:val="25"/>
                <w:szCs w:val="25"/>
              </w:rPr>
              <w:t>Donatorët</w:t>
            </w:r>
          </w:p>
        </w:tc>
        <w:tc>
          <w:tcPr>
            <w:tcW w:w="1134" w:type="dxa"/>
            <w:vMerge/>
          </w:tcPr>
          <w:p w14:paraId="4693E51F" w14:textId="77777777" w:rsidR="00863818" w:rsidRPr="000E5D34" w:rsidRDefault="00863818" w:rsidP="005E6664">
            <w:pPr>
              <w:jc w:val="both"/>
              <w:rPr>
                <w:rFonts w:ascii="Times New Roman" w:hAnsi="Times New Roman" w:cs="Times New Roman"/>
                <w:b/>
                <w:sz w:val="25"/>
                <w:szCs w:val="25"/>
              </w:rPr>
            </w:pPr>
          </w:p>
        </w:tc>
        <w:tc>
          <w:tcPr>
            <w:tcW w:w="1276" w:type="dxa"/>
            <w:vMerge/>
          </w:tcPr>
          <w:p w14:paraId="32C9AE14" w14:textId="77777777" w:rsidR="00863818" w:rsidRPr="000E5D34" w:rsidRDefault="00863818" w:rsidP="005E6664">
            <w:pPr>
              <w:jc w:val="both"/>
              <w:rPr>
                <w:rFonts w:ascii="Times New Roman" w:hAnsi="Times New Roman" w:cs="Times New Roman"/>
                <w:b/>
                <w:sz w:val="25"/>
                <w:szCs w:val="25"/>
              </w:rPr>
            </w:pPr>
          </w:p>
        </w:tc>
      </w:tr>
      <w:tr w:rsidR="0096280F" w14:paraId="15EECCF5" w14:textId="77777777" w:rsidTr="009F59F1">
        <w:trPr>
          <w:trHeight w:val="548"/>
        </w:trPr>
        <w:tc>
          <w:tcPr>
            <w:tcW w:w="1731" w:type="dxa"/>
            <w:vMerge w:val="restart"/>
          </w:tcPr>
          <w:p w14:paraId="6CA549FC" w14:textId="38A2FA89" w:rsidR="0096280F" w:rsidRPr="000E5D34" w:rsidRDefault="0096280F" w:rsidP="000D5099">
            <w:pPr>
              <w:rPr>
                <w:rFonts w:ascii="Times New Roman" w:hAnsi="Times New Roman" w:cs="Times New Roman"/>
                <w:sz w:val="25"/>
                <w:szCs w:val="25"/>
                <w:lang w:val="sq-AL"/>
              </w:rPr>
            </w:pPr>
            <w:r w:rsidRPr="000E5D34">
              <w:rPr>
                <w:rFonts w:ascii="Times New Roman" w:hAnsi="Times New Roman" w:cs="Times New Roman"/>
                <w:sz w:val="25"/>
                <w:szCs w:val="25"/>
                <w:lang w:val="sq-AL"/>
              </w:rPr>
              <w:t xml:space="preserve">Reduktimi i zhurmës </w:t>
            </w:r>
          </w:p>
        </w:tc>
        <w:tc>
          <w:tcPr>
            <w:tcW w:w="1881" w:type="dxa"/>
          </w:tcPr>
          <w:p w14:paraId="64DE431E" w14:textId="77777777" w:rsidR="0096280F" w:rsidRPr="000E5D34" w:rsidRDefault="0096280F" w:rsidP="000D5099">
            <w:pPr>
              <w:rPr>
                <w:rFonts w:ascii="Times New Roman" w:hAnsi="Times New Roman" w:cs="Times New Roman"/>
                <w:sz w:val="25"/>
                <w:szCs w:val="25"/>
                <w:lang w:val="sq-AL"/>
              </w:rPr>
            </w:pPr>
            <w:r w:rsidRPr="000E5D34">
              <w:rPr>
                <w:rFonts w:ascii="Times New Roman" w:hAnsi="Times New Roman" w:cs="Times New Roman"/>
                <w:sz w:val="25"/>
                <w:szCs w:val="25"/>
              </w:rPr>
              <w:t>-</w:t>
            </w:r>
            <w:r w:rsidRPr="000E5D34">
              <w:rPr>
                <w:rFonts w:ascii="Times New Roman" w:hAnsi="Times New Roman" w:cs="Times New Roman"/>
                <w:sz w:val="25"/>
                <w:szCs w:val="25"/>
                <w:lang w:val="sq-AL"/>
              </w:rPr>
              <w:t xml:space="preserve"> Identifikimi i zonave të zhurmës/ndotjes akustike dhe rekomandimeve për intervenim</w:t>
            </w:r>
          </w:p>
          <w:p w14:paraId="1C143C9D" w14:textId="77777777" w:rsidR="0096280F" w:rsidRPr="000E5D34" w:rsidRDefault="0096280F" w:rsidP="00792EDA">
            <w:pPr>
              <w:jc w:val="both"/>
              <w:rPr>
                <w:rFonts w:ascii="Times New Roman" w:hAnsi="Times New Roman" w:cs="Times New Roman"/>
                <w:b/>
                <w:color w:val="FF0000"/>
                <w:sz w:val="25"/>
                <w:szCs w:val="25"/>
                <w:lang w:val="sq-AL"/>
              </w:rPr>
            </w:pPr>
          </w:p>
        </w:tc>
        <w:tc>
          <w:tcPr>
            <w:tcW w:w="1113" w:type="dxa"/>
          </w:tcPr>
          <w:p w14:paraId="4F661472" w14:textId="77777777" w:rsidR="0096280F" w:rsidRPr="000E5D34" w:rsidRDefault="0096280F" w:rsidP="00792EDA">
            <w:pPr>
              <w:jc w:val="both"/>
              <w:rPr>
                <w:rFonts w:ascii="Times New Roman" w:hAnsi="Times New Roman" w:cs="Times New Roman"/>
                <w:b/>
                <w:color w:val="FF0000"/>
                <w:sz w:val="25"/>
                <w:szCs w:val="25"/>
                <w:lang w:val="sq-AL"/>
              </w:rPr>
            </w:pPr>
          </w:p>
        </w:tc>
        <w:tc>
          <w:tcPr>
            <w:tcW w:w="1022" w:type="dxa"/>
          </w:tcPr>
          <w:p w14:paraId="1A2B4936" w14:textId="24E1E1AD" w:rsidR="0096280F" w:rsidRPr="000E5D34" w:rsidRDefault="0096280F" w:rsidP="005649B5">
            <w:pPr>
              <w:rPr>
                <w:rFonts w:ascii="Times New Roman" w:hAnsi="Times New Roman" w:cs="Times New Roman"/>
                <w:sz w:val="25"/>
                <w:szCs w:val="25"/>
                <w:lang w:val="sq-AL"/>
              </w:rPr>
            </w:pPr>
            <w:r w:rsidRPr="000E5D34">
              <w:rPr>
                <w:rFonts w:ascii="Times New Roman" w:hAnsi="Times New Roman" w:cs="Times New Roman"/>
                <w:sz w:val="25"/>
                <w:szCs w:val="25"/>
                <w:lang w:val="sq-AL"/>
              </w:rPr>
              <w:t>10,000</w:t>
            </w:r>
          </w:p>
        </w:tc>
        <w:tc>
          <w:tcPr>
            <w:tcW w:w="1282" w:type="dxa"/>
          </w:tcPr>
          <w:p w14:paraId="09A45065" w14:textId="6F0C4C61"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w:t>
            </w:r>
          </w:p>
        </w:tc>
        <w:tc>
          <w:tcPr>
            <w:tcW w:w="1269" w:type="dxa"/>
          </w:tcPr>
          <w:p w14:paraId="1B4B3CFA" w14:textId="77777777" w:rsidR="0096280F" w:rsidRPr="000E5D34" w:rsidRDefault="0096280F" w:rsidP="0088662F">
            <w:pPr>
              <w:rPr>
                <w:rFonts w:ascii="Times New Roman" w:hAnsi="Times New Roman" w:cs="Times New Roman"/>
                <w:b/>
                <w:sz w:val="25"/>
                <w:szCs w:val="25"/>
                <w:lang w:val="sq-AL"/>
              </w:rPr>
            </w:pPr>
          </w:p>
        </w:tc>
        <w:tc>
          <w:tcPr>
            <w:tcW w:w="1134" w:type="dxa"/>
          </w:tcPr>
          <w:p w14:paraId="7FACF9DF" w14:textId="45DB2704" w:rsidR="0096280F" w:rsidRPr="000E5D34" w:rsidRDefault="00863818" w:rsidP="0088662F">
            <w:pPr>
              <w:rPr>
                <w:rFonts w:ascii="Times New Roman" w:hAnsi="Times New Roman" w:cs="Times New Roman"/>
                <w:b/>
                <w:sz w:val="25"/>
                <w:szCs w:val="25"/>
                <w:lang w:val="sq-AL"/>
              </w:rPr>
            </w:pPr>
            <w:r w:rsidRPr="000E5D34">
              <w:rPr>
                <w:rFonts w:ascii="Times New Roman" w:hAnsi="Times New Roman" w:cs="Times New Roman"/>
                <w:b/>
                <w:sz w:val="25"/>
                <w:szCs w:val="25"/>
                <w:lang w:val="sq-AL"/>
              </w:rPr>
              <w:t>Komuna</w:t>
            </w:r>
          </w:p>
        </w:tc>
        <w:tc>
          <w:tcPr>
            <w:tcW w:w="1276" w:type="dxa"/>
          </w:tcPr>
          <w:p w14:paraId="29FACF48" w14:textId="77777777" w:rsidR="0096280F" w:rsidRPr="000E5D34" w:rsidRDefault="0096280F" w:rsidP="00792EDA">
            <w:pPr>
              <w:jc w:val="both"/>
              <w:rPr>
                <w:rFonts w:ascii="Times New Roman" w:hAnsi="Times New Roman" w:cs="Times New Roman"/>
                <w:b/>
                <w:color w:val="FF0000"/>
                <w:sz w:val="25"/>
                <w:szCs w:val="25"/>
                <w:lang w:val="sq-AL"/>
              </w:rPr>
            </w:pPr>
          </w:p>
        </w:tc>
      </w:tr>
      <w:tr w:rsidR="0096280F" w14:paraId="66FCF8B8" w14:textId="77777777" w:rsidTr="009F59F1">
        <w:trPr>
          <w:trHeight w:val="548"/>
        </w:trPr>
        <w:tc>
          <w:tcPr>
            <w:tcW w:w="1731" w:type="dxa"/>
            <w:vMerge/>
          </w:tcPr>
          <w:p w14:paraId="1D263314" w14:textId="77777777" w:rsidR="0096280F" w:rsidRPr="000E5D34" w:rsidRDefault="0096280F" w:rsidP="00792EDA">
            <w:pPr>
              <w:jc w:val="both"/>
              <w:rPr>
                <w:rFonts w:ascii="Times New Roman" w:hAnsi="Times New Roman" w:cs="Times New Roman"/>
                <w:b/>
                <w:color w:val="FF0000"/>
                <w:sz w:val="25"/>
                <w:szCs w:val="25"/>
                <w:lang w:val="sq-AL"/>
              </w:rPr>
            </w:pPr>
          </w:p>
        </w:tc>
        <w:tc>
          <w:tcPr>
            <w:tcW w:w="1881" w:type="dxa"/>
          </w:tcPr>
          <w:p w14:paraId="5D824009" w14:textId="1D328610" w:rsidR="0096280F" w:rsidRPr="000E5D34" w:rsidRDefault="0096280F" w:rsidP="00C154C4">
            <w:pPr>
              <w:rPr>
                <w:rFonts w:ascii="Times New Roman" w:hAnsi="Times New Roman" w:cs="Times New Roman"/>
                <w:b/>
                <w:color w:val="FF0000"/>
                <w:sz w:val="25"/>
                <w:szCs w:val="25"/>
                <w:lang w:val="sq-AL"/>
              </w:rPr>
            </w:pPr>
            <w:bookmarkStart w:id="33" w:name="_Hlk184133287"/>
            <w:r w:rsidRPr="000E5D34">
              <w:rPr>
                <w:rFonts w:ascii="Times New Roman" w:hAnsi="Times New Roman" w:cs="Times New Roman"/>
                <w:sz w:val="25"/>
                <w:szCs w:val="25"/>
              </w:rPr>
              <w:t>-Hartimi i hartës së zhurmës dhe listës së rekomandimeve</w:t>
            </w:r>
            <w:bookmarkEnd w:id="33"/>
          </w:p>
        </w:tc>
        <w:tc>
          <w:tcPr>
            <w:tcW w:w="1113" w:type="dxa"/>
          </w:tcPr>
          <w:p w14:paraId="68DF74D4" w14:textId="77777777" w:rsidR="0096280F" w:rsidRPr="000E5D34" w:rsidRDefault="0096280F" w:rsidP="00792EDA">
            <w:pPr>
              <w:jc w:val="both"/>
              <w:rPr>
                <w:rFonts w:ascii="Times New Roman" w:hAnsi="Times New Roman" w:cs="Times New Roman"/>
                <w:b/>
                <w:color w:val="FF0000"/>
                <w:sz w:val="25"/>
                <w:szCs w:val="25"/>
                <w:lang w:val="sq-AL"/>
              </w:rPr>
            </w:pPr>
          </w:p>
        </w:tc>
        <w:tc>
          <w:tcPr>
            <w:tcW w:w="1022" w:type="dxa"/>
          </w:tcPr>
          <w:p w14:paraId="5F91E7DE" w14:textId="2D146778"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25</w:t>
            </w:r>
            <w:r w:rsidR="00863818"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7B791D57" w14:textId="0374A617" w:rsidR="0096280F" w:rsidRPr="000E5D34" w:rsidRDefault="00863818" w:rsidP="0088662F">
            <w:pPr>
              <w:rPr>
                <w:rFonts w:ascii="Times New Roman" w:hAnsi="Times New Roman" w:cs="Times New Roman"/>
                <w:b/>
                <w:sz w:val="25"/>
                <w:szCs w:val="25"/>
                <w:lang w:val="sq-AL"/>
              </w:rPr>
            </w:pPr>
            <w:r w:rsidRPr="000E5D34">
              <w:rPr>
                <w:rFonts w:ascii="Times New Roman" w:hAnsi="Times New Roman" w:cs="Times New Roman"/>
                <w:b/>
                <w:sz w:val="25"/>
                <w:szCs w:val="25"/>
                <w:lang w:val="sq-AL"/>
              </w:rPr>
              <w:t>25,000</w:t>
            </w:r>
          </w:p>
        </w:tc>
        <w:tc>
          <w:tcPr>
            <w:tcW w:w="1269" w:type="dxa"/>
          </w:tcPr>
          <w:p w14:paraId="2E3E9883" w14:textId="77777777" w:rsidR="0096280F" w:rsidRPr="000E5D34" w:rsidRDefault="0096280F" w:rsidP="0088662F">
            <w:pPr>
              <w:rPr>
                <w:rFonts w:ascii="Times New Roman" w:hAnsi="Times New Roman" w:cs="Times New Roman"/>
                <w:b/>
                <w:sz w:val="25"/>
                <w:szCs w:val="25"/>
                <w:lang w:val="sq-AL"/>
              </w:rPr>
            </w:pPr>
          </w:p>
        </w:tc>
        <w:tc>
          <w:tcPr>
            <w:tcW w:w="1134" w:type="dxa"/>
          </w:tcPr>
          <w:p w14:paraId="70678FCF" w14:textId="17FBEE93" w:rsidR="0096280F" w:rsidRPr="000E5D34" w:rsidRDefault="009F59F1" w:rsidP="0088662F">
            <w:pPr>
              <w:rPr>
                <w:rFonts w:ascii="Times New Roman" w:hAnsi="Times New Roman" w:cs="Times New Roman"/>
                <w:b/>
                <w:sz w:val="25"/>
                <w:szCs w:val="25"/>
                <w:lang w:val="sq-AL"/>
              </w:rPr>
            </w:pPr>
            <w:r w:rsidRPr="000E5D34">
              <w:rPr>
                <w:rFonts w:ascii="Times New Roman" w:hAnsi="Times New Roman" w:cs="Times New Roman"/>
                <w:b/>
                <w:sz w:val="25"/>
                <w:szCs w:val="25"/>
                <w:lang w:val="sq-AL"/>
              </w:rPr>
              <w:t>Komuna</w:t>
            </w:r>
          </w:p>
        </w:tc>
        <w:tc>
          <w:tcPr>
            <w:tcW w:w="1276" w:type="dxa"/>
          </w:tcPr>
          <w:p w14:paraId="5004E61E" w14:textId="77777777" w:rsidR="0096280F" w:rsidRPr="000E5D34" w:rsidRDefault="0096280F" w:rsidP="00792EDA">
            <w:pPr>
              <w:jc w:val="both"/>
              <w:rPr>
                <w:rFonts w:ascii="Times New Roman" w:hAnsi="Times New Roman" w:cs="Times New Roman"/>
                <w:b/>
                <w:color w:val="FF0000"/>
                <w:sz w:val="25"/>
                <w:szCs w:val="25"/>
                <w:lang w:val="sq-AL"/>
              </w:rPr>
            </w:pPr>
          </w:p>
        </w:tc>
      </w:tr>
      <w:tr w:rsidR="00863818" w14:paraId="53BE5B30" w14:textId="77777777" w:rsidTr="009F59F1">
        <w:trPr>
          <w:trHeight w:val="535"/>
        </w:trPr>
        <w:tc>
          <w:tcPr>
            <w:tcW w:w="1731" w:type="dxa"/>
            <w:vMerge w:val="restart"/>
          </w:tcPr>
          <w:p w14:paraId="5BEB668F" w14:textId="6B6A61B5"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lastRenderedPageBreak/>
              <w:t>Prioritetet</w:t>
            </w:r>
          </w:p>
        </w:tc>
        <w:tc>
          <w:tcPr>
            <w:tcW w:w="1881" w:type="dxa"/>
            <w:vMerge w:val="restart"/>
          </w:tcPr>
          <w:p w14:paraId="70CA7255" w14:textId="6B333B63"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Aktiviteti/Veprimi</w:t>
            </w:r>
          </w:p>
        </w:tc>
        <w:tc>
          <w:tcPr>
            <w:tcW w:w="1113" w:type="dxa"/>
            <w:vMerge w:val="restart"/>
          </w:tcPr>
          <w:p w14:paraId="219126C9" w14:textId="277A2EB1" w:rsidR="00863818" w:rsidRPr="000E5D34" w:rsidRDefault="00863818" w:rsidP="002F2AB0">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Afati i zbatimit</w:t>
            </w:r>
          </w:p>
        </w:tc>
        <w:tc>
          <w:tcPr>
            <w:tcW w:w="1022" w:type="dxa"/>
            <w:vMerge w:val="restart"/>
          </w:tcPr>
          <w:p w14:paraId="5889A2E4" w14:textId="155DFB2B" w:rsidR="00863818" w:rsidRPr="000E5D34" w:rsidRDefault="00863818" w:rsidP="002F2AB0">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Kostoja totale</w:t>
            </w:r>
          </w:p>
        </w:tc>
        <w:tc>
          <w:tcPr>
            <w:tcW w:w="2551" w:type="dxa"/>
            <w:gridSpan w:val="2"/>
          </w:tcPr>
          <w:p w14:paraId="341C450F" w14:textId="62F56195" w:rsidR="00863818" w:rsidRPr="000E5D34" w:rsidRDefault="00863818" w:rsidP="005E6664">
            <w:pPr>
              <w:jc w:val="both"/>
              <w:rPr>
                <w:rFonts w:ascii="Times New Roman" w:hAnsi="Times New Roman" w:cs="Times New Roman"/>
                <w:b/>
                <w:sz w:val="25"/>
                <w:szCs w:val="25"/>
              </w:rPr>
            </w:pPr>
            <w:r w:rsidRPr="000E5D34">
              <w:rPr>
                <w:rFonts w:ascii="Times New Roman" w:hAnsi="Times New Roman" w:cs="Times New Roman"/>
                <w:b/>
                <w:sz w:val="25"/>
                <w:szCs w:val="25"/>
              </w:rPr>
              <w:t>Burimi i financimit</w:t>
            </w:r>
          </w:p>
        </w:tc>
        <w:tc>
          <w:tcPr>
            <w:tcW w:w="1134" w:type="dxa"/>
            <w:vMerge w:val="restart"/>
          </w:tcPr>
          <w:p w14:paraId="77EF9016" w14:textId="326DA9EA"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udhëheqës</w:t>
            </w:r>
          </w:p>
        </w:tc>
        <w:tc>
          <w:tcPr>
            <w:tcW w:w="1276" w:type="dxa"/>
            <w:vMerge w:val="restart"/>
          </w:tcPr>
          <w:p w14:paraId="3C779C92" w14:textId="0EAB0150"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mbështetës</w:t>
            </w:r>
          </w:p>
        </w:tc>
      </w:tr>
      <w:tr w:rsidR="00863818" w14:paraId="30390864" w14:textId="77777777" w:rsidTr="009F59F1">
        <w:trPr>
          <w:trHeight w:val="535"/>
        </w:trPr>
        <w:tc>
          <w:tcPr>
            <w:tcW w:w="1731" w:type="dxa"/>
            <w:vMerge/>
          </w:tcPr>
          <w:p w14:paraId="52BFCD97" w14:textId="77777777" w:rsidR="00863818" w:rsidRPr="000E5D34" w:rsidRDefault="00863818" w:rsidP="005E6664">
            <w:pPr>
              <w:jc w:val="both"/>
              <w:rPr>
                <w:rFonts w:ascii="Times New Roman" w:hAnsi="Times New Roman" w:cs="Times New Roman"/>
                <w:b/>
                <w:sz w:val="25"/>
                <w:szCs w:val="25"/>
              </w:rPr>
            </w:pPr>
          </w:p>
        </w:tc>
        <w:tc>
          <w:tcPr>
            <w:tcW w:w="1881" w:type="dxa"/>
            <w:vMerge/>
          </w:tcPr>
          <w:p w14:paraId="233EED7A" w14:textId="77777777" w:rsidR="00863818" w:rsidRPr="000E5D34" w:rsidRDefault="00863818" w:rsidP="005E6664">
            <w:pPr>
              <w:jc w:val="both"/>
              <w:rPr>
                <w:rFonts w:ascii="Times New Roman" w:hAnsi="Times New Roman" w:cs="Times New Roman"/>
                <w:b/>
                <w:sz w:val="25"/>
                <w:szCs w:val="25"/>
              </w:rPr>
            </w:pPr>
          </w:p>
        </w:tc>
        <w:tc>
          <w:tcPr>
            <w:tcW w:w="1113" w:type="dxa"/>
            <w:vMerge/>
          </w:tcPr>
          <w:p w14:paraId="40293012" w14:textId="77777777" w:rsidR="00863818" w:rsidRPr="000E5D34" w:rsidRDefault="00863818" w:rsidP="002F2AB0">
            <w:pPr>
              <w:rPr>
                <w:rFonts w:ascii="Times New Roman" w:hAnsi="Times New Roman" w:cs="Times New Roman"/>
                <w:b/>
                <w:sz w:val="25"/>
                <w:szCs w:val="25"/>
              </w:rPr>
            </w:pPr>
          </w:p>
        </w:tc>
        <w:tc>
          <w:tcPr>
            <w:tcW w:w="1022" w:type="dxa"/>
            <w:vMerge/>
          </w:tcPr>
          <w:p w14:paraId="0725F8B6" w14:textId="77777777" w:rsidR="00863818" w:rsidRPr="000E5D34" w:rsidRDefault="00863818" w:rsidP="002F2AB0">
            <w:pPr>
              <w:rPr>
                <w:rFonts w:ascii="Times New Roman" w:hAnsi="Times New Roman" w:cs="Times New Roman"/>
                <w:b/>
                <w:sz w:val="25"/>
                <w:szCs w:val="25"/>
              </w:rPr>
            </w:pPr>
          </w:p>
        </w:tc>
        <w:tc>
          <w:tcPr>
            <w:tcW w:w="1282" w:type="dxa"/>
          </w:tcPr>
          <w:p w14:paraId="56C30D3F" w14:textId="41313473" w:rsidR="00863818" w:rsidRPr="000E5D34" w:rsidRDefault="00863818" w:rsidP="002F2AB0">
            <w:pPr>
              <w:rPr>
                <w:rFonts w:ascii="Times New Roman" w:hAnsi="Times New Roman" w:cs="Times New Roman"/>
                <w:b/>
                <w:sz w:val="25"/>
                <w:szCs w:val="25"/>
              </w:rPr>
            </w:pPr>
            <w:r w:rsidRPr="000E5D34">
              <w:rPr>
                <w:rFonts w:ascii="Times New Roman" w:hAnsi="Times New Roman" w:cs="Times New Roman"/>
                <w:b/>
                <w:sz w:val="25"/>
                <w:szCs w:val="25"/>
              </w:rPr>
              <w:t>Komuna</w:t>
            </w:r>
          </w:p>
        </w:tc>
        <w:tc>
          <w:tcPr>
            <w:tcW w:w="1269" w:type="dxa"/>
          </w:tcPr>
          <w:p w14:paraId="13E00D65" w14:textId="3BA04F49" w:rsidR="00863818" w:rsidRPr="000E5D34" w:rsidRDefault="00863818" w:rsidP="005E6664">
            <w:pPr>
              <w:jc w:val="both"/>
              <w:rPr>
                <w:rFonts w:ascii="Times New Roman" w:hAnsi="Times New Roman" w:cs="Times New Roman"/>
                <w:b/>
                <w:sz w:val="25"/>
                <w:szCs w:val="25"/>
              </w:rPr>
            </w:pPr>
            <w:r w:rsidRPr="000E5D34">
              <w:rPr>
                <w:rFonts w:ascii="Times New Roman" w:hAnsi="Times New Roman" w:cs="Times New Roman"/>
                <w:b/>
                <w:sz w:val="25"/>
                <w:szCs w:val="25"/>
              </w:rPr>
              <w:t>Donatorët</w:t>
            </w:r>
          </w:p>
        </w:tc>
        <w:tc>
          <w:tcPr>
            <w:tcW w:w="1134" w:type="dxa"/>
            <w:vMerge/>
          </w:tcPr>
          <w:p w14:paraId="156E9790" w14:textId="77777777" w:rsidR="00863818" w:rsidRPr="000E5D34" w:rsidRDefault="00863818" w:rsidP="005E6664">
            <w:pPr>
              <w:jc w:val="both"/>
              <w:rPr>
                <w:rFonts w:ascii="Times New Roman" w:hAnsi="Times New Roman" w:cs="Times New Roman"/>
                <w:b/>
                <w:sz w:val="25"/>
                <w:szCs w:val="25"/>
              </w:rPr>
            </w:pPr>
          </w:p>
        </w:tc>
        <w:tc>
          <w:tcPr>
            <w:tcW w:w="1276" w:type="dxa"/>
            <w:vMerge/>
          </w:tcPr>
          <w:p w14:paraId="4EB927CF" w14:textId="77777777" w:rsidR="00863818" w:rsidRPr="000E5D34" w:rsidRDefault="00863818" w:rsidP="005E6664">
            <w:pPr>
              <w:jc w:val="both"/>
              <w:rPr>
                <w:rFonts w:ascii="Times New Roman" w:hAnsi="Times New Roman" w:cs="Times New Roman"/>
                <w:b/>
                <w:sz w:val="25"/>
                <w:szCs w:val="25"/>
              </w:rPr>
            </w:pPr>
          </w:p>
        </w:tc>
      </w:tr>
      <w:tr w:rsidR="0096280F" w14:paraId="61179D6D" w14:textId="77777777" w:rsidTr="009F59F1">
        <w:trPr>
          <w:trHeight w:val="548"/>
        </w:trPr>
        <w:tc>
          <w:tcPr>
            <w:tcW w:w="1731" w:type="dxa"/>
            <w:vMerge w:val="restart"/>
          </w:tcPr>
          <w:p w14:paraId="1925B79D" w14:textId="48C7E0BD" w:rsidR="0096280F" w:rsidRPr="000E5D34" w:rsidRDefault="0096280F" w:rsidP="005E6664">
            <w:pPr>
              <w:rPr>
                <w:rFonts w:ascii="Times New Roman" w:hAnsi="Times New Roman" w:cs="Times New Roman"/>
                <w:sz w:val="25"/>
                <w:szCs w:val="25"/>
                <w:lang w:val="sq-AL"/>
              </w:rPr>
            </w:pPr>
            <w:r w:rsidRPr="000E5D34">
              <w:rPr>
                <w:rFonts w:ascii="Times New Roman" w:hAnsi="Times New Roman" w:cs="Times New Roman"/>
                <w:sz w:val="25"/>
                <w:szCs w:val="25"/>
                <w:lang w:val="sq-AL"/>
              </w:rPr>
              <w:t>Ndryshimet klmatike</w:t>
            </w:r>
          </w:p>
        </w:tc>
        <w:tc>
          <w:tcPr>
            <w:tcW w:w="1881" w:type="dxa"/>
          </w:tcPr>
          <w:p w14:paraId="5701C2B2" w14:textId="76CE1689" w:rsidR="0096280F" w:rsidRPr="000E5D34" w:rsidRDefault="0096280F" w:rsidP="005E6664">
            <w:pPr>
              <w:rPr>
                <w:rFonts w:ascii="Times New Roman" w:hAnsi="Times New Roman" w:cs="Times New Roman"/>
                <w:sz w:val="25"/>
                <w:szCs w:val="25"/>
                <w:lang w:val="sq-AL"/>
              </w:rPr>
            </w:pPr>
            <w:r w:rsidRPr="000E5D34">
              <w:rPr>
                <w:rFonts w:ascii="Times New Roman" w:hAnsi="Times New Roman" w:cs="Times New Roman"/>
                <w:sz w:val="25"/>
                <w:szCs w:val="25"/>
                <w:lang w:val="sq-AL"/>
              </w:rPr>
              <w:t>-</w:t>
            </w:r>
            <w:bookmarkStart w:id="34" w:name="_Hlk184133321"/>
            <w:r w:rsidRPr="000E5D34">
              <w:rPr>
                <w:rFonts w:ascii="Times New Roman" w:hAnsi="Times New Roman" w:cs="Times New Roman"/>
                <w:sz w:val="25"/>
                <w:szCs w:val="25"/>
                <w:lang w:val="sq-AL"/>
              </w:rPr>
              <w:t>Hartimi i planit lokal për energji dhe klimë</w:t>
            </w:r>
            <w:bookmarkEnd w:id="34"/>
          </w:p>
        </w:tc>
        <w:tc>
          <w:tcPr>
            <w:tcW w:w="1113" w:type="dxa"/>
          </w:tcPr>
          <w:p w14:paraId="79971D7F" w14:textId="77777777" w:rsidR="0096280F" w:rsidRPr="000E5D34" w:rsidRDefault="0096280F" w:rsidP="005E6664">
            <w:pPr>
              <w:jc w:val="both"/>
              <w:rPr>
                <w:rFonts w:ascii="Times New Roman" w:hAnsi="Times New Roman" w:cs="Times New Roman"/>
                <w:b/>
                <w:color w:val="FF0000"/>
                <w:sz w:val="25"/>
                <w:szCs w:val="25"/>
                <w:lang w:val="sq-AL"/>
              </w:rPr>
            </w:pPr>
          </w:p>
        </w:tc>
        <w:tc>
          <w:tcPr>
            <w:tcW w:w="1022" w:type="dxa"/>
          </w:tcPr>
          <w:p w14:paraId="3553947D" w14:textId="100E7DE3" w:rsidR="0096280F" w:rsidRPr="000E5D34" w:rsidRDefault="009A7C5A"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w:t>
            </w:r>
            <w:r w:rsidR="00863818"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627442EB" w14:textId="17002331"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15,000</w:t>
            </w:r>
          </w:p>
        </w:tc>
        <w:tc>
          <w:tcPr>
            <w:tcW w:w="1269" w:type="dxa"/>
          </w:tcPr>
          <w:p w14:paraId="6F4DE2FF" w14:textId="77777777" w:rsidR="0096280F" w:rsidRPr="000E5D34" w:rsidRDefault="0096280F" w:rsidP="0088662F">
            <w:pPr>
              <w:rPr>
                <w:rFonts w:ascii="Times New Roman" w:hAnsi="Times New Roman" w:cs="Times New Roman"/>
                <w:sz w:val="25"/>
                <w:szCs w:val="25"/>
                <w:lang w:val="sq-AL"/>
              </w:rPr>
            </w:pPr>
          </w:p>
        </w:tc>
        <w:tc>
          <w:tcPr>
            <w:tcW w:w="1134" w:type="dxa"/>
          </w:tcPr>
          <w:p w14:paraId="21382477" w14:textId="7B52CB57" w:rsidR="0096280F"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1DB9CB6" w14:textId="77777777" w:rsidR="0096280F" w:rsidRPr="000E5D34" w:rsidRDefault="0096280F" w:rsidP="005E6664">
            <w:pPr>
              <w:jc w:val="both"/>
              <w:rPr>
                <w:rFonts w:ascii="Times New Roman" w:hAnsi="Times New Roman" w:cs="Times New Roman"/>
                <w:b/>
                <w:color w:val="FF0000"/>
                <w:sz w:val="25"/>
                <w:szCs w:val="25"/>
                <w:lang w:val="sq-AL"/>
              </w:rPr>
            </w:pPr>
          </w:p>
        </w:tc>
      </w:tr>
      <w:tr w:rsidR="0096280F" w14:paraId="595A13AC" w14:textId="77777777" w:rsidTr="009F59F1">
        <w:trPr>
          <w:trHeight w:val="548"/>
        </w:trPr>
        <w:tc>
          <w:tcPr>
            <w:tcW w:w="1731" w:type="dxa"/>
            <w:vMerge/>
          </w:tcPr>
          <w:p w14:paraId="291B10AD" w14:textId="77777777" w:rsidR="0096280F" w:rsidRPr="000E5D34" w:rsidRDefault="0096280F" w:rsidP="005E6664">
            <w:pPr>
              <w:jc w:val="both"/>
              <w:rPr>
                <w:rFonts w:ascii="Times New Roman" w:hAnsi="Times New Roman" w:cs="Times New Roman"/>
                <w:b/>
                <w:color w:val="FF0000"/>
                <w:sz w:val="25"/>
                <w:szCs w:val="25"/>
                <w:lang w:val="sq-AL"/>
              </w:rPr>
            </w:pPr>
          </w:p>
        </w:tc>
        <w:tc>
          <w:tcPr>
            <w:tcW w:w="1881" w:type="dxa"/>
          </w:tcPr>
          <w:p w14:paraId="0E5B96D7" w14:textId="77777777" w:rsidR="0096280F" w:rsidRPr="000E5D34" w:rsidRDefault="0096280F" w:rsidP="005E6664">
            <w:pPr>
              <w:jc w:val="both"/>
              <w:rPr>
                <w:rFonts w:ascii="Times New Roman" w:hAnsi="Times New Roman" w:cs="Times New Roman"/>
                <w:b/>
                <w:color w:val="FF0000"/>
                <w:sz w:val="25"/>
                <w:szCs w:val="25"/>
                <w:lang w:val="sq-AL"/>
              </w:rPr>
            </w:pPr>
          </w:p>
        </w:tc>
        <w:tc>
          <w:tcPr>
            <w:tcW w:w="1113" w:type="dxa"/>
          </w:tcPr>
          <w:p w14:paraId="6AB66F59" w14:textId="77777777" w:rsidR="0096280F" w:rsidRPr="000E5D34" w:rsidRDefault="0096280F" w:rsidP="005E6664">
            <w:pPr>
              <w:jc w:val="both"/>
              <w:rPr>
                <w:rFonts w:ascii="Times New Roman" w:hAnsi="Times New Roman" w:cs="Times New Roman"/>
                <w:b/>
                <w:color w:val="FF0000"/>
                <w:sz w:val="25"/>
                <w:szCs w:val="25"/>
                <w:lang w:val="sq-AL"/>
              </w:rPr>
            </w:pPr>
          </w:p>
        </w:tc>
        <w:tc>
          <w:tcPr>
            <w:tcW w:w="1022" w:type="dxa"/>
          </w:tcPr>
          <w:p w14:paraId="73DAA0D7" w14:textId="77777777" w:rsidR="0096280F" w:rsidRPr="000E5D34" w:rsidRDefault="0096280F" w:rsidP="005E6664">
            <w:pPr>
              <w:jc w:val="both"/>
              <w:rPr>
                <w:rFonts w:ascii="Times New Roman" w:hAnsi="Times New Roman" w:cs="Times New Roman"/>
                <w:b/>
                <w:color w:val="FF0000"/>
                <w:sz w:val="25"/>
                <w:szCs w:val="25"/>
                <w:lang w:val="sq-AL"/>
              </w:rPr>
            </w:pPr>
          </w:p>
        </w:tc>
        <w:tc>
          <w:tcPr>
            <w:tcW w:w="1282" w:type="dxa"/>
          </w:tcPr>
          <w:p w14:paraId="25594D72" w14:textId="77777777" w:rsidR="0096280F" w:rsidRPr="000E5D34" w:rsidRDefault="0096280F" w:rsidP="005E6664">
            <w:pPr>
              <w:jc w:val="both"/>
              <w:rPr>
                <w:rFonts w:ascii="Times New Roman" w:hAnsi="Times New Roman" w:cs="Times New Roman"/>
                <w:b/>
                <w:color w:val="FF0000"/>
                <w:sz w:val="25"/>
                <w:szCs w:val="25"/>
                <w:lang w:val="sq-AL"/>
              </w:rPr>
            </w:pPr>
          </w:p>
        </w:tc>
        <w:tc>
          <w:tcPr>
            <w:tcW w:w="1269" w:type="dxa"/>
          </w:tcPr>
          <w:p w14:paraId="14B8A8BA" w14:textId="77777777" w:rsidR="0096280F" w:rsidRPr="000E5D34" w:rsidRDefault="0096280F" w:rsidP="005E6664">
            <w:pPr>
              <w:jc w:val="both"/>
              <w:rPr>
                <w:rFonts w:ascii="Times New Roman" w:hAnsi="Times New Roman" w:cs="Times New Roman"/>
                <w:b/>
                <w:color w:val="FF0000"/>
                <w:sz w:val="25"/>
                <w:szCs w:val="25"/>
                <w:lang w:val="sq-AL"/>
              </w:rPr>
            </w:pPr>
          </w:p>
        </w:tc>
        <w:tc>
          <w:tcPr>
            <w:tcW w:w="1134" w:type="dxa"/>
          </w:tcPr>
          <w:p w14:paraId="6DFCD345" w14:textId="1A0A35A5" w:rsidR="0096280F" w:rsidRPr="000E5D34" w:rsidRDefault="0096280F" w:rsidP="005E6664">
            <w:pPr>
              <w:jc w:val="both"/>
              <w:rPr>
                <w:rFonts w:ascii="Times New Roman" w:hAnsi="Times New Roman" w:cs="Times New Roman"/>
                <w:b/>
                <w:color w:val="FF0000"/>
                <w:sz w:val="25"/>
                <w:szCs w:val="25"/>
                <w:lang w:val="sq-AL"/>
              </w:rPr>
            </w:pPr>
          </w:p>
        </w:tc>
        <w:tc>
          <w:tcPr>
            <w:tcW w:w="1276" w:type="dxa"/>
          </w:tcPr>
          <w:p w14:paraId="1741FB80" w14:textId="77777777" w:rsidR="0096280F" w:rsidRPr="000E5D34" w:rsidRDefault="0096280F" w:rsidP="005E6664">
            <w:pPr>
              <w:jc w:val="both"/>
              <w:rPr>
                <w:rFonts w:ascii="Times New Roman" w:hAnsi="Times New Roman" w:cs="Times New Roman"/>
                <w:b/>
                <w:color w:val="FF0000"/>
                <w:sz w:val="25"/>
                <w:szCs w:val="25"/>
                <w:lang w:val="sq-AL"/>
              </w:rPr>
            </w:pPr>
          </w:p>
        </w:tc>
      </w:tr>
      <w:tr w:rsidR="00863818" w14:paraId="17036D2E" w14:textId="77777777" w:rsidTr="009F59F1">
        <w:trPr>
          <w:trHeight w:val="535"/>
        </w:trPr>
        <w:tc>
          <w:tcPr>
            <w:tcW w:w="1731" w:type="dxa"/>
            <w:vMerge w:val="restart"/>
          </w:tcPr>
          <w:p w14:paraId="4410823A" w14:textId="5CB99F71"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Prioritetet</w:t>
            </w:r>
          </w:p>
        </w:tc>
        <w:tc>
          <w:tcPr>
            <w:tcW w:w="1881" w:type="dxa"/>
            <w:vMerge w:val="restart"/>
          </w:tcPr>
          <w:p w14:paraId="4860D192" w14:textId="582690E9"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Aktiviteti/Veprimi</w:t>
            </w:r>
          </w:p>
        </w:tc>
        <w:tc>
          <w:tcPr>
            <w:tcW w:w="1113" w:type="dxa"/>
            <w:vMerge w:val="restart"/>
          </w:tcPr>
          <w:p w14:paraId="4554BA76" w14:textId="5A9212D5" w:rsidR="00863818" w:rsidRPr="000E5D34" w:rsidRDefault="00863818" w:rsidP="002F2AB0">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Afati i zbatimit</w:t>
            </w:r>
          </w:p>
        </w:tc>
        <w:tc>
          <w:tcPr>
            <w:tcW w:w="1022" w:type="dxa"/>
            <w:vMerge w:val="restart"/>
          </w:tcPr>
          <w:p w14:paraId="5E821456" w14:textId="30E96D91"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Kostoja totale</w:t>
            </w:r>
          </w:p>
        </w:tc>
        <w:tc>
          <w:tcPr>
            <w:tcW w:w="2551" w:type="dxa"/>
            <w:gridSpan w:val="2"/>
          </w:tcPr>
          <w:p w14:paraId="6F880E31" w14:textId="5A75A23E" w:rsidR="00863818" w:rsidRPr="000E5D34" w:rsidRDefault="00863818" w:rsidP="005E6664">
            <w:pPr>
              <w:jc w:val="both"/>
              <w:rPr>
                <w:rFonts w:ascii="Times New Roman" w:hAnsi="Times New Roman" w:cs="Times New Roman"/>
                <w:b/>
                <w:sz w:val="25"/>
                <w:szCs w:val="25"/>
              </w:rPr>
            </w:pPr>
            <w:r w:rsidRPr="000E5D34">
              <w:rPr>
                <w:rFonts w:ascii="Times New Roman" w:hAnsi="Times New Roman" w:cs="Times New Roman"/>
                <w:b/>
                <w:sz w:val="25"/>
                <w:szCs w:val="25"/>
              </w:rPr>
              <w:t>Burimi i financimit</w:t>
            </w:r>
          </w:p>
        </w:tc>
        <w:tc>
          <w:tcPr>
            <w:tcW w:w="1134" w:type="dxa"/>
            <w:vMerge w:val="restart"/>
          </w:tcPr>
          <w:p w14:paraId="705CFD47" w14:textId="0B2D9A60"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udhëheqës</w:t>
            </w:r>
          </w:p>
        </w:tc>
        <w:tc>
          <w:tcPr>
            <w:tcW w:w="1276" w:type="dxa"/>
            <w:vMerge w:val="restart"/>
          </w:tcPr>
          <w:p w14:paraId="3A6D87E7" w14:textId="338269D1" w:rsidR="00863818" w:rsidRPr="000E5D34" w:rsidRDefault="00863818" w:rsidP="005E6664">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mbështetës</w:t>
            </w:r>
          </w:p>
        </w:tc>
      </w:tr>
      <w:tr w:rsidR="00863818" w14:paraId="34E7BA2B" w14:textId="77777777" w:rsidTr="009F59F1">
        <w:trPr>
          <w:trHeight w:val="535"/>
        </w:trPr>
        <w:tc>
          <w:tcPr>
            <w:tcW w:w="1731" w:type="dxa"/>
            <w:vMerge/>
          </w:tcPr>
          <w:p w14:paraId="2421ABCB" w14:textId="77777777" w:rsidR="00863818" w:rsidRPr="000E5D34" w:rsidRDefault="00863818" w:rsidP="00863818">
            <w:pPr>
              <w:jc w:val="both"/>
              <w:rPr>
                <w:rFonts w:ascii="Times New Roman" w:hAnsi="Times New Roman" w:cs="Times New Roman"/>
                <w:b/>
                <w:sz w:val="25"/>
                <w:szCs w:val="25"/>
              </w:rPr>
            </w:pPr>
          </w:p>
        </w:tc>
        <w:tc>
          <w:tcPr>
            <w:tcW w:w="1881" w:type="dxa"/>
            <w:vMerge/>
          </w:tcPr>
          <w:p w14:paraId="3AC85680" w14:textId="77777777" w:rsidR="00863818" w:rsidRPr="000E5D34" w:rsidRDefault="00863818" w:rsidP="00863818">
            <w:pPr>
              <w:jc w:val="both"/>
              <w:rPr>
                <w:rFonts w:ascii="Times New Roman" w:hAnsi="Times New Roman" w:cs="Times New Roman"/>
                <w:b/>
                <w:sz w:val="25"/>
                <w:szCs w:val="25"/>
              </w:rPr>
            </w:pPr>
          </w:p>
        </w:tc>
        <w:tc>
          <w:tcPr>
            <w:tcW w:w="1113" w:type="dxa"/>
            <w:vMerge/>
          </w:tcPr>
          <w:p w14:paraId="32AB387A" w14:textId="77777777" w:rsidR="00863818" w:rsidRPr="000E5D34" w:rsidRDefault="00863818" w:rsidP="00863818">
            <w:pPr>
              <w:rPr>
                <w:rFonts w:ascii="Times New Roman" w:hAnsi="Times New Roman" w:cs="Times New Roman"/>
                <w:b/>
                <w:sz w:val="25"/>
                <w:szCs w:val="25"/>
              </w:rPr>
            </w:pPr>
          </w:p>
        </w:tc>
        <w:tc>
          <w:tcPr>
            <w:tcW w:w="1022" w:type="dxa"/>
            <w:vMerge/>
          </w:tcPr>
          <w:p w14:paraId="6DA28133" w14:textId="77777777" w:rsidR="00863818" w:rsidRPr="000E5D34" w:rsidRDefault="00863818" w:rsidP="00863818">
            <w:pPr>
              <w:jc w:val="both"/>
              <w:rPr>
                <w:rFonts w:ascii="Times New Roman" w:hAnsi="Times New Roman" w:cs="Times New Roman"/>
                <w:b/>
                <w:sz w:val="25"/>
                <w:szCs w:val="25"/>
              </w:rPr>
            </w:pPr>
          </w:p>
        </w:tc>
        <w:tc>
          <w:tcPr>
            <w:tcW w:w="1282" w:type="dxa"/>
          </w:tcPr>
          <w:p w14:paraId="0E437C6A" w14:textId="51E5250C" w:rsidR="00863818" w:rsidRPr="000E5D34" w:rsidRDefault="00863818" w:rsidP="00863818">
            <w:pPr>
              <w:rPr>
                <w:rFonts w:ascii="Times New Roman" w:hAnsi="Times New Roman" w:cs="Times New Roman"/>
                <w:b/>
                <w:sz w:val="25"/>
                <w:szCs w:val="25"/>
              </w:rPr>
            </w:pPr>
            <w:r w:rsidRPr="000E5D34">
              <w:rPr>
                <w:rFonts w:ascii="Times New Roman" w:hAnsi="Times New Roman" w:cs="Times New Roman"/>
                <w:b/>
                <w:sz w:val="25"/>
                <w:szCs w:val="25"/>
              </w:rPr>
              <w:t>Komuna</w:t>
            </w:r>
          </w:p>
        </w:tc>
        <w:tc>
          <w:tcPr>
            <w:tcW w:w="1269" w:type="dxa"/>
          </w:tcPr>
          <w:p w14:paraId="4E089DC9" w14:textId="5ECB29DB" w:rsidR="00863818" w:rsidRPr="000E5D34" w:rsidRDefault="00863818" w:rsidP="00863818">
            <w:pPr>
              <w:jc w:val="both"/>
              <w:rPr>
                <w:rFonts w:ascii="Times New Roman" w:hAnsi="Times New Roman" w:cs="Times New Roman"/>
                <w:b/>
                <w:sz w:val="25"/>
                <w:szCs w:val="25"/>
              </w:rPr>
            </w:pPr>
            <w:r w:rsidRPr="000E5D34">
              <w:rPr>
                <w:rFonts w:ascii="Times New Roman" w:hAnsi="Times New Roman" w:cs="Times New Roman"/>
                <w:b/>
                <w:sz w:val="25"/>
                <w:szCs w:val="25"/>
              </w:rPr>
              <w:t>Donatorët</w:t>
            </w:r>
          </w:p>
        </w:tc>
        <w:tc>
          <w:tcPr>
            <w:tcW w:w="1134" w:type="dxa"/>
            <w:vMerge/>
          </w:tcPr>
          <w:p w14:paraId="3B9A1976" w14:textId="77777777" w:rsidR="00863818" w:rsidRPr="000E5D34" w:rsidRDefault="00863818" w:rsidP="00863818">
            <w:pPr>
              <w:jc w:val="both"/>
              <w:rPr>
                <w:rFonts w:ascii="Times New Roman" w:hAnsi="Times New Roman" w:cs="Times New Roman"/>
                <w:b/>
                <w:sz w:val="25"/>
                <w:szCs w:val="25"/>
              </w:rPr>
            </w:pPr>
          </w:p>
        </w:tc>
        <w:tc>
          <w:tcPr>
            <w:tcW w:w="1276" w:type="dxa"/>
            <w:vMerge/>
          </w:tcPr>
          <w:p w14:paraId="21CF9DDC" w14:textId="77777777" w:rsidR="00863818" w:rsidRPr="000E5D34" w:rsidRDefault="00863818" w:rsidP="00863818">
            <w:pPr>
              <w:jc w:val="both"/>
              <w:rPr>
                <w:rFonts w:ascii="Times New Roman" w:hAnsi="Times New Roman" w:cs="Times New Roman"/>
                <w:b/>
                <w:sz w:val="25"/>
                <w:szCs w:val="25"/>
              </w:rPr>
            </w:pPr>
          </w:p>
        </w:tc>
      </w:tr>
      <w:tr w:rsidR="009F59F1" w14:paraId="1FB6A376" w14:textId="77777777" w:rsidTr="009F59F1">
        <w:trPr>
          <w:trHeight w:val="548"/>
        </w:trPr>
        <w:tc>
          <w:tcPr>
            <w:tcW w:w="1731" w:type="dxa"/>
            <w:vMerge w:val="restart"/>
          </w:tcPr>
          <w:p w14:paraId="77C7F2A0" w14:textId="6ED78DF1" w:rsidR="009F59F1" w:rsidRPr="000E5D34" w:rsidRDefault="009F59F1" w:rsidP="009F59F1">
            <w:pPr>
              <w:rPr>
                <w:rFonts w:ascii="Times New Roman" w:hAnsi="Times New Roman" w:cs="Times New Roman"/>
                <w:sz w:val="25"/>
                <w:szCs w:val="25"/>
                <w:lang w:val="sq-AL"/>
              </w:rPr>
            </w:pPr>
            <w:bookmarkStart w:id="35" w:name="_Hlk184193053"/>
            <w:r w:rsidRPr="000E5D34">
              <w:rPr>
                <w:rFonts w:ascii="Times New Roman" w:hAnsi="Times New Roman" w:cs="Times New Roman"/>
                <w:sz w:val="25"/>
                <w:szCs w:val="25"/>
                <w:lang w:val="sq-AL"/>
              </w:rPr>
              <w:t xml:space="preserve">Shfrytëzimi i qëndrueshëm i tokës dhe përmirësimi i cilësisë së dheut </w:t>
            </w:r>
          </w:p>
        </w:tc>
        <w:tc>
          <w:tcPr>
            <w:tcW w:w="1881" w:type="dxa"/>
          </w:tcPr>
          <w:p w14:paraId="5F3B08D1" w14:textId="76935C60"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Programe trajnimi për fermerët dhe bujqit</w:t>
            </w:r>
          </w:p>
          <w:p w14:paraId="4CB3CB27" w14:textId="77777777" w:rsidR="009F59F1" w:rsidRPr="000E5D34" w:rsidRDefault="009F59F1" w:rsidP="009F59F1">
            <w:pPr>
              <w:rPr>
                <w:rFonts w:ascii="Times New Roman" w:hAnsi="Times New Roman" w:cs="Times New Roman"/>
                <w:b/>
                <w:sz w:val="25"/>
                <w:szCs w:val="25"/>
                <w:lang w:val="sq-AL"/>
              </w:rPr>
            </w:pPr>
          </w:p>
        </w:tc>
        <w:tc>
          <w:tcPr>
            <w:tcW w:w="1113" w:type="dxa"/>
          </w:tcPr>
          <w:p w14:paraId="288567B8"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20E8BB70" w14:textId="45AE3A7F"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10,000</w:t>
            </w:r>
          </w:p>
        </w:tc>
        <w:tc>
          <w:tcPr>
            <w:tcW w:w="1282" w:type="dxa"/>
          </w:tcPr>
          <w:p w14:paraId="1B6B7701" w14:textId="33119100"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w:t>
            </w:r>
          </w:p>
        </w:tc>
        <w:tc>
          <w:tcPr>
            <w:tcW w:w="1269" w:type="dxa"/>
          </w:tcPr>
          <w:p w14:paraId="6C67D102" w14:textId="77777777" w:rsidR="009F59F1" w:rsidRPr="000E5D34" w:rsidRDefault="009F59F1" w:rsidP="0088662F">
            <w:pPr>
              <w:rPr>
                <w:rFonts w:ascii="Times New Roman" w:hAnsi="Times New Roman" w:cs="Times New Roman"/>
                <w:sz w:val="25"/>
                <w:szCs w:val="25"/>
                <w:lang w:val="sq-AL"/>
              </w:rPr>
            </w:pPr>
          </w:p>
        </w:tc>
        <w:tc>
          <w:tcPr>
            <w:tcW w:w="1134" w:type="dxa"/>
          </w:tcPr>
          <w:p w14:paraId="04C12780" w14:textId="5C878F0F"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1150D94"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50FB1D77" w14:textId="77777777" w:rsidTr="009F59F1">
        <w:trPr>
          <w:trHeight w:val="548"/>
        </w:trPr>
        <w:tc>
          <w:tcPr>
            <w:tcW w:w="1731" w:type="dxa"/>
            <w:vMerge/>
          </w:tcPr>
          <w:p w14:paraId="174BFDC8" w14:textId="77777777" w:rsidR="009F59F1" w:rsidRPr="000E5D34" w:rsidRDefault="009F59F1" w:rsidP="009F59F1">
            <w:pPr>
              <w:jc w:val="both"/>
              <w:rPr>
                <w:rFonts w:ascii="Times New Roman" w:hAnsi="Times New Roman" w:cs="Times New Roman"/>
                <w:b/>
                <w:color w:val="FF0000"/>
                <w:sz w:val="25"/>
                <w:szCs w:val="25"/>
                <w:lang w:val="sq-AL"/>
              </w:rPr>
            </w:pPr>
            <w:bookmarkStart w:id="36" w:name="_Hlk184193236"/>
            <w:bookmarkEnd w:id="35"/>
          </w:p>
        </w:tc>
        <w:tc>
          <w:tcPr>
            <w:tcW w:w="1881" w:type="dxa"/>
          </w:tcPr>
          <w:p w14:paraId="189B898C"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Krijimi i Databazës Bujqësore</w:t>
            </w:r>
          </w:p>
          <w:p w14:paraId="59539F2C"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780E39B1"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54C82BEB" w14:textId="46102A5E"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25,000</w:t>
            </w:r>
          </w:p>
        </w:tc>
        <w:tc>
          <w:tcPr>
            <w:tcW w:w="1282" w:type="dxa"/>
          </w:tcPr>
          <w:p w14:paraId="1E49B083" w14:textId="43F469B1"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25,000</w:t>
            </w:r>
          </w:p>
        </w:tc>
        <w:tc>
          <w:tcPr>
            <w:tcW w:w="1269" w:type="dxa"/>
          </w:tcPr>
          <w:p w14:paraId="1700F51C" w14:textId="77777777" w:rsidR="009F59F1" w:rsidRPr="000E5D34" w:rsidRDefault="009F59F1" w:rsidP="0088662F">
            <w:pPr>
              <w:rPr>
                <w:rFonts w:ascii="Times New Roman" w:hAnsi="Times New Roman" w:cs="Times New Roman"/>
                <w:sz w:val="25"/>
                <w:szCs w:val="25"/>
                <w:lang w:val="sq-AL"/>
              </w:rPr>
            </w:pPr>
          </w:p>
        </w:tc>
        <w:tc>
          <w:tcPr>
            <w:tcW w:w="1134" w:type="dxa"/>
          </w:tcPr>
          <w:p w14:paraId="0C0558C6" w14:textId="57880DF0"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442B6CD6" w14:textId="77777777" w:rsidR="009F59F1" w:rsidRPr="000E5D34" w:rsidRDefault="009F59F1" w:rsidP="009F59F1">
            <w:pPr>
              <w:jc w:val="both"/>
              <w:rPr>
                <w:rFonts w:ascii="Times New Roman" w:hAnsi="Times New Roman" w:cs="Times New Roman"/>
                <w:b/>
                <w:color w:val="FF0000"/>
                <w:sz w:val="25"/>
                <w:szCs w:val="25"/>
                <w:lang w:val="sq-AL"/>
              </w:rPr>
            </w:pPr>
          </w:p>
        </w:tc>
      </w:tr>
      <w:bookmarkEnd w:id="36"/>
      <w:tr w:rsidR="009F59F1" w14:paraId="12899F30" w14:textId="77777777" w:rsidTr="0088662F">
        <w:trPr>
          <w:trHeight w:val="1520"/>
        </w:trPr>
        <w:tc>
          <w:tcPr>
            <w:tcW w:w="1731" w:type="dxa"/>
            <w:vMerge/>
          </w:tcPr>
          <w:p w14:paraId="625D529A"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62BE81A5" w14:textId="77777777" w:rsidR="009F59F1" w:rsidRPr="000E5D34" w:rsidRDefault="009F59F1" w:rsidP="009F59F1">
            <w:pPr>
              <w:rPr>
                <w:rFonts w:ascii="Times New Roman" w:hAnsi="Times New Roman" w:cs="Times New Roman"/>
                <w:sz w:val="25"/>
                <w:szCs w:val="25"/>
              </w:rPr>
            </w:pPr>
            <w:bookmarkStart w:id="37" w:name="_Hlk184193268"/>
            <w:r w:rsidRPr="000E5D34">
              <w:rPr>
                <w:rFonts w:ascii="Times New Roman" w:hAnsi="Times New Roman" w:cs="Times New Roman"/>
                <w:sz w:val="25"/>
                <w:szCs w:val="25"/>
                <w:lang w:val="sq-AL"/>
              </w:rPr>
              <w:t>-</w:t>
            </w:r>
            <w:r w:rsidRPr="000E5D34">
              <w:rPr>
                <w:rFonts w:ascii="Times New Roman" w:hAnsi="Times New Roman" w:cs="Times New Roman"/>
                <w:sz w:val="25"/>
                <w:szCs w:val="25"/>
              </w:rPr>
              <w:t>Hartimi dhe implementimi i masave adekuate për revitalizmin e ekosistemeve te degraduara</w:t>
            </w:r>
          </w:p>
          <w:bookmarkEnd w:id="37"/>
          <w:p w14:paraId="3136C19A"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1CADFAC1"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59796E5E" w14:textId="74C93F36"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15,000</w:t>
            </w:r>
          </w:p>
        </w:tc>
        <w:tc>
          <w:tcPr>
            <w:tcW w:w="1282" w:type="dxa"/>
          </w:tcPr>
          <w:p w14:paraId="228BE517" w14:textId="12878A17"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15,000</w:t>
            </w:r>
          </w:p>
        </w:tc>
        <w:tc>
          <w:tcPr>
            <w:tcW w:w="1269" w:type="dxa"/>
          </w:tcPr>
          <w:p w14:paraId="028658DE" w14:textId="77777777" w:rsidR="009F59F1" w:rsidRPr="000E5D34" w:rsidRDefault="009F59F1" w:rsidP="0088662F">
            <w:pPr>
              <w:rPr>
                <w:rFonts w:ascii="Times New Roman" w:hAnsi="Times New Roman" w:cs="Times New Roman"/>
                <w:sz w:val="25"/>
                <w:szCs w:val="25"/>
                <w:lang w:val="sq-AL"/>
              </w:rPr>
            </w:pPr>
          </w:p>
        </w:tc>
        <w:tc>
          <w:tcPr>
            <w:tcW w:w="1134" w:type="dxa"/>
          </w:tcPr>
          <w:p w14:paraId="6BE06E22" w14:textId="198B81B6"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1BEDF2D5" w14:textId="77777777" w:rsidR="009F59F1" w:rsidRPr="000E5D34" w:rsidRDefault="009F59F1" w:rsidP="009F59F1">
            <w:pPr>
              <w:jc w:val="both"/>
              <w:rPr>
                <w:rFonts w:ascii="Times New Roman" w:hAnsi="Times New Roman" w:cs="Times New Roman"/>
                <w:b/>
                <w:color w:val="FF0000"/>
                <w:sz w:val="25"/>
                <w:szCs w:val="25"/>
                <w:lang w:val="sq-AL"/>
              </w:rPr>
            </w:pPr>
          </w:p>
        </w:tc>
      </w:tr>
      <w:tr w:rsidR="00863818" w14:paraId="312D2D57" w14:textId="77777777" w:rsidTr="009F59F1">
        <w:trPr>
          <w:trHeight w:val="548"/>
        </w:trPr>
        <w:tc>
          <w:tcPr>
            <w:tcW w:w="1731" w:type="dxa"/>
            <w:vMerge/>
          </w:tcPr>
          <w:p w14:paraId="019AAA0E" w14:textId="77777777" w:rsidR="00863818" w:rsidRPr="000E5D34" w:rsidRDefault="00863818" w:rsidP="00863818">
            <w:pPr>
              <w:jc w:val="both"/>
              <w:rPr>
                <w:rFonts w:ascii="Times New Roman" w:hAnsi="Times New Roman" w:cs="Times New Roman"/>
                <w:b/>
                <w:color w:val="FF0000"/>
                <w:sz w:val="25"/>
                <w:szCs w:val="25"/>
                <w:lang w:val="sq-AL"/>
              </w:rPr>
            </w:pPr>
          </w:p>
        </w:tc>
        <w:tc>
          <w:tcPr>
            <w:tcW w:w="1881" w:type="dxa"/>
          </w:tcPr>
          <w:p w14:paraId="2811AC6A" w14:textId="77777777" w:rsidR="00863818" w:rsidRPr="000E5D34" w:rsidRDefault="00863818" w:rsidP="00863818">
            <w:pPr>
              <w:rPr>
                <w:rFonts w:ascii="Times New Roman" w:hAnsi="Times New Roman" w:cs="Times New Roman"/>
                <w:sz w:val="25"/>
                <w:szCs w:val="25"/>
              </w:rPr>
            </w:pPr>
            <w:bookmarkStart w:id="38" w:name="_Hlk184193295"/>
            <w:r w:rsidRPr="000E5D34">
              <w:rPr>
                <w:rFonts w:ascii="Times New Roman" w:hAnsi="Times New Roman" w:cs="Times New Roman"/>
                <w:sz w:val="25"/>
                <w:szCs w:val="25"/>
                <w:lang w:val="sq-AL"/>
              </w:rPr>
              <w:t>-</w:t>
            </w:r>
            <w:r w:rsidRPr="000E5D34">
              <w:rPr>
                <w:rFonts w:ascii="Times New Roman" w:hAnsi="Times New Roman" w:cs="Times New Roman"/>
                <w:sz w:val="25"/>
                <w:szCs w:val="25"/>
              </w:rPr>
              <w:t>Hartim i projekteve për rehabilitim të zonave erozive dhe të vërshimeve</w:t>
            </w:r>
          </w:p>
          <w:bookmarkEnd w:id="38"/>
          <w:p w14:paraId="257A8D97" w14:textId="77777777" w:rsidR="00863818" w:rsidRPr="000E5D34" w:rsidRDefault="00863818" w:rsidP="00863818">
            <w:pPr>
              <w:jc w:val="both"/>
              <w:rPr>
                <w:rFonts w:ascii="Times New Roman" w:hAnsi="Times New Roman" w:cs="Times New Roman"/>
                <w:b/>
                <w:color w:val="FF0000"/>
                <w:sz w:val="25"/>
                <w:szCs w:val="25"/>
                <w:lang w:val="sq-AL"/>
              </w:rPr>
            </w:pPr>
          </w:p>
        </w:tc>
        <w:tc>
          <w:tcPr>
            <w:tcW w:w="1113" w:type="dxa"/>
          </w:tcPr>
          <w:p w14:paraId="69969DAA"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522B76DC" w14:textId="678AF6EC"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w:t>
            </w:r>
          </w:p>
        </w:tc>
        <w:tc>
          <w:tcPr>
            <w:tcW w:w="1282" w:type="dxa"/>
          </w:tcPr>
          <w:p w14:paraId="687BADE3" w14:textId="1383E351"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w:t>
            </w:r>
          </w:p>
        </w:tc>
        <w:tc>
          <w:tcPr>
            <w:tcW w:w="1269" w:type="dxa"/>
          </w:tcPr>
          <w:p w14:paraId="207DA800" w14:textId="77777777" w:rsidR="00863818" w:rsidRPr="000E5D34" w:rsidRDefault="00863818" w:rsidP="0088662F">
            <w:pPr>
              <w:rPr>
                <w:rFonts w:ascii="Times New Roman" w:hAnsi="Times New Roman" w:cs="Times New Roman"/>
                <w:sz w:val="25"/>
                <w:szCs w:val="25"/>
                <w:lang w:val="sq-AL"/>
              </w:rPr>
            </w:pPr>
          </w:p>
        </w:tc>
        <w:tc>
          <w:tcPr>
            <w:tcW w:w="1134" w:type="dxa"/>
          </w:tcPr>
          <w:p w14:paraId="6BCAC0BE" w14:textId="142A7880"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5C512CB6" w14:textId="77777777" w:rsidR="00863818" w:rsidRPr="000E5D34" w:rsidRDefault="00863818" w:rsidP="00863818">
            <w:pPr>
              <w:jc w:val="both"/>
              <w:rPr>
                <w:rFonts w:ascii="Times New Roman" w:hAnsi="Times New Roman" w:cs="Times New Roman"/>
                <w:b/>
                <w:color w:val="FF0000"/>
                <w:sz w:val="25"/>
                <w:szCs w:val="25"/>
                <w:lang w:val="sq-AL"/>
              </w:rPr>
            </w:pPr>
          </w:p>
        </w:tc>
      </w:tr>
      <w:tr w:rsidR="009F59F1" w14:paraId="3EF951E8" w14:textId="77777777" w:rsidTr="009F59F1">
        <w:trPr>
          <w:trHeight w:val="548"/>
        </w:trPr>
        <w:tc>
          <w:tcPr>
            <w:tcW w:w="1731" w:type="dxa"/>
            <w:vMerge/>
          </w:tcPr>
          <w:p w14:paraId="1F4FE689" w14:textId="77777777" w:rsidR="009F59F1" w:rsidRPr="000E5D34" w:rsidRDefault="009F59F1" w:rsidP="009F59F1">
            <w:pPr>
              <w:jc w:val="both"/>
              <w:rPr>
                <w:rFonts w:ascii="Times New Roman" w:hAnsi="Times New Roman" w:cs="Times New Roman"/>
                <w:b/>
                <w:color w:val="FF0000"/>
                <w:sz w:val="25"/>
                <w:szCs w:val="25"/>
                <w:lang w:val="sq-AL"/>
              </w:rPr>
            </w:pPr>
            <w:bookmarkStart w:id="39" w:name="_Hlk184193323"/>
          </w:p>
        </w:tc>
        <w:tc>
          <w:tcPr>
            <w:tcW w:w="1881" w:type="dxa"/>
          </w:tcPr>
          <w:p w14:paraId="574BE1BF" w14:textId="4546A21D" w:rsidR="009F59F1" w:rsidRPr="000E5D34" w:rsidRDefault="009F59F1" w:rsidP="009F59F1">
            <w:pPr>
              <w:rPr>
                <w:rFonts w:ascii="Times New Roman" w:hAnsi="Times New Roman" w:cs="Times New Roman"/>
                <w:b/>
                <w:color w:val="FF0000"/>
                <w:sz w:val="25"/>
                <w:szCs w:val="25"/>
                <w:lang w:val="sq-AL"/>
              </w:rPr>
            </w:pPr>
            <w:r w:rsidRPr="000E5D34">
              <w:rPr>
                <w:rFonts w:ascii="Times New Roman" w:hAnsi="Times New Roman" w:cs="Times New Roman"/>
                <w:sz w:val="25"/>
                <w:szCs w:val="25"/>
              </w:rPr>
              <w:t>Hartimi i projekteve për rehabilitim të zonave, vijave dhe pikave të zeza të ndotura</w:t>
            </w:r>
          </w:p>
        </w:tc>
        <w:tc>
          <w:tcPr>
            <w:tcW w:w="1113" w:type="dxa"/>
          </w:tcPr>
          <w:p w14:paraId="15203D46"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10DB5497" w14:textId="592FA2C2"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w:t>
            </w:r>
          </w:p>
        </w:tc>
        <w:tc>
          <w:tcPr>
            <w:tcW w:w="1282" w:type="dxa"/>
          </w:tcPr>
          <w:p w14:paraId="4948D423" w14:textId="45B4510C"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w:t>
            </w:r>
          </w:p>
        </w:tc>
        <w:tc>
          <w:tcPr>
            <w:tcW w:w="1269" w:type="dxa"/>
          </w:tcPr>
          <w:p w14:paraId="720D3CD5" w14:textId="77777777" w:rsidR="009F59F1" w:rsidRPr="000E5D34" w:rsidRDefault="009F59F1" w:rsidP="0088662F">
            <w:pPr>
              <w:rPr>
                <w:rFonts w:ascii="Times New Roman" w:hAnsi="Times New Roman" w:cs="Times New Roman"/>
                <w:sz w:val="25"/>
                <w:szCs w:val="25"/>
                <w:lang w:val="sq-AL"/>
              </w:rPr>
            </w:pPr>
          </w:p>
        </w:tc>
        <w:tc>
          <w:tcPr>
            <w:tcW w:w="1134" w:type="dxa"/>
          </w:tcPr>
          <w:p w14:paraId="09FF0DCC" w14:textId="4C46F9BE"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18C0FEBD" w14:textId="77777777" w:rsidR="009F59F1" w:rsidRPr="000E5D34" w:rsidRDefault="009F59F1" w:rsidP="009F59F1">
            <w:pPr>
              <w:jc w:val="both"/>
              <w:rPr>
                <w:rFonts w:ascii="Times New Roman" w:hAnsi="Times New Roman" w:cs="Times New Roman"/>
                <w:b/>
                <w:color w:val="FF0000"/>
                <w:sz w:val="25"/>
                <w:szCs w:val="25"/>
                <w:lang w:val="sq-AL"/>
              </w:rPr>
            </w:pPr>
          </w:p>
        </w:tc>
      </w:tr>
      <w:bookmarkEnd w:id="39"/>
      <w:tr w:rsidR="009F59F1" w14:paraId="66D0D687" w14:textId="77777777" w:rsidTr="009F59F1">
        <w:trPr>
          <w:trHeight w:val="548"/>
        </w:trPr>
        <w:tc>
          <w:tcPr>
            <w:tcW w:w="1731" w:type="dxa"/>
            <w:vMerge/>
          </w:tcPr>
          <w:p w14:paraId="1F23BE08"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01FE47E1"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Krijimi i i një sistemi/platforme për monitorimin e mbrojtjes së Tokës Bujqësore (Kategoria I-IV) përmes respektimit rigoroz të kufijëve të ndërtimit dhe parandalimit të ndërtimeve pa leje</w:t>
            </w:r>
          </w:p>
          <w:p w14:paraId="393DF85F" w14:textId="77777777" w:rsidR="009F59F1" w:rsidRPr="000E5D34" w:rsidRDefault="009F59F1" w:rsidP="009F59F1">
            <w:pPr>
              <w:rPr>
                <w:rFonts w:ascii="Times New Roman" w:hAnsi="Times New Roman" w:cs="Times New Roman"/>
                <w:b/>
                <w:color w:val="FF0000"/>
                <w:sz w:val="25"/>
                <w:szCs w:val="25"/>
                <w:lang w:val="sq-AL"/>
              </w:rPr>
            </w:pPr>
          </w:p>
        </w:tc>
        <w:tc>
          <w:tcPr>
            <w:tcW w:w="1113" w:type="dxa"/>
          </w:tcPr>
          <w:p w14:paraId="196E2895"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3217AE54" w14:textId="173D7020"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w:t>
            </w:r>
          </w:p>
        </w:tc>
        <w:tc>
          <w:tcPr>
            <w:tcW w:w="1282" w:type="dxa"/>
          </w:tcPr>
          <w:p w14:paraId="518789F5" w14:textId="31962329"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w:t>
            </w:r>
          </w:p>
        </w:tc>
        <w:tc>
          <w:tcPr>
            <w:tcW w:w="1269" w:type="dxa"/>
          </w:tcPr>
          <w:p w14:paraId="3A65A81E" w14:textId="77777777" w:rsidR="009F59F1" w:rsidRPr="000E5D34" w:rsidRDefault="009F59F1" w:rsidP="0088662F">
            <w:pPr>
              <w:rPr>
                <w:rFonts w:ascii="Times New Roman" w:hAnsi="Times New Roman" w:cs="Times New Roman"/>
                <w:sz w:val="25"/>
                <w:szCs w:val="25"/>
                <w:lang w:val="sq-AL"/>
              </w:rPr>
            </w:pPr>
          </w:p>
        </w:tc>
        <w:tc>
          <w:tcPr>
            <w:tcW w:w="1134" w:type="dxa"/>
          </w:tcPr>
          <w:p w14:paraId="57C453BE" w14:textId="59E7CDC8"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1CD94C4"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149EB23E" w14:textId="77777777" w:rsidTr="009F59F1">
        <w:trPr>
          <w:trHeight w:val="548"/>
        </w:trPr>
        <w:tc>
          <w:tcPr>
            <w:tcW w:w="1731" w:type="dxa"/>
            <w:vMerge/>
          </w:tcPr>
          <w:p w14:paraId="5FA135A0" w14:textId="77777777" w:rsidR="009F59F1" w:rsidRPr="000E5D34" w:rsidRDefault="009F59F1" w:rsidP="009F59F1">
            <w:pPr>
              <w:jc w:val="both"/>
              <w:rPr>
                <w:rFonts w:ascii="Times New Roman" w:hAnsi="Times New Roman" w:cs="Times New Roman"/>
                <w:b/>
                <w:color w:val="FF0000"/>
                <w:sz w:val="25"/>
                <w:szCs w:val="25"/>
                <w:lang w:val="sq-AL"/>
              </w:rPr>
            </w:pPr>
            <w:bookmarkStart w:id="40" w:name="_Hlk184193417"/>
          </w:p>
        </w:tc>
        <w:tc>
          <w:tcPr>
            <w:tcW w:w="1881" w:type="dxa"/>
          </w:tcPr>
          <w:p w14:paraId="0BDB9DC7" w14:textId="06E8FA60"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Hartimi i Strategjisë dhe Planit të Veprimit për parandalimin dhe menaxhimin e fatkeqësive natyrore</w:t>
            </w:r>
          </w:p>
          <w:p w14:paraId="46932B38"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16EDD2FF"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3CC43756" w14:textId="5B00C187"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82" w:type="dxa"/>
          </w:tcPr>
          <w:p w14:paraId="4E8BA8A5" w14:textId="237961A1"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69" w:type="dxa"/>
          </w:tcPr>
          <w:p w14:paraId="43702383" w14:textId="77777777" w:rsidR="009F59F1" w:rsidRPr="000E5D34" w:rsidRDefault="009F59F1" w:rsidP="0088662F">
            <w:pPr>
              <w:rPr>
                <w:rFonts w:ascii="Times New Roman" w:hAnsi="Times New Roman" w:cs="Times New Roman"/>
                <w:sz w:val="25"/>
                <w:szCs w:val="25"/>
                <w:lang w:val="sq-AL"/>
              </w:rPr>
            </w:pPr>
          </w:p>
        </w:tc>
        <w:tc>
          <w:tcPr>
            <w:tcW w:w="1134" w:type="dxa"/>
          </w:tcPr>
          <w:p w14:paraId="5ED1A9F1" w14:textId="2CCE50BE"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C7160E3" w14:textId="77777777" w:rsidR="009F59F1" w:rsidRPr="000E5D34" w:rsidRDefault="009F59F1" w:rsidP="009F59F1">
            <w:pPr>
              <w:jc w:val="both"/>
              <w:rPr>
                <w:rFonts w:ascii="Times New Roman" w:hAnsi="Times New Roman" w:cs="Times New Roman"/>
                <w:b/>
                <w:color w:val="FF0000"/>
                <w:sz w:val="25"/>
                <w:szCs w:val="25"/>
                <w:lang w:val="sq-AL"/>
              </w:rPr>
            </w:pPr>
          </w:p>
        </w:tc>
      </w:tr>
      <w:bookmarkEnd w:id="40"/>
      <w:tr w:rsidR="009F59F1" w14:paraId="06DAA898" w14:textId="77777777" w:rsidTr="009F59F1">
        <w:trPr>
          <w:trHeight w:val="548"/>
        </w:trPr>
        <w:tc>
          <w:tcPr>
            <w:tcW w:w="1731" w:type="dxa"/>
            <w:vMerge/>
          </w:tcPr>
          <w:p w14:paraId="3789378E"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67F8A745" w14:textId="77777777" w:rsidR="009F59F1" w:rsidRPr="000E5D34" w:rsidRDefault="009F59F1" w:rsidP="009F59F1">
            <w:pPr>
              <w:rPr>
                <w:rFonts w:ascii="Times New Roman" w:hAnsi="Times New Roman" w:cs="Times New Roman"/>
                <w:sz w:val="25"/>
                <w:szCs w:val="25"/>
              </w:rPr>
            </w:pPr>
            <w:bookmarkStart w:id="41" w:name="_Hlk184193444"/>
            <w:r w:rsidRPr="000E5D34">
              <w:rPr>
                <w:rFonts w:ascii="Times New Roman" w:hAnsi="Times New Roman" w:cs="Times New Roman"/>
                <w:sz w:val="25"/>
                <w:szCs w:val="25"/>
                <w:lang w:val="sq-AL"/>
              </w:rPr>
              <w:t>-</w:t>
            </w:r>
            <w:r w:rsidRPr="000E5D34">
              <w:rPr>
                <w:rFonts w:ascii="Times New Roman" w:hAnsi="Times New Roman" w:cs="Times New Roman"/>
                <w:sz w:val="25"/>
                <w:szCs w:val="25"/>
              </w:rPr>
              <w:t>Hartimi i Planit për Parandalimin dhe Menaxhimin e Dëmeve nga Vërshimet</w:t>
            </w:r>
          </w:p>
          <w:bookmarkEnd w:id="41"/>
          <w:p w14:paraId="2625116A"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7719C647"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32D88988" w14:textId="4946B1EE"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15,000</w:t>
            </w:r>
          </w:p>
        </w:tc>
        <w:tc>
          <w:tcPr>
            <w:tcW w:w="1282" w:type="dxa"/>
          </w:tcPr>
          <w:p w14:paraId="3820E413" w14:textId="02A32ECA"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15,000</w:t>
            </w:r>
          </w:p>
        </w:tc>
        <w:tc>
          <w:tcPr>
            <w:tcW w:w="1269" w:type="dxa"/>
          </w:tcPr>
          <w:p w14:paraId="1F9BD3D4" w14:textId="77777777" w:rsidR="009F59F1" w:rsidRPr="000E5D34" w:rsidRDefault="009F59F1" w:rsidP="0088662F">
            <w:pPr>
              <w:rPr>
                <w:rFonts w:ascii="Times New Roman" w:hAnsi="Times New Roman" w:cs="Times New Roman"/>
                <w:sz w:val="25"/>
                <w:szCs w:val="25"/>
                <w:lang w:val="sq-AL"/>
              </w:rPr>
            </w:pPr>
          </w:p>
        </w:tc>
        <w:tc>
          <w:tcPr>
            <w:tcW w:w="1134" w:type="dxa"/>
          </w:tcPr>
          <w:p w14:paraId="60DA732F" w14:textId="4D119BBF"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3781BA73"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14380B7D" w14:textId="77777777" w:rsidTr="009F59F1">
        <w:trPr>
          <w:trHeight w:val="548"/>
        </w:trPr>
        <w:tc>
          <w:tcPr>
            <w:tcW w:w="1731" w:type="dxa"/>
            <w:vMerge/>
          </w:tcPr>
          <w:p w14:paraId="756DEF0F" w14:textId="77777777" w:rsidR="009F59F1" w:rsidRPr="000E5D34" w:rsidRDefault="009F59F1" w:rsidP="009F59F1">
            <w:pPr>
              <w:jc w:val="both"/>
              <w:rPr>
                <w:rFonts w:ascii="Times New Roman" w:hAnsi="Times New Roman" w:cs="Times New Roman"/>
                <w:b/>
                <w:color w:val="FF0000"/>
                <w:sz w:val="25"/>
                <w:szCs w:val="25"/>
                <w:lang w:val="sq-AL"/>
              </w:rPr>
            </w:pPr>
            <w:bookmarkStart w:id="42" w:name="_Hlk184193463"/>
          </w:p>
        </w:tc>
        <w:tc>
          <w:tcPr>
            <w:tcW w:w="1881" w:type="dxa"/>
          </w:tcPr>
          <w:p w14:paraId="3BC9825C"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 xml:space="preserve">Mbrojtja e tokës bujqësore dhe definimi i zonave ndërtimore dhe zonave tjera që kanë një shkallë të mbrojtjes (trashëgimia </w:t>
            </w:r>
            <w:r w:rsidRPr="000E5D34">
              <w:rPr>
                <w:rFonts w:ascii="Times New Roman" w:hAnsi="Times New Roman" w:cs="Times New Roman"/>
                <w:sz w:val="25"/>
                <w:szCs w:val="25"/>
              </w:rPr>
              <w:lastRenderedPageBreak/>
              <w:t>kulturore dhe natyrore)</w:t>
            </w:r>
          </w:p>
          <w:p w14:paraId="1578FD60"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5D9D0724"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6C27E3EA" w14:textId="3824DA4B"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25,000</w:t>
            </w:r>
          </w:p>
        </w:tc>
        <w:tc>
          <w:tcPr>
            <w:tcW w:w="1282" w:type="dxa"/>
          </w:tcPr>
          <w:p w14:paraId="515F812B" w14:textId="78D75020"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25,000</w:t>
            </w:r>
          </w:p>
        </w:tc>
        <w:tc>
          <w:tcPr>
            <w:tcW w:w="1269" w:type="dxa"/>
          </w:tcPr>
          <w:p w14:paraId="5F8CDB8B" w14:textId="77777777" w:rsidR="009F59F1" w:rsidRPr="000E5D34" w:rsidRDefault="009F59F1" w:rsidP="0088662F">
            <w:pPr>
              <w:rPr>
                <w:rFonts w:ascii="Times New Roman" w:hAnsi="Times New Roman" w:cs="Times New Roman"/>
                <w:sz w:val="25"/>
                <w:szCs w:val="25"/>
                <w:lang w:val="sq-AL"/>
              </w:rPr>
            </w:pPr>
          </w:p>
        </w:tc>
        <w:tc>
          <w:tcPr>
            <w:tcW w:w="1134" w:type="dxa"/>
          </w:tcPr>
          <w:p w14:paraId="57EB1D85" w14:textId="3790BE7C"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71D85B6B" w14:textId="77777777" w:rsidR="009F59F1" w:rsidRPr="000E5D34" w:rsidRDefault="009F59F1" w:rsidP="009F59F1">
            <w:pPr>
              <w:jc w:val="both"/>
              <w:rPr>
                <w:rFonts w:ascii="Times New Roman" w:hAnsi="Times New Roman" w:cs="Times New Roman"/>
                <w:b/>
                <w:color w:val="FF0000"/>
                <w:sz w:val="25"/>
                <w:szCs w:val="25"/>
                <w:lang w:val="sq-AL"/>
              </w:rPr>
            </w:pPr>
          </w:p>
        </w:tc>
      </w:tr>
      <w:bookmarkEnd w:id="42"/>
      <w:tr w:rsidR="00863818" w14:paraId="5C0A2221" w14:textId="77777777" w:rsidTr="009F59F1">
        <w:trPr>
          <w:trHeight w:val="535"/>
        </w:trPr>
        <w:tc>
          <w:tcPr>
            <w:tcW w:w="1731" w:type="dxa"/>
            <w:vMerge w:val="restart"/>
          </w:tcPr>
          <w:p w14:paraId="5B08D05F" w14:textId="51B4EEB1" w:rsidR="00863818" w:rsidRPr="000E5D34" w:rsidRDefault="00863818"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Prioritetet</w:t>
            </w:r>
          </w:p>
        </w:tc>
        <w:tc>
          <w:tcPr>
            <w:tcW w:w="1881" w:type="dxa"/>
            <w:vMerge w:val="restart"/>
          </w:tcPr>
          <w:p w14:paraId="7C2EAC57" w14:textId="2535CFFF" w:rsidR="00863818" w:rsidRPr="000E5D34" w:rsidRDefault="00863818" w:rsidP="00863818">
            <w:pPr>
              <w:rPr>
                <w:rFonts w:ascii="Times New Roman" w:hAnsi="Times New Roman" w:cs="Times New Roman"/>
                <w:sz w:val="25"/>
                <w:szCs w:val="25"/>
                <w:lang w:val="sq-AL"/>
              </w:rPr>
            </w:pPr>
            <w:r w:rsidRPr="000E5D34">
              <w:rPr>
                <w:rFonts w:ascii="Times New Roman" w:hAnsi="Times New Roman" w:cs="Times New Roman"/>
                <w:b/>
                <w:sz w:val="25"/>
                <w:szCs w:val="25"/>
              </w:rPr>
              <w:t>Aktiviteti/Veprimi</w:t>
            </w:r>
          </w:p>
        </w:tc>
        <w:tc>
          <w:tcPr>
            <w:tcW w:w="1113" w:type="dxa"/>
            <w:vMerge w:val="restart"/>
          </w:tcPr>
          <w:p w14:paraId="25969206" w14:textId="1C793F5B" w:rsidR="00863818" w:rsidRPr="000E5D34" w:rsidRDefault="00863818" w:rsidP="00863818">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Afati i zbatimit</w:t>
            </w:r>
          </w:p>
        </w:tc>
        <w:tc>
          <w:tcPr>
            <w:tcW w:w="1022" w:type="dxa"/>
            <w:vMerge w:val="restart"/>
          </w:tcPr>
          <w:p w14:paraId="1C6CB2F1" w14:textId="7280581A" w:rsidR="00863818" w:rsidRPr="000E5D34" w:rsidRDefault="00863818" w:rsidP="00863818">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Kostoja totale</w:t>
            </w:r>
          </w:p>
        </w:tc>
        <w:tc>
          <w:tcPr>
            <w:tcW w:w="2551" w:type="dxa"/>
            <w:gridSpan w:val="2"/>
          </w:tcPr>
          <w:p w14:paraId="6225733C" w14:textId="25ED0F2A" w:rsidR="00863818" w:rsidRPr="000E5D34" w:rsidRDefault="00863818" w:rsidP="00863818">
            <w:pPr>
              <w:jc w:val="both"/>
              <w:rPr>
                <w:rFonts w:ascii="Times New Roman" w:hAnsi="Times New Roman" w:cs="Times New Roman"/>
                <w:b/>
                <w:sz w:val="25"/>
                <w:szCs w:val="25"/>
              </w:rPr>
            </w:pPr>
            <w:r w:rsidRPr="000E5D34">
              <w:rPr>
                <w:rFonts w:ascii="Times New Roman" w:hAnsi="Times New Roman" w:cs="Times New Roman"/>
                <w:b/>
                <w:sz w:val="25"/>
                <w:szCs w:val="25"/>
              </w:rPr>
              <w:t>Burimi i financimit</w:t>
            </w:r>
          </w:p>
        </w:tc>
        <w:tc>
          <w:tcPr>
            <w:tcW w:w="1134" w:type="dxa"/>
            <w:vMerge w:val="restart"/>
          </w:tcPr>
          <w:p w14:paraId="1E68757A" w14:textId="39CF5610" w:rsidR="00863818" w:rsidRPr="000E5D34" w:rsidRDefault="00863818"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udhëheqës</w:t>
            </w:r>
          </w:p>
        </w:tc>
        <w:tc>
          <w:tcPr>
            <w:tcW w:w="1276" w:type="dxa"/>
            <w:vMerge w:val="restart"/>
          </w:tcPr>
          <w:p w14:paraId="286F973F" w14:textId="5931F5BF" w:rsidR="00863818" w:rsidRPr="000E5D34" w:rsidRDefault="00863818"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mbështetës</w:t>
            </w:r>
          </w:p>
        </w:tc>
      </w:tr>
      <w:tr w:rsidR="00863818" w14:paraId="1C1B5045" w14:textId="77777777" w:rsidTr="009F59F1">
        <w:trPr>
          <w:trHeight w:val="535"/>
        </w:trPr>
        <w:tc>
          <w:tcPr>
            <w:tcW w:w="1731" w:type="dxa"/>
            <w:vMerge/>
          </w:tcPr>
          <w:p w14:paraId="4377E727" w14:textId="77777777" w:rsidR="00863818" w:rsidRPr="000E5D34" w:rsidRDefault="00863818" w:rsidP="00863818">
            <w:pPr>
              <w:jc w:val="both"/>
              <w:rPr>
                <w:rFonts w:ascii="Times New Roman" w:hAnsi="Times New Roman" w:cs="Times New Roman"/>
                <w:b/>
                <w:sz w:val="25"/>
                <w:szCs w:val="25"/>
              </w:rPr>
            </w:pPr>
          </w:p>
        </w:tc>
        <w:tc>
          <w:tcPr>
            <w:tcW w:w="1881" w:type="dxa"/>
            <w:vMerge/>
          </w:tcPr>
          <w:p w14:paraId="69EBAAF1" w14:textId="77777777" w:rsidR="00863818" w:rsidRPr="000E5D34" w:rsidRDefault="00863818" w:rsidP="00863818">
            <w:pPr>
              <w:rPr>
                <w:rFonts w:ascii="Times New Roman" w:hAnsi="Times New Roman" w:cs="Times New Roman"/>
                <w:b/>
                <w:sz w:val="25"/>
                <w:szCs w:val="25"/>
              </w:rPr>
            </w:pPr>
          </w:p>
        </w:tc>
        <w:tc>
          <w:tcPr>
            <w:tcW w:w="1113" w:type="dxa"/>
            <w:vMerge/>
          </w:tcPr>
          <w:p w14:paraId="1109CF59" w14:textId="77777777" w:rsidR="00863818" w:rsidRPr="000E5D34" w:rsidRDefault="00863818" w:rsidP="00863818">
            <w:pPr>
              <w:rPr>
                <w:rFonts w:ascii="Times New Roman" w:hAnsi="Times New Roman" w:cs="Times New Roman"/>
                <w:b/>
                <w:sz w:val="25"/>
                <w:szCs w:val="25"/>
              </w:rPr>
            </w:pPr>
          </w:p>
        </w:tc>
        <w:tc>
          <w:tcPr>
            <w:tcW w:w="1022" w:type="dxa"/>
            <w:vMerge/>
          </w:tcPr>
          <w:p w14:paraId="40643D1C" w14:textId="77777777" w:rsidR="00863818" w:rsidRPr="000E5D34" w:rsidRDefault="00863818" w:rsidP="00863818">
            <w:pPr>
              <w:rPr>
                <w:rFonts w:ascii="Times New Roman" w:hAnsi="Times New Roman" w:cs="Times New Roman"/>
                <w:b/>
                <w:sz w:val="25"/>
                <w:szCs w:val="25"/>
              </w:rPr>
            </w:pPr>
          </w:p>
        </w:tc>
        <w:tc>
          <w:tcPr>
            <w:tcW w:w="1282" w:type="dxa"/>
          </w:tcPr>
          <w:p w14:paraId="6089225A" w14:textId="126B8B4A" w:rsidR="00863818" w:rsidRPr="000E5D34" w:rsidRDefault="00863818" w:rsidP="00863818">
            <w:pPr>
              <w:rPr>
                <w:rFonts w:ascii="Times New Roman" w:hAnsi="Times New Roman" w:cs="Times New Roman"/>
                <w:b/>
                <w:sz w:val="25"/>
                <w:szCs w:val="25"/>
              </w:rPr>
            </w:pPr>
            <w:r w:rsidRPr="000E5D34">
              <w:rPr>
                <w:rFonts w:ascii="Times New Roman" w:hAnsi="Times New Roman" w:cs="Times New Roman"/>
                <w:b/>
                <w:sz w:val="25"/>
                <w:szCs w:val="25"/>
              </w:rPr>
              <w:t>Komuna</w:t>
            </w:r>
          </w:p>
        </w:tc>
        <w:tc>
          <w:tcPr>
            <w:tcW w:w="1269" w:type="dxa"/>
          </w:tcPr>
          <w:p w14:paraId="07F7C5F8" w14:textId="0A37B234" w:rsidR="00863818" w:rsidRPr="000E5D34" w:rsidRDefault="00863818" w:rsidP="00863818">
            <w:pPr>
              <w:jc w:val="both"/>
              <w:rPr>
                <w:rFonts w:ascii="Times New Roman" w:hAnsi="Times New Roman" w:cs="Times New Roman"/>
                <w:b/>
                <w:sz w:val="25"/>
                <w:szCs w:val="25"/>
              </w:rPr>
            </w:pPr>
            <w:r w:rsidRPr="000E5D34">
              <w:rPr>
                <w:rFonts w:ascii="Times New Roman" w:hAnsi="Times New Roman" w:cs="Times New Roman"/>
                <w:b/>
                <w:sz w:val="25"/>
                <w:szCs w:val="25"/>
              </w:rPr>
              <w:t>Donatorët</w:t>
            </w:r>
          </w:p>
        </w:tc>
        <w:tc>
          <w:tcPr>
            <w:tcW w:w="1134" w:type="dxa"/>
            <w:vMerge/>
          </w:tcPr>
          <w:p w14:paraId="47726474" w14:textId="77777777" w:rsidR="00863818" w:rsidRPr="000E5D34" w:rsidRDefault="00863818" w:rsidP="00863818">
            <w:pPr>
              <w:jc w:val="both"/>
              <w:rPr>
                <w:rFonts w:ascii="Times New Roman" w:hAnsi="Times New Roman" w:cs="Times New Roman"/>
                <w:b/>
                <w:sz w:val="25"/>
                <w:szCs w:val="25"/>
              </w:rPr>
            </w:pPr>
          </w:p>
        </w:tc>
        <w:tc>
          <w:tcPr>
            <w:tcW w:w="1276" w:type="dxa"/>
            <w:vMerge/>
          </w:tcPr>
          <w:p w14:paraId="0A849A2C" w14:textId="77777777" w:rsidR="00863818" w:rsidRPr="000E5D34" w:rsidRDefault="00863818" w:rsidP="00863818">
            <w:pPr>
              <w:jc w:val="both"/>
              <w:rPr>
                <w:rFonts w:ascii="Times New Roman" w:hAnsi="Times New Roman" w:cs="Times New Roman"/>
                <w:b/>
                <w:sz w:val="25"/>
                <w:szCs w:val="25"/>
              </w:rPr>
            </w:pPr>
          </w:p>
        </w:tc>
      </w:tr>
      <w:tr w:rsidR="00863818" w14:paraId="7B8CDB4D" w14:textId="77777777" w:rsidTr="009F59F1">
        <w:trPr>
          <w:trHeight w:val="548"/>
        </w:trPr>
        <w:tc>
          <w:tcPr>
            <w:tcW w:w="1731" w:type="dxa"/>
            <w:vMerge w:val="restart"/>
          </w:tcPr>
          <w:p w14:paraId="0D5B49B9" w14:textId="57C73F38" w:rsidR="00863818" w:rsidRPr="000E5D34" w:rsidRDefault="00863818" w:rsidP="00863818">
            <w:pPr>
              <w:rPr>
                <w:rFonts w:ascii="Times New Roman" w:hAnsi="Times New Roman" w:cs="Times New Roman"/>
                <w:b/>
                <w:color w:val="FF0000"/>
                <w:sz w:val="25"/>
                <w:szCs w:val="25"/>
                <w:lang w:val="sq-AL"/>
              </w:rPr>
            </w:pPr>
            <w:r w:rsidRPr="000E5D34">
              <w:rPr>
                <w:rFonts w:ascii="Times New Roman" w:hAnsi="Times New Roman" w:cs="Times New Roman"/>
                <w:sz w:val="25"/>
                <w:szCs w:val="25"/>
              </w:rPr>
              <w:t>Përmirësimi i menaxhimit të mbeturinave</w:t>
            </w:r>
          </w:p>
        </w:tc>
        <w:tc>
          <w:tcPr>
            <w:tcW w:w="1881" w:type="dxa"/>
          </w:tcPr>
          <w:p w14:paraId="0227FEA6" w14:textId="690091C7" w:rsidR="00863818" w:rsidRPr="000E5D34" w:rsidRDefault="00863818" w:rsidP="00863818">
            <w:pPr>
              <w:rPr>
                <w:rFonts w:ascii="Times New Roman" w:hAnsi="Times New Roman" w:cs="Times New Roman"/>
                <w:b/>
                <w:color w:val="FF0000"/>
                <w:sz w:val="25"/>
                <w:szCs w:val="25"/>
                <w:lang w:val="sq-AL"/>
              </w:rPr>
            </w:pPr>
            <w:r w:rsidRPr="000E5D34">
              <w:rPr>
                <w:rFonts w:ascii="Times New Roman" w:hAnsi="Times New Roman" w:cs="Times New Roman"/>
                <w:sz w:val="25"/>
                <w:szCs w:val="25"/>
              </w:rPr>
              <w:t>Vendosja e konteinereve në të gjitha vendbanimet sipas kapaciteteve të nevojshme</w:t>
            </w:r>
          </w:p>
        </w:tc>
        <w:tc>
          <w:tcPr>
            <w:tcW w:w="1113" w:type="dxa"/>
          </w:tcPr>
          <w:p w14:paraId="5360E1DF"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46C6115D" w14:textId="50B42AE1" w:rsidR="00863818" w:rsidRPr="000E5D34" w:rsidRDefault="00863818" w:rsidP="00863818">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tc>
        <w:tc>
          <w:tcPr>
            <w:tcW w:w="1282" w:type="dxa"/>
          </w:tcPr>
          <w:p w14:paraId="3794F61A" w14:textId="77777777" w:rsidR="00863818" w:rsidRPr="000E5D34" w:rsidRDefault="00863818" w:rsidP="00863818">
            <w:pPr>
              <w:jc w:val="both"/>
              <w:rPr>
                <w:rFonts w:ascii="Times New Roman" w:hAnsi="Times New Roman" w:cs="Times New Roman"/>
                <w:b/>
                <w:color w:val="FF0000"/>
                <w:sz w:val="25"/>
                <w:szCs w:val="25"/>
                <w:lang w:val="sq-AL"/>
              </w:rPr>
            </w:pPr>
          </w:p>
        </w:tc>
        <w:tc>
          <w:tcPr>
            <w:tcW w:w="1269" w:type="dxa"/>
          </w:tcPr>
          <w:p w14:paraId="35660132" w14:textId="68419D5E"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tc>
        <w:tc>
          <w:tcPr>
            <w:tcW w:w="1134" w:type="dxa"/>
          </w:tcPr>
          <w:p w14:paraId="68B20AB3" w14:textId="6CF0C2AB"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Ambienti</w:t>
            </w:r>
          </w:p>
        </w:tc>
        <w:tc>
          <w:tcPr>
            <w:tcW w:w="1276" w:type="dxa"/>
          </w:tcPr>
          <w:p w14:paraId="11516B44" w14:textId="6B691B25" w:rsidR="00863818" w:rsidRPr="000E5D34" w:rsidRDefault="00863818" w:rsidP="00863818">
            <w:pPr>
              <w:jc w:val="both"/>
              <w:rPr>
                <w:rFonts w:ascii="Times New Roman" w:hAnsi="Times New Roman" w:cs="Times New Roman"/>
                <w:b/>
                <w:color w:val="FF0000"/>
                <w:sz w:val="25"/>
                <w:szCs w:val="25"/>
                <w:lang w:val="sq-AL"/>
              </w:rPr>
            </w:pPr>
          </w:p>
        </w:tc>
      </w:tr>
      <w:tr w:rsidR="00863818" w14:paraId="44133C2C" w14:textId="77777777" w:rsidTr="009F59F1">
        <w:trPr>
          <w:trHeight w:val="548"/>
        </w:trPr>
        <w:tc>
          <w:tcPr>
            <w:tcW w:w="1731" w:type="dxa"/>
            <w:vMerge/>
          </w:tcPr>
          <w:p w14:paraId="05590DFF" w14:textId="77777777" w:rsidR="00863818" w:rsidRPr="000E5D34" w:rsidRDefault="00863818" w:rsidP="00863818">
            <w:pPr>
              <w:jc w:val="both"/>
              <w:rPr>
                <w:rFonts w:ascii="Times New Roman" w:hAnsi="Times New Roman" w:cs="Times New Roman"/>
                <w:b/>
                <w:color w:val="FF0000"/>
                <w:sz w:val="25"/>
                <w:szCs w:val="25"/>
                <w:lang w:val="sq-AL"/>
              </w:rPr>
            </w:pPr>
          </w:p>
        </w:tc>
        <w:tc>
          <w:tcPr>
            <w:tcW w:w="1881" w:type="dxa"/>
          </w:tcPr>
          <w:p w14:paraId="36EA64CC" w14:textId="77777777" w:rsidR="00863818" w:rsidRPr="000E5D34" w:rsidRDefault="00863818" w:rsidP="00863818">
            <w:pPr>
              <w:rPr>
                <w:rFonts w:ascii="Times New Roman" w:hAnsi="Times New Roman" w:cs="Times New Roman"/>
                <w:sz w:val="25"/>
                <w:szCs w:val="25"/>
              </w:rPr>
            </w:pPr>
            <w:bookmarkStart w:id="43" w:name="_Hlk184193488"/>
            <w:r w:rsidRPr="000E5D34">
              <w:rPr>
                <w:rFonts w:ascii="Times New Roman" w:hAnsi="Times New Roman" w:cs="Times New Roman"/>
                <w:b/>
                <w:sz w:val="25"/>
                <w:szCs w:val="25"/>
                <w:lang w:val="sq-AL"/>
              </w:rPr>
              <w:t>-</w:t>
            </w:r>
            <w:r w:rsidRPr="000E5D34">
              <w:rPr>
                <w:rFonts w:ascii="Times New Roman" w:hAnsi="Times New Roman" w:cs="Times New Roman"/>
                <w:sz w:val="25"/>
                <w:szCs w:val="25"/>
              </w:rPr>
              <w:t>Ri-organizimi i orarit për mbledhjen e mbeturinave</w:t>
            </w:r>
          </w:p>
          <w:bookmarkEnd w:id="43"/>
          <w:p w14:paraId="447AA908" w14:textId="77777777" w:rsidR="00863818" w:rsidRPr="000E5D34" w:rsidRDefault="00863818" w:rsidP="00863818">
            <w:pPr>
              <w:jc w:val="both"/>
              <w:rPr>
                <w:rFonts w:ascii="Times New Roman" w:hAnsi="Times New Roman" w:cs="Times New Roman"/>
                <w:b/>
                <w:color w:val="FF0000"/>
                <w:sz w:val="25"/>
                <w:szCs w:val="25"/>
                <w:lang w:val="sq-AL"/>
              </w:rPr>
            </w:pPr>
          </w:p>
        </w:tc>
        <w:tc>
          <w:tcPr>
            <w:tcW w:w="1113" w:type="dxa"/>
          </w:tcPr>
          <w:p w14:paraId="30B376FE"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6FE8B501" w14:textId="383F1649"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w:t>
            </w:r>
            <w:r w:rsidR="009E46F2"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4D74D32F" w14:textId="77777777" w:rsidR="00863818" w:rsidRPr="000E5D34" w:rsidRDefault="00863818" w:rsidP="0088662F">
            <w:pPr>
              <w:rPr>
                <w:rFonts w:ascii="Times New Roman" w:hAnsi="Times New Roman" w:cs="Times New Roman"/>
                <w:sz w:val="25"/>
                <w:szCs w:val="25"/>
                <w:lang w:val="sq-AL"/>
              </w:rPr>
            </w:pPr>
          </w:p>
        </w:tc>
        <w:tc>
          <w:tcPr>
            <w:tcW w:w="1269" w:type="dxa"/>
          </w:tcPr>
          <w:p w14:paraId="6D8924BF" w14:textId="6746C103"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w:t>
            </w:r>
          </w:p>
        </w:tc>
        <w:tc>
          <w:tcPr>
            <w:tcW w:w="1134" w:type="dxa"/>
          </w:tcPr>
          <w:p w14:paraId="15D69A9A" w14:textId="28070F33"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Ambienti</w:t>
            </w:r>
          </w:p>
        </w:tc>
        <w:tc>
          <w:tcPr>
            <w:tcW w:w="1276" w:type="dxa"/>
          </w:tcPr>
          <w:p w14:paraId="64F5C854" w14:textId="77777777" w:rsidR="00863818" w:rsidRPr="000E5D34" w:rsidRDefault="00863818" w:rsidP="00863818">
            <w:pPr>
              <w:jc w:val="both"/>
              <w:rPr>
                <w:rFonts w:ascii="Times New Roman" w:hAnsi="Times New Roman" w:cs="Times New Roman"/>
                <w:b/>
                <w:color w:val="FF0000"/>
                <w:sz w:val="25"/>
                <w:szCs w:val="25"/>
                <w:lang w:val="sq-AL"/>
              </w:rPr>
            </w:pPr>
          </w:p>
        </w:tc>
      </w:tr>
      <w:tr w:rsidR="009F59F1" w14:paraId="2BCBD870" w14:textId="77777777" w:rsidTr="009F59F1">
        <w:trPr>
          <w:trHeight w:val="548"/>
        </w:trPr>
        <w:tc>
          <w:tcPr>
            <w:tcW w:w="1731" w:type="dxa"/>
            <w:vMerge/>
          </w:tcPr>
          <w:p w14:paraId="54B1F104" w14:textId="77777777" w:rsidR="009F59F1" w:rsidRPr="000E5D34" w:rsidRDefault="009F59F1" w:rsidP="009F59F1">
            <w:pPr>
              <w:jc w:val="both"/>
              <w:rPr>
                <w:rFonts w:ascii="Times New Roman" w:hAnsi="Times New Roman" w:cs="Times New Roman"/>
                <w:b/>
                <w:color w:val="FF0000"/>
                <w:sz w:val="25"/>
                <w:szCs w:val="25"/>
                <w:lang w:val="sq-AL"/>
              </w:rPr>
            </w:pPr>
            <w:bookmarkStart w:id="44" w:name="_Hlk184193756"/>
          </w:p>
        </w:tc>
        <w:tc>
          <w:tcPr>
            <w:tcW w:w="1881" w:type="dxa"/>
          </w:tcPr>
          <w:p w14:paraId="2E93A308"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b/>
                <w:sz w:val="25"/>
                <w:szCs w:val="25"/>
                <w:lang w:val="sq-AL"/>
              </w:rPr>
              <w:t>-</w:t>
            </w:r>
            <w:r w:rsidRPr="000E5D34">
              <w:rPr>
                <w:rFonts w:ascii="Times New Roman" w:hAnsi="Times New Roman" w:cs="Times New Roman"/>
                <w:sz w:val="25"/>
                <w:szCs w:val="25"/>
              </w:rPr>
              <w:t>Ndërtimi i pikës së transferit të mbeturinave</w:t>
            </w:r>
          </w:p>
          <w:p w14:paraId="49780C5B"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1D7EDA19"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2681BF29" w14:textId="57B45186"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500,000</w:t>
            </w:r>
          </w:p>
        </w:tc>
        <w:tc>
          <w:tcPr>
            <w:tcW w:w="1282" w:type="dxa"/>
          </w:tcPr>
          <w:p w14:paraId="5A8F45B6" w14:textId="77777777" w:rsidR="009F59F1" w:rsidRPr="000E5D34" w:rsidRDefault="009F59F1" w:rsidP="0088662F">
            <w:pPr>
              <w:rPr>
                <w:rFonts w:ascii="Times New Roman" w:hAnsi="Times New Roman" w:cs="Times New Roman"/>
                <w:sz w:val="25"/>
                <w:szCs w:val="25"/>
                <w:lang w:val="sq-AL"/>
              </w:rPr>
            </w:pPr>
          </w:p>
        </w:tc>
        <w:tc>
          <w:tcPr>
            <w:tcW w:w="1269" w:type="dxa"/>
          </w:tcPr>
          <w:p w14:paraId="3F12A829" w14:textId="77777777" w:rsidR="009F59F1" w:rsidRPr="000E5D34" w:rsidRDefault="009F59F1" w:rsidP="0088662F">
            <w:pPr>
              <w:rPr>
                <w:rFonts w:ascii="Times New Roman" w:hAnsi="Times New Roman" w:cs="Times New Roman"/>
                <w:sz w:val="25"/>
                <w:szCs w:val="25"/>
                <w:lang w:val="sq-AL"/>
              </w:rPr>
            </w:pPr>
          </w:p>
        </w:tc>
        <w:tc>
          <w:tcPr>
            <w:tcW w:w="1134" w:type="dxa"/>
          </w:tcPr>
          <w:p w14:paraId="45722B56" w14:textId="6283D611"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47F56260"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402FA36D" w14:textId="77777777" w:rsidTr="009F59F1">
        <w:trPr>
          <w:trHeight w:val="548"/>
        </w:trPr>
        <w:tc>
          <w:tcPr>
            <w:tcW w:w="1731" w:type="dxa"/>
            <w:vMerge/>
          </w:tcPr>
          <w:p w14:paraId="755EF1DC"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54B311F1" w14:textId="4E2B105E"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b/>
                <w:sz w:val="25"/>
                <w:szCs w:val="25"/>
                <w:lang w:val="sq-AL"/>
              </w:rPr>
              <w:t>-</w:t>
            </w:r>
            <w:r w:rsidRPr="000E5D34">
              <w:rPr>
                <w:rFonts w:ascii="Times New Roman" w:hAnsi="Times New Roman" w:cs="Times New Roman"/>
                <w:sz w:val="25"/>
                <w:szCs w:val="25"/>
              </w:rPr>
              <w:t>Riorganizimi i deponive egzistuese apo ndërtimi i deponive të reja për mbeturina inerte</w:t>
            </w:r>
          </w:p>
          <w:p w14:paraId="567171CB"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59274FBD"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542ADB14" w14:textId="3BA873A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282" w:type="dxa"/>
          </w:tcPr>
          <w:p w14:paraId="0B236ACE" w14:textId="77777777" w:rsidR="009F59F1" w:rsidRPr="000E5D34" w:rsidRDefault="009F59F1" w:rsidP="0088662F">
            <w:pPr>
              <w:rPr>
                <w:rFonts w:ascii="Times New Roman" w:hAnsi="Times New Roman" w:cs="Times New Roman"/>
                <w:sz w:val="25"/>
                <w:szCs w:val="25"/>
                <w:lang w:val="sq-AL"/>
              </w:rPr>
            </w:pPr>
          </w:p>
        </w:tc>
        <w:tc>
          <w:tcPr>
            <w:tcW w:w="1269" w:type="dxa"/>
          </w:tcPr>
          <w:p w14:paraId="65885671" w14:textId="77777777" w:rsidR="009F59F1" w:rsidRPr="000E5D34" w:rsidRDefault="009F59F1" w:rsidP="0088662F">
            <w:pPr>
              <w:rPr>
                <w:rFonts w:ascii="Times New Roman" w:hAnsi="Times New Roman" w:cs="Times New Roman"/>
                <w:sz w:val="25"/>
                <w:szCs w:val="25"/>
                <w:lang w:val="sq-AL"/>
              </w:rPr>
            </w:pPr>
          </w:p>
        </w:tc>
        <w:tc>
          <w:tcPr>
            <w:tcW w:w="1134" w:type="dxa"/>
          </w:tcPr>
          <w:p w14:paraId="68C520D3" w14:textId="76B82848"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6D891D22" w14:textId="77777777" w:rsidR="009F59F1" w:rsidRPr="000E5D34" w:rsidRDefault="009F59F1" w:rsidP="009F59F1">
            <w:pPr>
              <w:jc w:val="both"/>
              <w:rPr>
                <w:rFonts w:ascii="Times New Roman" w:hAnsi="Times New Roman" w:cs="Times New Roman"/>
                <w:b/>
                <w:color w:val="FF0000"/>
                <w:sz w:val="25"/>
                <w:szCs w:val="25"/>
                <w:lang w:val="sq-AL"/>
              </w:rPr>
            </w:pPr>
          </w:p>
        </w:tc>
      </w:tr>
      <w:tr w:rsidR="00863818" w14:paraId="7339FCBB" w14:textId="77777777" w:rsidTr="009F59F1">
        <w:trPr>
          <w:trHeight w:val="548"/>
        </w:trPr>
        <w:tc>
          <w:tcPr>
            <w:tcW w:w="1731" w:type="dxa"/>
            <w:vMerge/>
          </w:tcPr>
          <w:p w14:paraId="54794D0F" w14:textId="77777777" w:rsidR="00863818" w:rsidRPr="000E5D34" w:rsidRDefault="00863818" w:rsidP="00863818">
            <w:pPr>
              <w:jc w:val="both"/>
              <w:rPr>
                <w:rFonts w:ascii="Times New Roman" w:hAnsi="Times New Roman" w:cs="Times New Roman"/>
                <w:b/>
                <w:color w:val="FF0000"/>
                <w:sz w:val="25"/>
                <w:szCs w:val="25"/>
                <w:lang w:val="sq-AL"/>
              </w:rPr>
            </w:pPr>
            <w:bookmarkStart w:id="45" w:name="_Hlk184193806"/>
            <w:bookmarkEnd w:id="44"/>
          </w:p>
        </w:tc>
        <w:tc>
          <w:tcPr>
            <w:tcW w:w="1881" w:type="dxa"/>
          </w:tcPr>
          <w:p w14:paraId="4C8E197B" w14:textId="4DD109F4" w:rsidR="00863818" w:rsidRPr="000E5D34" w:rsidRDefault="00863818" w:rsidP="00863818">
            <w:pPr>
              <w:rPr>
                <w:rFonts w:ascii="Times New Roman" w:hAnsi="Times New Roman" w:cs="Times New Roman"/>
                <w:b/>
                <w:color w:val="FF0000"/>
                <w:sz w:val="25"/>
                <w:szCs w:val="25"/>
                <w:lang w:val="sq-AL"/>
              </w:rPr>
            </w:pPr>
            <w:r w:rsidRPr="000E5D34">
              <w:rPr>
                <w:rFonts w:ascii="Times New Roman" w:hAnsi="Times New Roman" w:cs="Times New Roman"/>
                <w:sz w:val="25"/>
                <w:szCs w:val="25"/>
              </w:rPr>
              <w:t>Trajtimi i mbetjeve ashtore të shtazëve</w:t>
            </w:r>
          </w:p>
        </w:tc>
        <w:tc>
          <w:tcPr>
            <w:tcW w:w="1113" w:type="dxa"/>
          </w:tcPr>
          <w:p w14:paraId="02746625"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467F407B" w14:textId="48696558"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w:t>
            </w:r>
            <w:r w:rsidR="009E46F2"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1AD97A84" w14:textId="0E61CA19"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69" w:type="dxa"/>
          </w:tcPr>
          <w:p w14:paraId="6E30DCD8" w14:textId="77777777" w:rsidR="00863818" w:rsidRPr="000E5D34" w:rsidRDefault="00863818" w:rsidP="0088662F">
            <w:pPr>
              <w:rPr>
                <w:rFonts w:ascii="Times New Roman" w:hAnsi="Times New Roman" w:cs="Times New Roman"/>
                <w:sz w:val="25"/>
                <w:szCs w:val="25"/>
                <w:lang w:val="sq-AL"/>
              </w:rPr>
            </w:pPr>
          </w:p>
        </w:tc>
        <w:tc>
          <w:tcPr>
            <w:tcW w:w="1134" w:type="dxa"/>
          </w:tcPr>
          <w:p w14:paraId="243DDD8A" w14:textId="5892CE7D"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7468CAD3" w14:textId="77777777" w:rsidR="00863818" w:rsidRPr="000E5D34" w:rsidRDefault="00863818" w:rsidP="00863818">
            <w:pPr>
              <w:jc w:val="both"/>
              <w:rPr>
                <w:rFonts w:ascii="Times New Roman" w:hAnsi="Times New Roman" w:cs="Times New Roman"/>
                <w:b/>
                <w:color w:val="FF0000"/>
                <w:sz w:val="25"/>
                <w:szCs w:val="25"/>
                <w:lang w:val="sq-AL"/>
              </w:rPr>
            </w:pPr>
          </w:p>
        </w:tc>
      </w:tr>
      <w:tr w:rsidR="00863818" w14:paraId="4FE666DF" w14:textId="77777777" w:rsidTr="009F59F1">
        <w:trPr>
          <w:trHeight w:val="2222"/>
        </w:trPr>
        <w:tc>
          <w:tcPr>
            <w:tcW w:w="1731" w:type="dxa"/>
            <w:vMerge/>
          </w:tcPr>
          <w:p w14:paraId="6680776D" w14:textId="77777777" w:rsidR="00863818" w:rsidRPr="000E5D34" w:rsidRDefault="00863818" w:rsidP="00863818">
            <w:pPr>
              <w:jc w:val="both"/>
              <w:rPr>
                <w:rFonts w:ascii="Times New Roman" w:hAnsi="Times New Roman" w:cs="Times New Roman"/>
                <w:b/>
                <w:color w:val="FF0000"/>
                <w:sz w:val="25"/>
                <w:szCs w:val="25"/>
                <w:lang w:val="sq-AL"/>
              </w:rPr>
            </w:pPr>
          </w:p>
        </w:tc>
        <w:tc>
          <w:tcPr>
            <w:tcW w:w="1881" w:type="dxa"/>
          </w:tcPr>
          <w:p w14:paraId="69728662" w14:textId="7A366D9B" w:rsidR="00863818" w:rsidRPr="000E5D34" w:rsidRDefault="00863818" w:rsidP="00863818">
            <w:pPr>
              <w:rPr>
                <w:rFonts w:ascii="Times New Roman" w:hAnsi="Times New Roman" w:cs="Times New Roman"/>
                <w:b/>
                <w:color w:val="FF0000"/>
                <w:sz w:val="25"/>
                <w:szCs w:val="25"/>
                <w:lang w:val="sq-AL"/>
              </w:rPr>
            </w:pPr>
            <w:r w:rsidRPr="000E5D34">
              <w:rPr>
                <w:rFonts w:ascii="Times New Roman" w:hAnsi="Times New Roman" w:cs="Times New Roman"/>
                <w:sz w:val="25"/>
                <w:szCs w:val="25"/>
              </w:rPr>
              <w:t>-Përdorimi i sistemeve te reciklimit në institucione publike dhe objekte të infrastrukturës sociale</w:t>
            </w:r>
          </w:p>
        </w:tc>
        <w:tc>
          <w:tcPr>
            <w:tcW w:w="1113" w:type="dxa"/>
          </w:tcPr>
          <w:p w14:paraId="699A4C1E"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5F671807" w14:textId="13086E19"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w:t>
            </w:r>
            <w:r w:rsidR="009E46F2"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1111AB6C" w14:textId="45748302"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15,000</w:t>
            </w:r>
          </w:p>
        </w:tc>
        <w:tc>
          <w:tcPr>
            <w:tcW w:w="1269" w:type="dxa"/>
          </w:tcPr>
          <w:p w14:paraId="71C315C7" w14:textId="77777777" w:rsidR="00863818" w:rsidRPr="000E5D34" w:rsidRDefault="00863818" w:rsidP="0088662F">
            <w:pPr>
              <w:rPr>
                <w:rFonts w:ascii="Times New Roman" w:hAnsi="Times New Roman" w:cs="Times New Roman"/>
                <w:sz w:val="25"/>
                <w:szCs w:val="25"/>
                <w:lang w:val="sq-AL"/>
              </w:rPr>
            </w:pPr>
          </w:p>
        </w:tc>
        <w:tc>
          <w:tcPr>
            <w:tcW w:w="1134" w:type="dxa"/>
          </w:tcPr>
          <w:p w14:paraId="6DEA10C5" w14:textId="21D2B9F9"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47923ACB" w14:textId="77777777" w:rsidR="00863818" w:rsidRPr="000E5D34" w:rsidRDefault="00863818" w:rsidP="00863818">
            <w:pPr>
              <w:jc w:val="both"/>
              <w:rPr>
                <w:rFonts w:ascii="Times New Roman" w:hAnsi="Times New Roman" w:cs="Times New Roman"/>
                <w:b/>
                <w:color w:val="FF0000"/>
                <w:sz w:val="25"/>
                <w:szCs w:val="25"/>
                <w:lang w:val="sq-AL"/>
              </w:rPr>
            </w:pPr>
          </w:p>
        </w:tc>
      </w:tr>
      <w:tr w:rsidR="00863818" w14:paraId="7CC376CA" w14:textId="77777777" w:rsidTr="009F59F1">
        <w:trPr>
          <w:trHeight w:val="548"/>
        </w:trPr>
        <w:tc>
          <w:tcPr>
            <w:tcW w:w="1731" w:type="dxa"/>
          </w:tcPr>
          <w:p w14:paraId="4827B477" w14:textId="77777777" w:rsidR="00863818" w:rsidRPr="000E5D34" w:rsidRDefault="00863818" w:rsidP="00863818">
            <w:pPr>
              <w:jc w:val="both"/>
              <w:rPr>
                <w:rFonts w:ascii="Times New Roman" w:hAnsi="Times New Roman" w:cs="Times New Roman"/>
                <w:b/>
                <w:color w:val="FF0000"/>
                <w:sz w:val="25"/>
                <w:szCs w:val="25"/>
                <w:lang w:val="sq-AL"/>
              </w:rPr>
            </w:pPr>
          </w:p>
        </w:tc>
        <w:tc>
          <w:tcPr>
            <w:tcW w:w="1881" w:type="dxa"/>
          </w:tcPr>
          <w:p w14:paraId="36430C2D" w14:textId="7D7B8F4C" w:rsidR="00863818" w:rsidRPr="000E5D34" w:rsidRDefault="00863818" w:rsidP="00863818">
            <w:pPr>
              <w:rPr>
                <w:rFonts w:ascii="Times New Roman" w:hAnsi="Times New Roman" w:cs="Times New Roman"/>
                <w:sz w:val="25"/>
                <w:szCs w:val="25"/>
              </w:rPr>
            </w:pPr>
            <w:r w:rsidRPr="000E5D34">
              <w:rPr>
                <w:rFonts w:ascii="Times New Roman" w:hAnsi="Times New Roman" w:cs="Times New Roman"/>
                <w:sz w:val="25"/>
                <w:szCs w:val="25"/>
              </w:rPr>
              <w:t>Pastrimi i 80% të sipërfaqes së tokës nga mbeturinat e ngurta, në baza vjetore</w:t>
            </w:r>
          </w:p>
        </w:tc>
        <w:tc>
          <w:tcPr>
            <w:tcW w:w="1113" w:type="dxa"/>
          </w:tcPr>
          <w:p w14:paraId="4536F71C"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68B2C210" w14:textId="59D0FFB4" w:rsidR="00863818" w:rsidRPr="000E5D34" w:rsidRDefault="00863818" w:rsidP="00863818">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82" w:type="dxa"/>
          </w:tcPr>
          <w:p w14:paraId="2CCBD84C" w14:textId="2C353B8F"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69" w:type="dxa"/>
          </w:tcPr>
          <w:p w14:paraId="562DDBFD" w14:textId="77777777" w:rsidR="00863818" w:rsidRPr="000E5D34" w:rsidRDefault="00863818" w:rsidP="0088662F">
            <w:pPr>
              <w:rPr>
                <w:rFonts w:ascii="Times New Roman" w:hAnsi="Times New Roman" w:cs="Times New Roman"/>
                <w:sz w:val="25"/>
                <w:szCs w:val="25"/>
                <w:lang w:val="sq-AL"/>
              </w:rPr>
            </w:pPr>
          </w:p>
        </w:tc>
        <w:tc>
          <w:tcPr>
            <w:tcW w:w="1134" w:type="dxa"/>
          </w:tcPr>
          <w:p w14:paraId="2335B873" w14:textId="113A95F9"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5EF1C946" w14:textId="77777777" w:rsidR="00863818" w:rsidRPr="000E5D34" w:rsidRDefault="00863818" w:rsidP="00863818">
            <w:pPr>
              <w:jc w:val="both"/>
              <w:rPr>
                <w:rFonts w:ascii="Times New Roman" w:hAnsi="Times New Roman" w:cs="Times New Roman"/>
                <w:b/>
                <w:color w:val="FF0000"/>
                <w:sz w:val="25"/>
                <w:szCs w:val="25"/>
                <w:lang w:val="sq-AL"/>
              </w:rPr>
            </w:pPr>
          </w:p>
        </w:tc>
      </w:tr>
      <w:bookmarkEnd w:id="45"/>
      <w:tr w:rsidR="009E46F2" w14:paraId="28C9CBB7" w14:textId="77777777" w:rsidTr="009F59F1">
        <w:trPr>
          <w:trHeight w:val="535"/>
        </w:trPr>
        <w:tc>
          <w:tcPr>
            <w:tcW w:w="1731" w:type="dxa"/>
            <w:vMerge w:val="restart"/>
          </w:tcPr>
          <w:p w14:paraId="6CC9088C" w14:textId="2225C48F" w:rsidR="009E46F2" w:rsidRPr="000E5D34" w:rsidRDefault="009E46F2"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Prioritetet</w:t>
            </w:r>
          </w:p>
        </w:tc>
        <w:tc>
          <w:tcPr>
            <w:tcW w:w="1881" w:type="dxa"/>
            <w:vMerge w:val="restart"/>
          </w:tcPr>
          <w:p w14:paraId="7759E2D5" w14:textId="1DF26024" w:rsidR="009E46F2" w:rsidRPr="000E5D34" w:rsidRDefault="009E46F2" w:rsidP="00863818">
            <w:pPr>
              <w:rPr>
                <w:rFonts w:ascii="Times New Roman" w:hAnsi="Times New Roman" w:cs="Times New Roman"/>
                <w:sz w:val="25"/>
                <w:szCs w:val="25"/>
              </w:rPr>
            </w:pPr>
            <w:r w:rsidRPr="000E5D34">
              <w:rPr>
                <w:rFonts w:ascii="Times New Roman" w:hAnsi="Times New Roman" w:cs="Times New Roman"/>
                <w:b/>
                <w:sz w:val="25"/>
                <w:szCs w:val="25"/>
              </w:rPr>
              <w:t>Aktiviteti/Veprimi</w:t>
            </w:r>
          </w:p>
        </w:tc>
        <w:tc>
          <w:tcPr>
            <w:tcW w:w="1113" w:type="dxa"/>
            <w:vMerge w:val="restart"/>
          </w:tcPr>
          <w:p w14:paraId="4E600EDF" w14:textId="765F15C6" w:rsidR="009E46F2" w:rsidRPr="000E5D34" w:rsidRDefault="009E46F2" w:rsidP="00863818">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Afati i zbatimit</w:t>
            </w:r>
          </w:p>
        </w:tc>
        <w:tc>
          <w:tcPr>
            <w:tcW w:w="1022" w:type="dxa"/>
            <w:vMerge w:val="restart"/>
          </w:tcPr>
          <w:p w14:paraId="562766D7" w14:textId="38D33ED2" w:rsidR="009E46F2" w:rsidRPr="000E5D34" w:rsidRDefault="009E46F2" w:rsidP="00863818">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Kostoja totale</w:t>
            </w:r>
          </w:p>
        </w:tc>
        <w:tc>
          <w:tcPr>
            <w:tcW w:w="2551" w:type="dxa"/>
            <w:gridSpan w:val="2"/>
          </w:tcPr>
          <w:p w14:paraId="6E1A0E7B" w14:textId="52DE9488" w:rsidR="009E46F2" w:rsidRPr="000E5D34" w:rsidRDefault="009E46F2" w:rsidP="00863818">
            <w:pPr>
              <w:jc w:val="both"/>
              <w:rPr>
                <w:rFonts w:ascii="Times New Roman" w:hAnsi="Times New Roman" w:cs="Times New Roman"/>
                <w:b/>
                <w:sz w:val="25"/>
                <w:szCs w:val="25"/>
              </w:rPr>
            </w:pPr>
            <w:r w:rsidRPr="000E5D34">
              <w:rPr>
                <w:rFonts w:ascii="Times New Roman" w:hAnsi="Times New Roman" w:cs="Times New Roman"/>
                <w:b/>
                <w:sz w:val="25"/>
                <w:szCs w:val="25"/>
              </w:rPr>
              <w:t>Burimi i financimit</w:t>
            </w:r>
          </w:p>
        </w:tc>
        <w:tc>
          <w:tcPr>
            <w:tcW w:w="1134" w:type="dxa"/>
            <w:vMerge w:val="restart"/>
          </w:tcPr>
          <w:p w14:paraId="7F76028A" w14:textId="385D4B2F" w:rsidR="009E46F2" w:rsidRPr="000E5D34" w:rsidRDefault="009E46F2"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udhëheqës</w:t>
            </w:r>
          </w:p>
        </w:tc>
        <w:tc>
          <w:tcPr>
            <w:tcW w:w="1276" w:type="dxa"/>
            <w:vMerge w:val="restart"/>
          </w:tcPr>
          <w:p w14:paraId="6D4C724C" w14:textId="3BA67689" w:rsidR="009E46F2" w:rsidRPr="000E5D34" w:rsidRDefault="009E46F2"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mbështetës</w:t>
            </w:r>
          </w:p>
        </w:tc>
      </w:tr>
      <w:tr w:rsidR="009E46F2" w14:paraId="29D8AD70" w14:textId="77777777" w:rsidTr="009F59F1">
        <w:trPr>
          <w:trHeight w:val="535"/>
        </w:trPr>
        <w:tc>
          <w:tcPr>
            <w:tcW w:w="1731" w:type="dxa"/>
            <w:vMerge/>
          </w:tcPr>
          <w:p w14:paraId="066FAD15" w14:textId="77777777" w:rsidR="009E46F2" w:rsidRPr="000E5D34" w:rsidRDefault="009E46F2" w:rsidP="00863818">
            <w:pPr>
              <w:jc w:val="both"/>
              <w:rPr>
                <w:rFonts w:ascii="Times New Roman" w:hAnsi="Times New Roman" w:cs="Times New Roman"/>
                <w:b/>
                <w:sz w:val="25"/>
                <w:szCs w:val="25"/>
              </w:rPr>
            </w:pPr>
          </w:p>
        </w:tc>
        <w:tc>
          <w:tcPr>
            <w:tcW w:w="1881" w:type="dxa"/>
            <w:vMerge/>
          </w:tcPr>
          <w:p w14:paraId="054FB901" w14:textId="77777777" w:rsidR="009E46F2" w:rsidRPr="000E5D34" w:rsidRDefault="009E46F2" w:rsidP="00863818">
            <w:pPr>
              <w:rPr>
                <w:rFonts w:ascii="Times New Roman" w:hAnsi="Times New Roman" w:cs="Times New Roman"/>
                <w:b/>
                <w:sz w:val="25"/>
                <w:szCs w:val="25"/>
              </w:rPr>
            </w:pPr>
          </w:p>
        </w:tc>
        <w:tc>
          <w:tcPr>
            <w:tcW w:w="1113" w:type="dxa"/>
            <w:vMerge/>
          </w:tcPr>
          <w:p w14:paraId="5E78FB95" w14:textId="77777777" w:rsidR="009E46F2" w:rsidRPr="000E5D34" w:rsidRDefault="009E46F2" w:rsidP="00863818">
            <w:pPr>
              <w:rPr>
                <w:rFonts w:ascii="Times New Roman" w:hAnsi="Times New Roman" w:cs="Times New Roman"/>
                <w:b/>
                <w:sz w:val="25"/>
                <w:szCs w:val="25"/>
              </w:rPr>
            </w:pPr>
          </w:p>
        </w:tc>
        <w:tc>
          <w:tcPr>
            <w:tcW w:w="1022" w:type="dxa"/>
            <w:vMerge/>
          </w:tcPr>
          <w:p w14:paraId="62586103" w14:textId="77777777" w:rsidR="009E46F2" w:rsidRPr="000E5D34" w:rsidRDefault="009E46F2" w:rsidP="00863818">
            <w:pPr>
              <w:rPr>
                <w:rFonts w:ascii="Times New Roman" w:hAnsi="Times New Roman" w:cs="Times New Roman"/>
                <w:b/>
                <w:sz w:val="25"/>
                <w:szCs w:val="25"/>
              </w:rPr>
            </w:pPr>
          </w:p>
        </w:tc>
        <w:tc>
          <w:tcPr>
            <w:tcW w:w="1282" w:type="dxa"/>
          </w:tcPr>
          <w:p w14:paraId="738EA0C7" w14:textId="3FF4F6A1" w:rsidR="009E46F2" w:rsidRPr="000E5D34" w:rsidRDefault="009E46F2" w:rsidP="00863818">
            <w:pPr>
              <w:rPr>
                <w:rFonts w:ascii="Times New Roman" w:hAnsi="Times New Roman" w:cs="Times New Roman"/>
                <w:b/>
                <w:sz w:val="25"/>
                <w:szCs w:val="25"/>
              </w:rPr>
            </w:pPr>
            <w:r w:rsidRPr="000E5D34">
              <w:rPr>
                <w:rFonts w:ascii="Times New Roman" w:hAnsi="Times New Roman" w:cs="Times New Roman"/>
                <w:b/>
                <w:sz w:val="25"/>
                <w:szCs w:val="25"/>
              </w:rPr>
              <w:t>Komuna</w:t>
            </w:r>
          </w:p>
        </w:tc>
        <w:tc>
          <w:tcPr>
            <w:tcW w:w="1269" w:type="dxa"/>
          </w:tcPr>
          <w:p w14:paraId="41BAF9B0" w14:textId="0F01E6EA" w:rsidR="009E46F2" w:rsidRPr="000E5D34" w:rsidRDefault="009E46F2" w:rsidP="00863818">
            <w:pPr>
              <w:jc w:val="both"/>
              <w:rPr>
                <w:rFonts w:ascii="Times New Roman" w:hAnsi="Times New Roman" w:cs="Times New Roman"/>
                <w:b/>
                <w:sz w:val="25"/>
                <w:szCs w:val="25"/>
              </w:rPr>
            </w:pPr>
            <w:r w:rsidRPr="000E5D34">
              <w:rPr>
                <w:rFonts w:ascii="Times New Roman" w:hAnsi="Times New Roman" w:cs="Times New Roman"/>
                <w:b/>
                <w:sz w:val="25"/>
                <w:szCs w:val="25"/>
              </w:rPr>
              <w:t>Donatorë</w:t>
            </w:r>
          </w:p>
        </w:tc>
        <w:tc>
          <w:tcPr>
            <w:tcW w:w="1134" w:type="dxa"/>
            <w:vMerge/>
          </w:tcPr>
          <w:p w14:paraId="3D09B778" w14:textId="77777777" w:rsidR="009E46F2" w:rsidRPr="000E5D34" w:rsidRDefault="009E46F2" w:rsidP="00863818">
            <w:pPr>
              <w:jc w:val="both"/>
              <w:rPr>
                <w:rFonts w:ascii="Times New Roman" w:hAnsi="Times New Roman" w:cs="Times New Roman"/>
                <w:b/>
                <w:sz w:val="25"/>
                <w:szCs w:val="25"/>
              </w:rPr>
            </w:pPr>
          </w:p>
        </w:tc>
        <w:tc>
          <w:tcPr>
            <w:tcW w:w="1276" w:type="dxa"/>
            <w:vMerge/>
          </w:tcPr>
          <w:p w14:paraId="38D04AF7" w14:textId="77777777" w:rsidR="009E46F2" w:rsidRPr="000E5D34" w:rsidRDefault="009E46F2" w:rsidP="00863818">
            <w:pPr>
              <w:jc w:val="both"/>
              <w:rPr>
                <w:rFonts w:ascii="Times New Roman" w:hAnsi="Times New Roman" w:cs="Times New Roman"/>
                <w:b/>
                <w:sz w:val="25"/>
                <w:szCs w:val="25"/>
              </w:rPr>
            </w:pPr>
          </w:p>
        </w:tc>
      </w:tr>
      <w:tr w:rsidR="00863818" w14:paraId="3B62CDBE" w14:textId="77777777" w:rsidTr="009F59F1">
        <w:trPr>
          <w:trHeight w:val="548"/>
        </w:trPr>
        <w:tc>
          <w:tcPr>
            <w:tcW w:w="1731" w:type="dxa"/>
            <w:vMerge w:val="restart"/>
          </w:tcPr>
          <w:p w14:paraId="35688702" w14:textId="1B713715" w:rsidR="00863818" w:rsidRPr="000E5D34" w:rsidRDefault="00863818" w:rsidP="00863818">
            <w:pPr>
              <w:rPr>
                <w:rFonts w:ascii="Times New Roman" w:hAnsi="Times New Roman" w:cs="Times New Roman"/>
                <w:b/>
                <w:color w:val="FF0000"/>
                <w:sz w:val="25"/>
                <w:szCs w:val="25"/>
                <w:lang w:val="sq-AL"/>
              </w:rPr>
            </w:pPr>
            <w:r w:rsidRPr="000E5D34">
              <w:rPr>
                <w:rFonts w:ascii="Times New Roman" w:hAnsi="Times New Roman" w:cs="Times New Roman"/>
                <w:sz w:val="25"/>
                <w:szCs w:val="25"/>
              </w:rPr>
              <w:t>Mbrojtja e natyrës dhe biodiversitetit</w:t>
            </w:r>
          </w:p>
        </w:tc>
        <w:tc>
          <w:tcPr>
            <w:tcW w:w="1881" w:type="dxa"/>
          </w:tcPr>
          <w:p w14:paraId="37E5F10F" w14:textId="77777777" w:rsidR="00863818" w:rsidRPr="000E5D34" w:rsidRDefault="00863818" w:rsidP="00863818">
            <w:pPr>
              <w:rPr>
                <w:rFonts w:ascii="Times New Roman" w:hAnsi="Times New Roman" w:cs="Times New Roman"/>
                <w:sz w:val="25"/>
                <w:szCs w:val="25"/>
              </w:rPr>
            </w:pPr>
            <w:r w:rsidRPr="000E5D34">
              <w:rPr>
                <w:rFonts w:ascii="Times New Roman" w:hAnsi="Times New Roman" w:cs="Times New Roman"/>
                <w:sz w:val="25"/>
                <w:szCs w:val="25"/>
              </w:rPr>
              <w:t>-Identifikimi i hapësirave që duhet të rregullohen ose të rehabilitohen në zonat publike të Klinës, duke përfshirë rrugët, parqe, sheshet, dhe zona të tjera</w:t>
            </w:r>
          </w:p>
          <w:p w14:paraId="0610273B" w14:textId="77777777" w:rsidR="00863818" w:rsidRPr="000E5D34" w:rsidRDefault="00863818" w:rsidP="00863818">
            <w:pPr>
              <w:rPr>
                <w:rFonts w:ascii="Times New Roman" w:hAnsi="Times New Roman" w:cs="Times New Roman"/>
                <w:b/>
                <w:color w:val="FF0000"/>
                <w:sz w:val="25"/>
                <w:szCs w:val="25"/>
                <w:lang w:val="sq-AL"/>
              </w:rPr>
            </w:pPr>
          </w:p>
        </w:tc>
        <w:tc>
          <w:tcPr>
            <w:tcW w:w="1113" w:type="dxa"/>
          </w:tcPr>
          <w:p w14:paraId="34BDAB32"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6B5D6FCF" w14:textId="7FF9F157" w:rsidR="00863818" w:rsidRPr="000E5D34" w:rsidRDefault="00863818" w:rsidP="00863818">
            <w:pPr>
              <w:rPr>
                <w:rFonts w:ascii="Times New Roman" w:hAnsi="Times New Roman" w:cs="Times New Roman"/>
                <w:sz w:val="25"/>
                <w:szCs w:val="25"/>
                <w:lang w:val="sq-AL"/>
              </w:rPr>
            </w:pPr>
            <w:r w:rsidRPr="000E5D34">
              <w:rPr>
                <w:rFonts w:ascii="Times New Roman" w:hAnsi="Times New Roman" w:cs="Times New Roman"/>
                <w:sz w:val="25"/>
                <w:szCs w:val="25"/>
                <w:lang w:val="sq-AL"/>
              </w:rPr>
              <w:t>10,000</w:t>
            </w:r>
          </w:p>
        </w:tc>
        <w:tc>
          <w:tcPr>
            <w:tcW w:w="1282" w:type="dxa"/>
          </w:tcPr>
          <w:p w14:paraId="7A973F72" w14:textId="57046883"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w:t>
            </w:r>
          </w:p>
        </w:tc>
        <w:tc>
          <w:tcPr>
            <w:tcW w:w="1269" w:type="dxa"/>
          </w:tcPr>
          <w:p w14:paraId="3FCA34DF" w14:textId="77777777" w:rsidR="00863818" w:rsidRPr="000E5D34" w:rsidRDefault="00863818" w:rsidP="0088662F">
            <w:pPr>
              <w:rPr>
                <w:rFonts w:ascii="Times New Roman" w:hAnsi="Times New Roman" w:cs="Times New Roman"/>
                <w:sz w:val="25"/>
                <w:szCs w:val="25"/>
                <w:lang w:val="sq-AL"/>
              </w:rPr>
            </w:pPr>
          </w:p>
        </w:tc>
        <w:tc>
          <w:tcPr>
            <w:tcW w:w="1134" w:type="dxa"/>
          </w:tcPr>
          <w:p w14:paraId="176A044F" w14:textId="2A94F6CB"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593402F8" w14:textId="77777777" w:rsidR="00863818" w:rsidRPr="000E5D34" w:rsidRDefault="00863818" w:rsidP="00863818">
            <w:pPr>
              <w:jc w:val="both"/>
              <w:rPr>
                <w:rFonts w:ascii="Times New Roman" w:hAnsi="Times New Roman" w:cs="Times New Roman"/>
                <w:b/>
                <w:color w:val="FF0000"/>
                <w:sz w:val="25"/>
                <w:szCs w:val="25"/>
                <w:lang w:val="sq-AL"/>
              </w:rPr>
            </w:pPr>
          </w:p>
        </w:tc>
      </w:tr>
      <w:tr w:rsidR="009F59F1" w14:paraId="57490680" w14:textId="77777777" w:rsidTr="009F59F1">
        <w:trPr>
          <w:trHeight w:val="548"/>
        </w:trPr>
        <w:tc>
          <w:tcPr>
            <w:tcW w:w="1731" w:type="dxa"/>
            <w:vMerge/>
          </w:tcPr>
          <w:p w14:paraId="26132CAB" w14:textId="77777777" w:rsidR="009F59F1" w:rsidRPr="000E5D34" w:rsidRDefault="009F59F1" w:rsidP="009F59F1">
            <w:pPr>
              <w:jc w:val="both"/>
              <w:rPr>
                <w:rFonts w:ascii="Times New Roman" w:hAnsi="Times New Roman" w:cs="Times New Roman"/>
                <w:b/>
                <w:color w:val="FF0000"/>
                <w:sz w:val="25"/>
                <w:szCs w:val="25"/>
                <w:lang w:val="sq-AL"/>
              </w:rPr>
            </w:pPr>
            <w:bookmarkStart w:id="46" w:name="_Hlk184193830"/>
          </w:p>
        </w:tc>
        <w:tc>
          <w:tcPr>
            <w:tcW w:w="1881" w:type="dxa"/>
          </w:tcPr>
          <w:p w14:paraId="14FB79A8" w14:textId="2D54AF49"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Identifikimi i zonave potenciale për të krijuar hapësira të reja publike, siç janë parqe, qendra komunitare, ose zona rekreacioni</w:t>
            </w:r>
          </w:p>
          <w:p w14:paraId="48A56327" w14:textId="77777777" w:rsidR="009F59F1" w:rsidRPr="000E5D34" w:rsidRDefault="009F59F1" w:rsidP="009F59F1">
            <w:pPr>
              <w:rPr>
                <w:rFonts w:ascii="Times New Roman" w:hAnsi="Times New Roman" w:cs="Times New Roman"/>
                <w:b/>
                <w:color w:val="FF0000"/>
                <w:sz w:val="25"/>
                <w:szCs w:val="25"/>
                <w:lang w:val="sq-AL"/>
              </w:rPr>
            </w:pPr>
          </w:p>
        </w:tc>
        <w:tc>
          <w:tcPr>
            <w:tcW w:w="1113" w:type="dxa"/>
          </w:tcPr>
          <w:p w14:paraId="0BD9B081" w14:textId="2B2DCA86"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2025</w:t>
            </w:r>
          </w:p>
        </w:tc>
        <w:tc>
          <w:tcPr>
            <w:tcW w:w="1022" w:type="dxa"/>
          </w:tcPr>
          <w:p w14:paraId="3954F677" w14:textId="5F2A4AB2"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w:t>
            </w:r>
          </w:p>
        </w:tc>
        <w:tc>
          <w:tcPr>
            <w:tcW w:w="1282" w:type="dxa"/>
          </w:tcPr>
          <w:p w14:paraId="0B801684" w14:textId="74807816"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w:t>
            </w:r>
          </w:p>
        </w:tc>
        <w:tc>
          <w:tcPr>
            <w:tcW w:w="1269" w:type="dxa"/>
          </w:tcPr>
          <w:p w14:paraId="02B10B14" w14:textId="77777777" w:rsidR="009F59F1" w:rsidRPr="000E5D34" w:rsidRDefault="009F59F1" w:rsidP="0088662F">
            <w:pPr>
              <w:rPr>
                <w:rFonts w:ascii="Times New Roman" w:hAnsi="Times New Roman" w:cs="Times New Roman"/>
                <w:sz w:val="25"/>
                <w:szCs w:val="25"/>
                <w:lang w:val="sq-AL"/>
              </w:rPr>
            </w:pPr>
          </w:p>
        </w:tc>
        <w:tc>
          <w:tcPr>
            <w:tcW w:w="1134" w:type="dxa"/>
          </w:tcPr>
          <w:p w14:paraId="4BEC6CEA" w14:textId="3C9A34FE"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481B383B" w14:textId="77777777" w:rsidR="009F59F1" w:rsidRPr="000E5D34" w:rsidRDefault="009F59F1" w:rsidP="009F59F1">
            <w:pPr>
              <w:jc w:val="both"/>
              <w:rPr>
                <w:rFonts w:ascii="Times New Roman" w:hAnsi="Times New Roman" w:cs="Times New Roman"/>
                <w:b/>
                <w:color w:val="FF0000"/>
                <w:sz w:val="25"/>
                <w:szCs w:val="25"/>
                <w:lang w:val="sq-AL"/>
              </w:rPr>
            </w:pPr>
          </w:p>
        </w:tc>
      </w:tr>
      <w:bookmarkEnd w:id="46"/>
      <w:tr w:rsidR="009F59F1" w14:paraId="20C73CB7" w14:textId="77777777" w:rsidTr="009F59F1">
        <w:trPr>
          <w:trHeight w:val="548"/>
        </w:trPr>
        <w:tc>
          <w:tcPr>
            <w:tcW w:w="1731" w:type="dxa"/>
            <w:vMerge/>
          </w:tcPr>
          <w:p w14:paraId="20B572EE"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3F11FF99"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rPr>
              <w:t>-Melorizimi i sipërfaqeve pyjore (10-15 Ha)</w:t>
            </w:r>
          </w:p>
          <w:p w14:paraId="6C06DE43"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5E89AD52" w14:textId="06EFE19D"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2028</w:t>
            </w:r>
          </w:p>
        </w:tc>
        <w:tc>
          <w:tcPr>
            <w:tcW w:w="1022" w:type="dxa"/>
          </w:tcPr>
          <w:p w14:paraId="62CAFBBA" w14:textId="33574D71"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282" w:type="dxa"/>
          </w:tcPr>
          <w:p w14:paraId="2027FFB7" w14:textId="7F8BD3A2"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269" w:type="dxa"/>
          </w:tcPr>
          <w:p w14:paraId="4C3E4E21" w14:textId="77777777" w:rsidR="009F59F1" w:rsidRPr="000E5D34" w:rsidRDefault="009F59F1" w:rsidP="0088662F">
            <w:pPr>
              <w:rPr>
                <w:rFonts w:ascii="Times New Roman" w:hAnsi="Times New Roman" w:cs="Times New Roman"/>
                <w:sz w:val="25"/>
                <w:szCs w:val="25"/>
                <w:lang w:val="sq-AL"/>
              </w:rPr>
            </w:pPr>
          </w:p>
        </w:tc>
        <w:tc>
          <w:tcPr>
            <w:tcW w:w="1134" w:type="dxa"/>
          </w:tcPr>
          <w:p w14:paraId="3989CD99" w14:textId="02EFBDEF"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76A1304F"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14FF53C2" w14:textId="77777777" w:rsidTr="009F59F1">
        <w:trPr>
          <w:trHeight w:val="548"/>
        </w:trPr>
        <w:tc>
          <w:tcPr>
            <w:tcW w:w="1731" w:type="dxa"/>
            <w:vMerge/>
          </w:tcPr>
          <w:p w14:paraId="283B9BDD"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6857292F"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rPr>
              <w:t>-Identifikimi i vendgjuetive</w:t>
            </w:r>
          </w:p>
          <w:p w14:paraId="11D73465"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0801C8A2"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477A9C55" w14:textId="4AADF81C"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1,000</w:t>
            </w:r>
          </w:p>
        </w:tc>
        <w:tc>
          <w:tcPr>
            <w:tcW w:w="1282" w:type="dxa"/>
          </w:tcPr>
          <w:p w14:paraId="45CC4C89" w14:textId="0FF778A2"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w:t>
            </w:r>
            <w:r w:rsidR="004B1CAD"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69" w:type="dxa"/>
          </w:tcPr>
          <w:p w14:paraId="2132CB9D" w14:textId="77777777" w:rsidR="009F59F1" w:rsidRPr="000E5D34" w:rsidRDefault="009F59F1" w:rsidP="0088662F">
            <w:pPr>
              <w:rPr>
                <w:rFonts w:ascii="Times New Roman" w:hAnsi="Times New Roman" w:cs="Times New Roman"/>
                <w:sz w:val="25"/>
                <w:szCs w:val="25"/>
                <w:lang w:val="sq-AL"/>
              </w:rPr>
            </w:pPr>
          </w:p>
        </w:tc>
        <w:tc>
          <w:tcPr>
            <w:tcW w:w="1134" w:type="dxa"/>
          </w:tcPr>
          <w:p w14:paraId="49A0ED93" w14:textId="42561C24"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3DC6F705"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052BA11C" w14:textId="77777777" w:rsidTr="009F59F1">
        <w:trPr>
          <w:trHeight w:val="548"/>
        </w:trPr>
        <w:tc>
          <w:tcPr>
            <w:tcW w:w="1731" w:type="dxa"/>
            <w:vMerge/>
          </w:tcPr>
          <w:p w14:paraId="67009CBD"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1D89F1E7" w14:textId="339944E9" w:rsidR="009F59F1" w:rsidRPr="000E5D34" w:rsidRDefault="009F59F1" w:rsidP="009F59F1">
            <w:pPr>
              <w:rPr>
                <w:rFonts w:ascii="Times New Roman" w:hAnsi="Times New Roman" w:cs="Times New Roman"/>
                <w:b/>
                <w:color w:val="FF0000"/>
                <w:sz w:val="25"/>
                <w:szCs w:val="25"/>
                <w:lang w:val="sq-AL"/>
              </w:rPr>
            </w:pPr>
            <w:r w:rsidRPr="000E5D34">
              <w:rPr>
                <w:rFonts w:ascii="Times New Roman" w:hAnsi="Times New Roman" w:cs="Times New Roman"/>
                <w:sz w:val="25"/>
                <w:szCs w:val="25"/>
              </w:rPr>
              <w:t>-Ndërtimi i vendgjuetive</w:t>
            </w:r>
          </w:p>
        </w:tc>
        <w:tc>
          <w:tcPr>
            <w:tcW w:w="1113" w:type="dxa"/>
          </w:tcPr>
          <w:p w14:paraId="5011EC54"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5AA4424F" w14:textId="1CE8F01F"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82" w:type="dxa"/>
          </w:tcPr>
          <w:p w14:paraId="6A90AAD6" w14:textId="0F14376C"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69" w:type="dxa"/>
          </w:tcPr>
          <w:p w14:paraId="62998F3A" w14:textId="77777777" w:rsidR="009F59F1" w:rsidRPr="000E5D34" w:rsidRDefault="009F59F1" w:rsidP="0088662F">
            <w:pPr>
              <w:rPr>
                <w:rFonts w:ascii="Times New Roman" w:hAnsi="Times New Roman" w:cs="Times New Roman"/>
                <w:sz w:val="25"/>
                <w:szCs w:val="25"/>
                <w:lang w:val="sq-AL"/>
              </w:rPr>
            </w:pPr>
          </w:p>
        </w:tc>
        <w:tc>
          <w:tcPr>
            <w:tcW w:w="1134" w:type="dxa"/>
          </w:tcPr>
          <w:p w14:paraId="4AF6C149" w14:textId="7C827242"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7761FCC9"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4D72E89E" w14:textId="77777777" w:rsidTr="009F59F1">
        <w:trPr>
          <w:trHeight w:val="548"/>
        </w:trPr>
        <w:tc>
          <w:tcPr>
            <w:tcW w:w="1731" w:type="dxa"/>
            <w:vMerge/>
          </w:tcPr>
          <w:p w14:paraId="65087E82"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1A3531E2"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rPr>
              <w:t xml:space="preserve">-Investime në infrastrukturë </w:t>
            </w:r>
            <w:r w:rsidRPr="000E5D34">
              <w:rPr>
                <w:rFonts w:ascii="Times New Roman" w:hAnsi="Times New Roman" w:cs="Times New Roman"/>
                <w:sz w:val="25"/>
                <w:szCs w:val="25"/>
              </w:rPr>
              <w:lastRenderedPageBreak/>
              <w:t>dhe kapacitete turistike</w:t>
            </w:r>
          </w:p>
          <w:p w14:paraId="11EA3046"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604AA83F"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2B256948" w14:textId="159ED74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500,000</w:t>
            </w:r>
          </w:p>
        </w:tc>
        <w:tc>
          <w:tcPr>
            <w:tcW w:w="1282" w:type="dxa"/>
          </w:tcPr>
          <w:p w14:paraId="5544B450" w14:textId="06626C2E"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400,000</w:t>
            </w:r>
          </w:p>
        </w:tc>
        <w:tc>
          <w:tcPr>
            <w:tcW w:w="1269" w:type="dxa"/>
          </w:tcPr>
          <w:p w14:paraId="222C9C95" w14:textId="19F3308E"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134" w:type="dxa"/>
          </w:tcPr>
          <w:p w14:paraId="47C65401" w14:textId="33665560"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1E917645" w14:textId="2A27C46A"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Donatorët</w:t>
            </w:r>
          </w:p>
        </w:tc>
      </w:tr>
      <w:tr w:rsidR="009F59F1" w14:paraId="7F2D5C6A" w14:textId="77777777" w:rsidTr="009F59F1">
        <w:trPr>
          <w:trHeight w:val="548"/>
        </w:trPr>
        <w:tc>
          <w:tcPr>
            <w:tcW w:w="1731" w:type="dxa"/>
            <w:vMerge/>
          </w:tcPr>
          <w:p w14:paraId="44B7522B"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47D822DF" w14:textId="1A06EBA5" w:rsidR="009F59F1" w:rsidRPr="000E5D34" w:rsidRDefault="009F59F1" w:rsidP="009F59F1">
            <w:pPr>
              <w:rPr>
                <w:rFonts w:ascii="Times New Roman" w:hAnsi="Times New Roman" w:cs="Times New Roman"/>
                <w:b/>
                <w:color w:val="FF0000"/>
                <w:sz w:val="25"/>
                <w:szCs w:val="25"/>
                <w:lang w:val="sq-AL"/>
              </w:rPr>
            </w:pPr>
            <w:r w:rsidRPr="000E5D34">
              <w:rPr>
                <w:rFonts w:ascii="Times New Roman" w:hAnsi="Times New Roman" w:cs="Times New Roman"/>
                <w:sz w:val="25"/>
                <w:szCs w:val="25"/>
              </w:rPr>
              <w:t>Ripyllëzimi  i sipërfaqeve të degraduara pyjore</w:t>
            </w:r>
          </w:p>
        </w:tc>
        <w:tc>
          <w:tcPr>
            <w:tcW w:w="1113" w:type="dxa"/>
          </w:tcPr>
          <w:p w14:paraId="49BEAA64"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329B8EF4" w14:textId="684B09C7"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282" w:type="dxa"/>
          </w:tcPr>
          <w:p w14:paraId="14C7EB34" w14:textId="219A648C"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269" w:type="dxa"/>
          </w:tcPr>
          <w:p w14:paraId="52F76906" w14:textId="77777777" w:rsidR="009F59F1" w:rsidRPr="000E5D34" w:rsidRDefault="009F59F1" w:rsidP="0088662F">
            <w:pPr>
              <w:rPr>
                <w:rFonts w:ascii="Times New Roman" w:hAnsi="Times New Roman" w:cs="Times New Roman"/>
                <w:sz w:val="25"/>
                <w:szCs w:val="25"/>
                <w:lang w:val="sq-AL"/>
              </w:rPr>
            </w:pPr>
          </w:p>
        </w:tc>
        <w:tc>
          <w:tcPr>
            <w:tcW w:w="1134" w:type="dxa"/>
          </w:tcPr>
          <w:p w14:paraId="5496E515" w14:textId="77E6000A"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3BDF4380"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48F6BE6A" w14:textId="77777777" w:rsidTr="009F59F1">
        <w:trPr>
          <w:trHeight w:val="548"/>
        </w:trPr>
        <w:tc>
          <w:tcPr>
            <w:tcW w:w="1731" w:type="dxa"/>
            <w:vMerge/>
          </w:tcPr>
          <w:p w14:paraId="598D889F"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58E2E8D3"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Promovimi i destinacioneve turistike</w:t>
            </w:r>
          </w:p>
          <w:p w14:paraId="25BF12C1" w14:textId="6D84A440" w:rsidR="009F59F1" w:rsidRPr="000E5D34" w:rsidRDefault="009F59F1" w:rsidP="009F59F1">
            <w:pPr>
              <w:rPr>
                <w:rFonts w:ascii="Times New Roman" w:hAnsi="Times New Roman" w:cs="Times New Roman"/>
                <w:b/>
                <w:color w:val="FF0000"/>
                <w:sz w:val="25"/>
                <w:szCs w:val="25"/>
                <w:lang w:val="sq-AL"/>
              </w:rPr>
            </w:pPr>
          </w:p>
        </w:tc>
        <w:tc>
          <w:tcPr>
            <w:tcW w:w="1113" w:type="dxa"/>
          </w:tcPr>
          <w:p w14:paraId="2E3F4B88"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4D417CF1" w14:textId="7CC7140F"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20,000</w:t>
            </w:r>
          </w:p>
        </w:tc>
        <w:tc>
          <w:tcPr>
            <w:tcW w:w="1282" w:type="dxa"/>
          </w:tcPr>
          <w:p w14:paraId="64630FE7" w14:textId="3B1001BC"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w:t>
            </w:r>
          </w:p>
        </w:tc>
        <w:tc>
          <w:tcPr>
            <w:tcW w:w="1269" w:type="dxa"/>
          </w:tcPr>
          <w:p w14:paraId="1BB1F53E" w14:textId="77777777" w:rsidR="009F59F1" w:rsidRPr="000E5D34" w:rsidRDefault="009F59F1" w:rsidP="0088662F">
            <w:pPr>
              <w:rPr>
                <w:rFonts w:ascii="Times New Roman" w:hAnsi="Times New Roman" w:cs="Times New Roman"/>
                <w:sz w:val="25"/>
                <w:szCs w:val="25"/>
                <w:lang w:val="sq-AL"/>
              </w:rPr>
            </w:pPr>
          </w:p>
        </w:tc>
        <w:tc>
          <w:tcPr>
            <w:tcW w:w="1134" w:type="dxa"/>
          </w:tcPr>
          <w:p w14:paraId="4765EF67" w14:textId="4D9C7A5D"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C9E1E22"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67169023" w14:textId="77777777" w:rsidTr="009F59F1">
        <w:trPr>
          <w:trHeight w:val="1754"/>
        </w:trPr>
        <w:tc>
          <w:tcPr>
            <w:tcW w:w="1731" w:type="dxa"/>
            <w:vMerge/>
          </w:tcPr>
          <w:p w14:paraId="287E3062"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0C12E7E9" w14:textId="0C018AA8" w:rsidR="009F59F1" w:rsidRPr="000E5D34" w:rsidRDefault="009F59F1" w:rsidP="009F59F1">
            <w:pPr>
              <w:rPr>
                <w:rFonts w:ascii="Times New Roman" w:hAnsi="Times New Roman" w:cs="Times New Roman"/>
                <w:b/>
                <w:color w:val="FF0000"/>
                <w:sz w:val="25"/>
                <w:szCs w:val="25"/>
                <w:lang w:val="sq-AL"/>
              </w:rPr>
            </w:pPr>
            <w:r w:rsidRPr="000E5D34">
              <w:rPr>
                <w:rFonts w:ascii="Times New Roman" w:hAnsi="Times New Roman" w:cs="Times New Roman"/>
                <w:sz w:val="25"/>
                <w:szCs w:val="25"/>
              </w:rPr>
              <w:t>Përkrahja dhe promovimi i sektorit të shërbimeve të ndërlidhura me turizmin</w:t>
            </w:r>
          </w:p>
        </w:tc>
        <w:tc>
          <w:tcPr>
            <w:tcW w:w="1113" w:type="dxa"/>
          </w:tcPr>
          <w:p w14:paraId="4C5793FC"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56D5092E" w14:textId="0A2DEADA"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40,000</w:t>
            </w:r>
          </w:p>
        </w:tc>
        <w:tc>
          <w:tcPr>
            <w:tcW w:w="1282" w:type="dxa"/>
          </w:tcPr>
          <w:p w14:paraId="45CE135C" w14:textId="701F6FF2"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40,000</w:t>
            </w:r>
          </w:p>
        </w:tc>
        <w:tc>
          <w:tcPr>
            <w:tcW w:w="1269" w:type="dxa"/>
          </w:tcPr>
          <w:p w14:paraId="249A0F2B" w14:textId="77777777" w:rsidR="009F59F1" w:rsidRPr="000E5D34" w:rsidRDefault="009F59F1" w:rsidP="0088662F">
            <w:pPr>
              <w:rPr>
                <w:rFonts w:ascii="Times New Roman" w:hAnsi="Times New Roman" w:cs="Times New Roman"/>
                <w:sz w:val="25"/>
                <w:szCs w:val="25"/>
                <w:lang w:val="sq-AL"/>
              </w:rPr>
            </w:pPr>
          </w:p>
        </w:tc>
        <w:tc>
          <w:tcPr>
            <w:tcW w:w="1134" w:type="dxa"/>
          </w:tcPr>
          <w:p w14:paraId="0DC98E9C" w14:textId="070F3002"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870B684"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1EE15F53" w14:textId="77777777" w:rsidTr="009F59F1">
        <w:trPr>
          <w:trHeight w:val="548"/>
        </w:trPr>
        <w:tc>
          <w:tcPr>
            <w:tcW w:w="1731" w:type="dxa"/>
            <w:vMerge/>
          </w:tcPr>
          <w:p w14:paraId="72E648C9" w14:textId="77777777" w:rsidR="009F59F1" w:rsidRPr="000E5D34" w:rsidRDefault="009F59F1" w:rsidP="009F59F1">
            <w:pPr>
              <w:jc w:val="both"/>
              <w:rPr>
                <w:rFonts w:ascii="Times New Roman" w:hAnsi="Times New Roman" w:cs="Times New Roman"/>
                <w:b/>
                <w:color w:val="FF0000"/>
                <w:sz w:val="25"/>
                <w:szCs w:val="25"/>
                <w:lang w:val="sq-AL"/>
              </w:rPr>
            </w:pPr>
            <w:bookmarkStart w:id="47" w:name="_Hlk184193881"/>
          </w:p>
        </w:tc>
        <w:tc>
          <w:tcPr>
            <w:tcW w:w="1881" w:type="dxa"/>
          </w:tcPr>
          <w:p w14:paraId="4141EAA1"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Përgaditja e broshurave dhe video-materialeve për promovim</w:t>
            </w:r>
          </w:p>
          <w:p w14:paraId="07833910" w14:textId="77777777" w:rsidR="009F59F1" w:rsidRPr="000E5D34" w:rsidRDefault="009F59F1" w:rsidP="009F59F1">
            <w:pPr>
              <w:rPr>
                <w:rFonts w:ascii="Times New Roman" w:hAnsi="Times New Roman" w:cs="Times New Roman"/>
                <w:b/>
                <w:color w:val="FF0000"/>
                <w:sz w:val="25"/>
                <w:szCs w:val="25"/>
                <w:lang w:val="sq-AL"/>
              </w:rPr>
            </w:pPr>
          </w:p>
        </w:tc>
        <w:tc>
          <w:tcPr>
            <w:tcW w:w="1113" w:type="dxa"/>
          </w:tcPr>
          <w:p w14:paraId="5030DFF8"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7E0D2008" w14:textId="704C101E"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7,000</w:t>
            </w:r>
          </w:p>
        </w:tc>
        <w:tc>
          <w:tcPr>
            <w:tcW w:w="1282" w:type="dxa"/>
          </w:tcPr>
          <w:p w14:paraId="5892C52C" w14:textId="01169147"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7,000</w:t>
            </w:r>
          </w:p>
        </w:tc>
        <w:tc>
          <w:tcPr>
            <w:tcW w:w="1269" w:type="dxa"/>
          </w:tcPr>
          <w:p w14:paraId="785A1166" w14:textId="77777777" w:rsidR="009F59F1" w:rsidRPr="000E5D34" w:rsidRDefault="009F59F1" w:rsidP="0088662F">
            <w:pPr>
              <w:rPr>
                <w:rFonts w:ascii="Times New Roman" w:hAnsi="Times New Roman" w:cs="Times New Roman"/>
                <w:sz w:val="25"/>
                <w:szCs w:val="25"/>
                <w:lang w:val="sq-AL"/>
              </w:rPr>
            </w:pPr>
          </w:p>
        </w:tc>
        <w:tc>
          <w:tcPr>
            <w:tcW w:w="1134" w:type="dxa"/>
          </w:tcPr>
          <w:p w14:paraId="11A302FA" w14:textId="6CB1779E"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35B5EA11" w14:textId="77777777" w:rsidR="009F59F1" w:rsidRPr="000E5D34" w:rsidRDefault="009F59F1" w:rsidP="009F59F1">
            <w:pPr>
              <w:jc w:val="both"/>
              <w:rPr>
                <w:rFonts w:ascii="Times New Roman" w:hAnsi="Times New Roman" w:cs="Times New Roman"/>
                <w:b/>
                <w:color w:val="FF0000"/>
                <w:sz w:val="25"/>
                <w:szCs w:val="25"/>
                <w:lang w:val="sq-AL"/>
              </w:rPr>
            </w:pPr>
          </w:p>
        </w:tc>
      </w:tr>
      <w:bookmarkEnd w:id="47"/>
      <w:tr w:rsidR="009F59F1" w14:paraId="536B7A75" w14:textId="77777777" w:rsidTr="009F59F1">
        <w:trPr>
          <w:trHeight w:val="548"/>
        </w:trPr>
        <w:tc>
          <w:tcPr>
            <w:tcW w:w="1731" w:type="dxa"/>
            <w:vMerge/>
          </w:tcPr>
          <w:p w14:paraId="30F4C3AD"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7EC08FBF"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Krijimi i Databazës Dixhitale të Aseteve Turistike dhe Potencialit Turistik</w:t>
            </w:r>
          </w:p>
          <w:p w14:paraId="39038470" w14:textId="77777777" w:rsidR="009F59F1" w:rsidRPr="000E5D34" w:rsidRDefault="009F59F1" w:rsidP="009F59F1">
            <w:pPr>
              <w:rPr>
                <w:rFonts w:ascii="Times New Roman" w:hAnsi="Times New Roman" w:cs="Times New Roman"/>
                <w:b/>
                <w:color w:val="FF0000"/>
                <w:sz w:val="25"/>
                <w:szCs w:val="25"/>
                <w:lang w:val="sq-AL"/>
              </w:rPr>
            </w:pPr>
          </w:p>
        </w:tc>
        <w:tc>
          <w:tcPr>
            <w:tcW w:w="1113" w:type="dxa"/>
          </w:tcPr>
          <w:p w14:paraId="56FC8631"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30B4E6E9" w14:textId="5A288D31"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82" w:type="dxa"/>
          </w:tcPr>
          <w:p w14:paraId="270B3BB5" w14:textId="59CFF5BB"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69" w:type="dxa"/>
          </w:tcPr>
          <w:p w14:paraId="5388D2F2" w14:textId="77777777" w:rsidR="009F59F1" w:rsidRPr="000E5D34" w:rsidRDefault="009F59F1" w:rsidP="0088662F">
            <w:pPr>
              <w:rPr>
                <w:rFonts w:ascii="Times New Roman" w:hAnsi="Times New Roman" w:cs="Times New Roman"/>
                <w:sz w:val="25"/>
                <w:szCs w:val="25"/>
                <w:lang w:val="sq-AL"/>
              </w:rPr>
            </w:pPr>
          </w:p>
        </w:tc>
        <w:tc>
          <w:tcPr>
            <w:tcW w:w="1134" w:type="dxa"/>
          </w:tcPr>
          <w:p w14:paraId="74FE5808" w14:textId="6F46DFC2"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5C841D78" w14:textId="77777777" w:rsidR="009F59F1" w:rsidRPr="000E5D34" w:rsidRDefault="009F59F1" w:rsidP="0088662F">
            <w:pPr>
              <w:rPr>
                <w:rFonts w:ascii="Times New Roman" w:hAnsi="Times New Roman" w:cs="Times New Roman"/>
                <w:sz w:val="25"/>
                <w:szCs w:val="25"/>
                <w:lang w:val="sq-AL"/>
              </w:rPr>
            </w:pPr>
          </w:p>
        </w:tc>
      </w:tr>
      <w:tr w:rsidR="009F59F1" w14:paraId="79CD3AD6" w14:textId="77777777" w:rsidTr="009F59F1">
        <w:trPr>
          <w:trHeight w:val="548"/>
        </w:trPr>
        <w:tc>
          <w:tcPr>
            <w:tcW w:w="1731" w:type="dxa"/>
            <w:vMerge/>
          </w:tcPr>
          <w:p w14:paraId="0045FB87"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3C61DD4A" w14:textId="481FBBED"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Krijimi i regjistrit dhe databazës së florës dhe faunës në gjithë territorin e komunës së Klinës</w:t>
            </w:r>
          </w:p>
          <w:p w14:paraId="17CF0BD7" w14:textId="77777777" w:rsidR="009F59F1" w:rsidRPr="000E5D34" w:rsidRDefault="009F59F1" w:rsidP="009F59F1">
            <w:pPr>
              <w:rPr>
                <w:rFonts w:ascii="Times New Roman" w:hAnsi="Times New Roman" w:cs="Times New Roman"/>
                <w:b/>
                <w:color w:val="FF0000"/>
                <w:sz w:val="25"/>
                <w:szCs w:val="25"/>
                <w:lang w:val="sq-AL"/>
              </w:rPr>
            </w:pPr>
          </w:p>
        </w:tc>
        <w:tc>
          <w:tcPr>
            <w:tcW w:w="1113" w:type="dxa"/>
          </w:tcPr>
          <w:p w14:paraId="7D05E782"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668F5B78" w14:textId="4DAA8613"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500,000</w:t>
            </w:r>
          </w:p>
        </w:tc>
        <w:tc>
          <w:tcPr>
            <w:tcW w:w="1282" w:type="dxa"/>
          </w:tcPr>
          <w:p w14:paraId="24B4F691" w14:textId="5D553DD3"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269" w:type="dxa"/>
          </w:tcPr>
          <w:p w14:paraId="10CB6600" w14:textId="2A31A1B8"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300,000</w:t>
            </w:r>
          </w:p>
        </w:tc>
        <w:tc>
          <w:tcPr>
            <w:tcW w:w="1134" w:type="dxa"/>
          </w:tcPr>
          <w:p w14:paraId="4D63E8B3" w14:textId="0D02FCF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CE2F492" w14:textId="460C5602"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Donatorët</w:t>
            </w:r>
          </w:p>
        </w:tc>
      </w:tr>
      <w:tr w:rsidR="009F59F1" w14:paraId="63D4BEC6" w14:textId="77777777" w:rsidTr="009F59F1">
        <w:trPr>
          <w:trHeight w:val="548"/>
        </w:trPr>
        <w:tc>
          <w:tcPr>
            <w:tcW w:w="1731" w:type="dxa"/>
            <w:vMerge/>
          </w:tcPr>
          <w:p w14:paraId="5F803411"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3ED2C21D"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 xml:space="preserve">Hartimi i Strategjisë së Integruar për Ruajtjen dhe </w:t>
            </w:r>
            <w:r w:rsidRPr="000E5D34">
              <w:rPr>
                <w:rFonts w:ascii="Times New Roman" w:hAnsi="Times New Roman" w:cs="Times New Roman"/>
                <w:sz w:val="25"/>
                <w:szCs w:val="25"/>
              </w:rPr>
              <w:lastRenderedPageBreak/>
              <w:t>Promovimin e Trashëgimisë Kulturore dhe Natyrore</w:t>
            </w:r>
          </w:p>
          <w:p w14:paraId="545A4824"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268E705C"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417946C0" w14:textId="18B95B7F"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40,000</w:t>
            </w:r>
          </w:p>
        </w:tc>
        <w:tc>
          <w:tcPr>
            <w:tcW w:w="1282" w:type="dxa"/>
          </w:tcPr>
          <w:p w14:paraId="649BF89B" w14:textId="4D15D00F"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40,000</w:t>
            </w:r>
          </w:p>
        </w:tc>
        <w:tc>
          <w:tcPr>
            <w:tcW w:w="1269" w:type="dxa"/>
          </w:tcPr>
          <w:p w14:paraId="45D650EA" w14:textId="77777777" w:rsidR="009F59F1" w:rsidRPr="000E5D34" w:rsidRDefault="009F59F1" w:rsidP="0088662F">
            <w:pPr>
              <w:rPr>
                <w:rFonts w:ascii="Times New Roman" w:hAnsi="Times New Roman" w:cs="Times New Roman"/>
                <w:sz w:val="25"/>
                <w:szCs w:val="25"/>
                <w:lang w:val="sq-AL"/>
              </w:rPr>
            </w:pPr>
          </w:p>
        </w:tc>
        <w:tc>
          <w:tcPr>
            <w:tcW w:w="1134" w:type="dxa"/>
          </w:tcPr>
          <w:p w14:paraId="4E9D4FBD" w14:textId="46AEF0A3"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408E20D" w14:textId="77777777" w:rsidR="009F59F1" w:rsidRPr="000E5D34" w:rsidRDefault="009F59F1" w:rsidP="0088662F">
            <w:pPr>
              <w:rPr>
                <w:rFonts w:ascii="Times New Roman" w:hAnsi="Times New Roman" w:cs="Times New Roman"/>
                <w:sz w:val="25"/>
                <w:szCs w:val="25"/>
                <w:lang w:val="sq-AL"/>
              </w:rPr>
            </w:pPr>
          </w:p>
        </w:tc>
      </w:tr>
      <w:tr w:rsidR="009F59F1" w14:paraId="6E757C90" w14:textId="77777777" w:rsidTr="009F59F1">
        <w:trPr>
          <w:trHeight w:val="548"/>
        </w:trPr>
        <w:tc>
          <w:tcPr>
            <w:tcW w:w="1731" w:type="dxa"/>
            <w:vMerge/>
          </w:tcPr>
          <w:p w14:paraId="01D65F96"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5DEEC527" w14:textId="77777777" w:rsidR="009F59F1" w:rsidRPr="000E5D34" w:rsidRDefault="009F59F1" w:rsidP="009F59F1">
            <w:pPr>
              <w:rPr>
                <w:rFonts w:ascii="Times New Roman" w:hAnsi="Times New Roman" w:cs="Times New Roman"/>
                <w:sz w:val="25"/>
                <w:szCs w:val="25"/>
              </w:rPr>
            </w:pPr>
            <w:bookmarkStart w:id="48" w:name="_Hlk184193910"/>
            <w:r w:rsidRPr="000E5D34">
              <w:rPr>
                <w:rFonts w:ascii="Times New Roman" w:hAnsi="Times New Roman" w:cs="Times New Roman"/>
                <w:sz w:val="25"/>
                <w:szCs w:val="25"/>
                <w:lang w:val="sq-AL"/>
              </w:rPr>
              <w:t>-</w:t>
            </w:r>
            <w:r w:rsidRPr="000E5D34">
              <w:rPr>
                <w:rFonts w:ascii="Times New Roman" w:hAnsi="Times New Roman" w:cs="Times New Roman"/>
                <w:sz w:val="25"/>
                <w:szCs w:val="25"/>
              </w:rPr>
              <w:t>Promovimi i vazhdueshëm dhe përkrahja e ndërmarrjeve turistike</w:t>
            </w:r>
          </w:p>
          <w:bookmarkEnd w:id="48"/>
          <w:p w14:paraId="181DA43C" w14:textId="77777777" w:rsidR="009F59F1" w:rsidRPr="000E5D34" w:rsidRDefault="009F59F1" w:rsidP="009F59F1">
            <w:pPr>
              <w:rPr>
                <w:rFonts w:ascii="Times New Roman" w:hAnsi="Times New Roman" w:cs="Times New Roman"/>
                <w:b/>
                <w:color w:val="FF0000"/>
                <w:sz w:val="25"/>
                <w:szCs w:val="25"/>
                <w:lang w:val="sq-AL"/>
              </w:rPr>
            </w:pPr>
          </w:p>
        </w:tc>
        <w:tc>
          <w:tcPr>
            <w:tcW w:w="1113" w:type="dxa"/>
          </w:tcPr>
          <w:p w14:paraId="443241C1"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57115D2F" w14:textId="5D755EAC"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82" w:type="dxa"/>
          </w:tcPr>
          <w:p w14:paraId="5030A645" w14:textId="7C0EC3AB"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69" w:type="dxa"/>
          </w:tcPr>
          <w:p w14:paraId="564D0C83" w14:textId="77777777" w:rsidR="009F59F1" w:rsidRPr="000E5D34" w:rsidRDefault="009F59F1" w:rsidP="0088662F">
            <w:pPr>
              <w:rPr>
                <w:rFonts w:ascii="Times New Roman" w:hAnsi="Times New Roman" w:cs="Times New Roman"/>
                <w:sz w:val="25"/>
                <w:szCs w:val="25"/>
                <w:lang w:val="sq-AL"/>
              </w:rPr>
            </w:pPr>
          </w:p>
        </w:tc>
        <w:tc>
          <w:tcPr>
            <w:tcW w:w="1134" w:type="dxa"/>
          </w:tcPr>
          <w:p w14:paraId="756788DE" w14:textId="40526871"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1FFAAAC1"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786F1DA3" w14:textId="77777777" w:rsidTr="009F59F1">
        <w:trPr>
          <w:trHeight w:val="548"/>
        </w:trPr>
        <w:tc>
          <w:tcPr>
            <w:tcW w:w="1731" w:type="dxa"/>
            <w:vMerge/>
          </w:tcPr>
          <w:p w14:paraId="7CCBDA1E"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4E438DE8"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Organizimi i fushatave senzibilizuese për ngritjen e vetëdijësimit në popullsi për ruajtjen dhe promovimin e trashëgimisë kulturore dhe natyrore</w:t>
            </w:r>
          </w:p>
          <w:p w14:paraId="337BA38A" w14:textId="77777777" w:rsidR="009F59F1" w:rsidRPr="000E5D34" w:rsidRDefault="009F59F1" w:rsidP="009F59F1">
            <w:pPr>
              <w:rPr>
                <w:rFonts w:ascii="Times New Roman" w:hAnsi="Times New Roman" w:cs="Times New Roman"/>
                <w:b/>
                <w:color w:val="FF0000"/>
                <w:sz w:val="25"/>
                <w:szCs w:val="25"/>
                <w:lang w:val="sq-AL"/>
              </w:rPr>
            </w:pPr>
          </w:p>
        </w:tc>
        <w:tc>
          <w:tcPr>
            <w:tcW w:w="1113" w:type="dxa"/>
          </w:tcPr>
          <w:p w14:paraId="293DBBAD"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4055ADD2" w14:textId="1738376E"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82" w:type="dxa"/>
          </w:tcPr>
          <w:p w14:paraId="31FA2031" w14:textId="7ABDC78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69" w:type="dxa"/>
          </w:tcPr>
          <w:p w14:paraId="625AF38D" w14:textId="77777777" w:rsidR="009F59F1" w:rsidRPr="000E5D34" w:rsidRDefault="009F59F1" w:rsidP="0088662F">
            <w:pPr>
              <w:rPr>
                <w:rFonts w:ascii="Times New Roman" w:hAnsi="Times New Roman" w:cs="Times New Roman"/>
                <w:sz w:val="25"/>
                <w:szCs w:val="25"/>
                <w:lang w:val="sq-AL"/>
              </w:rPr>
            </w:pPr>
          </w:p>
        </w:tc>
        <w:tc>
          <w:tcPr>
            <w:tcW w:w="1134" w:type="dxa"/>
          </w:tcPr>
          <w:p w14:paraId="63B1B58A" w14:textId="347D9EFA"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338E62C0"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4B07CC44" w14:textId="77777777" w:rsidTr="009F59F1">
        <w:trPr>
          <w:trHeight w:val="548"/>
        </w:trPr>
        <w:tc>
          <w:tcPr>
            <w:tcW w:w="1731" w:type="dxa"/>
            <w:vMerge/>
          </w:tcPr>
          <w:p w14:paraId="5F851959"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3CBEE9AD"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Hulumtimi i monumenteve të natyrës për futje nën mbrojtje deri në vitin 2026</w:t>
            </w:r>
          </w:p>
          <w:p w14:paraId="102A658B" w14:textId="77777777" w:rsidR="009F59F1" w:rsidRPr="000E5D34" w:rsidRDefault="009F59F1" w:rsidP="009F59F1">
            <w:pPr>
              <w:rPr>
                <w:rFonts w:ascii="Times New Roman" w:hAnsi="Times New Roman" w:cs="Times New Roman"/>
                <w:b/>
                <w:color w:val="FF0000"/>
                <w:sz w:val="25"/>
                <w:szCs w:val="25"/>
                <w:lang w:val="sq-AL"/>
              </w:rPr>
            </w:pPr>
          </w:p>
        </w:tc>
        <w:tc>
          <w:tcPr>
            <w:tcW w:w="1113" w:type="dxa"/>
          </w:tcPr>
          <w:p w14:paraId="458642CA"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4ABD0930" w14:textId="211C606B"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82" w:type="dxa"/>
          </w:tcPr>
          <w:p w14:paraId="51164D0E" w14:textId="5D9C2DC1"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69" w:type="dxa"/>
          </w:tcPr>
          <w:p w14:paraId="303971CD" w14:textId="77777777" w:rsidR="009F59F1" w:rsidRPr="000E5D34" w:rsidRDefault="009F59F1" w:rsidP="0088662F">
            <w:pPr>
              <w:rPr>
                <w:rFonts w:ascii="Times New Roman" w:hAnsi="Times New Roman" w:cs="Times New Roman"/>
                <w:sz w:val="25"/>
                <w:szCs w:val="25"/>
                <w:lang w:val="sq-AL"/>
              </w:rPr>
            </w:pPr>
          </w:p>
        </w:tc>
        <w:tc>
          <w:tcPr>
            <w:tcW w:w="1134" w:type="dxa"/>
          </w:tcPr>
          <w:p w14:paraId="5F96EB06" w14:textId="5248B430"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3BC33652"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24567B61" w14:textId="77777777" w:rsidTr="009F59F1">
        <w:trPr>
          <w:trHeight w:val="548"/>
        </w:trPr>
        <w:tc>
          <w:tcPr>
            <w:tcW w:w="1731" w:type="dxa"/>
            <w:vMerge/>
          </w:tcPr>
          <w:p w14:paraId="2908E2C3"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62004FE1"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rPr>
              <w:t>Sinjalizimi i monumenteve të mbrojtura deri në vitin 2026</w:t>
            </w:r>
          </w:p>
          <w:p w14:paraId="54F008F0"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1793BE93"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1A02C9A6" w14:textId="20C4F45E"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82" w:type="dxa"/>
          </w:tcPr>
          <w:p w14:paraId="77FE9A47" w14:textId="4B942971"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30,000</w:t>
            </w:r>
          </w:p>
        </w:tc>
        <w:tc>
          <w:tcPr>
            <w:tcW w:w="1269" w:type="dxa"/>
          </w:tcPr>
          <w:p w14:paraId="0439C798" w14:textId="77777777" w:rsidR="009F59F1" w:rsidRPr="000E5D34" w:rsidRDefault="009F59F1" w:rsidP="0088662F">
            <w:pPr>
              <w:rPr>
                <w:rFonts w:ascii="Times New Roman" w:hAnsi="Times New Roman" w:cs="Times New Roman"/>
                <w:sz w:val="25"/>
                <w:szCs w:val="25"/>
                <w:lang w:val="sq-AL"/>
              </w:rPr>
            </w:pPr>
          </w:p>
        </w:tc>
        <w:tc>
          <w:tcPr>
            <w:tcW w:w="1134" w:type="dxa"/>
          </w:tcPr>
          <w:p w14:paraId="7D717FBD" w14:textId="4A35675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63E6FDF"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48C5625D" w14:textId="77777777" w:rsidTr="009F59F1">
        <w:trPr>
          <w:trHeight w:val="548"/>
        </w:trPr>
        <w:tc>
          <w:tcPr>
            <w:tcW w:w="1731" w:type="dxa"/>
            <w:vMerge/>
          </w:tcPr>
          <w:p w14:paraId="33FAD024"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5E2FCB58" w14:textId="77777777"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Hartimi i Strategjisë Komunale për Zhvillim të Turizmit të Qëndrueshëm</w:t>
            </w:r>
          </w:p>
          <w:p w14:paraId="380FD463"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5253B59A"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706AB467" w14:textId="3938F0F7"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82" w:type="dxa"/>
          </w:tcPr>
          <w:p w14:paraId="4897BCFE" w14:textId="0E06B636"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69" w:type="dxa"/>
          </w:tcPr>
          <w:p w14:paraId="2E40E5E6" w14:textId="77777777" w:rsidR="009F59F1" w:rsidRPr="000E5D34" w:rsidRDefault="009F59F1" w:rsidP="0088662F">
            <w:pPr>
              <w:rPr>
                <w:rFonts w:ascii="Times New Roman" w:hAnsi="Times New Roman" w:cs="Times New Roman"/>
                <w:sz w:val="25"/>
                <w:szCs w:val="25"/>
                <w:lang w:val="sq-AL"/>
              </w:rPr>
            </w:pPr>
          </w:p>
        </w:tc>
        <w:tc>
          <w:tcPr>
            <w:tcW w:w="1134" w:type="dxa"/>
          </w:tcPr>
          <w:p w14:paraId="003A3392" w14:textId="7DCA162B"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53D90C9A"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20F24857" w14:textId="77777777" w:rsidTr="009F59F1">
        <w:trPr>
          <w:trHeight w:val="548"/>
        </w:trPr>
        <w:tc>
          <w:tcPr>
            <w:tcW w:w="1731" w:type="dxa"/>
            <w:vMerge/>
          </w:tcPr>
          <w:p w14:paraId="6F75A685"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41B35ADA" w14:textId="430DE9F1" w:rsidR="009F59F1" w:rsidRPr="000E5D34" w:rsidRDefault="009F59F1" w:rsidP="009F59F1">
            <w:pPr>
              <w:rPr>
                <w:rFonts w:ascii="Times New Roman" w:hAnsi="Times New Roman" w:cs="Times New Roman"/>
                <w:sz w:val="25"/>
                <w:szCs w:val="25"/>
              </w:rPr>
            </w:pPr>
            <w:r w:rsidRPr="000E5D34">
              <w:rPr>
                <w:rFonts w:ascii="Times New Roman" w:hAnsi="Times New Roman" w:cs="Times New Roman"/>
                <w:sz w:val="25"/>
                <w:szCs w:val="25"/>
                <w:lang w:val="sq-AL"/>
              </w:rPr>
              <w:t>-</w:t>
            </w:r>
            <w:r w:rsidRPr="000E5D34">
              <w:rPr>
                <w:rFonts w:ascii="Times New Roman" w:hAnsi="Times New Roman" w:cs="Times New Roman"/>
                <w:sz w:val="25"/>
                <w:szCs w:val="25"/>
              </w:rPr>
              <w:t xml:space="preserve">Mbrojtja e trashëgimisë </w:t>
            </w:r>
            <w:r w:rsidRPr="000E5D34">
              <w:rPr>
                <w:rFonts w:ascii="Times New Roman" w:hAnsi="Times New Roman" w:cs="Times New Roman"/>
                <w:sz w:val="25"/>
                <w:szCs w:val="25"/>
              </w:rPr>
              <w:lastRenderedPageBreak/>
              <w:t>natyrore, e peisazhit të hapur dhe pyjeve nga ndërtimet, shkatërrimet e mëtejme dhe eksploatimet e palejueshme.</w:t>
            </w:r>
          </w:p>
          <w:p w14:paraId="0F821F9A" w14:textId="77777777" w:rsidR="009F59F1" w:rsidRPr="000E5D34" w:rsidRDefault="009F59F1" w:rsidP="009F59F1">
            <w:pPr>
              <w:jc w:val="both"/>
              <w:rPr>
                <w:rFonts w:ascii="Times New Roman" w:hAnsi="Times New Roman" w:cs="Times New Roman"/>
                <w:b/>
                <w:color w:val="FF0000"/>
                <w:sz w:val="25"/>
                <w:szCs w:val="25"/>
                <w:lang w:val="sq-AL"/>
              </w:rPr>
            </w:pPr>
          </w:p>
        </w:tc>
        <w:tc>
          <w:tcPr>
            <w:tcW w:w="1113" w:type="dxa"/>
          </w:tcPr>
          <w:p w14:paraId="0E02FDFD"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23D67860" w14:textId="4A204F13"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82" w:type="dxa"/>
          </w:tcPr>
          <w:p w14:paraId="75D4CDD1" w14:textId="3288E725"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69" w:type="dxa"/>
          </w:tcPr>
          <w:p w14:paraId="116F06E2" w14:textId="77777777" w:rsidR="009F59F1" w:rsidRPr="000E5D34" w:rsidRDefault="009F59F1" w:rsidP="0088662F">
            <w:pPr>
              <w:rPr>
                <w:rFonts w:ascii="Times New Roman" w:hAnsi="Times New Roman" w:cs="Times New Roman"/>
                <w:sz w:val="25"/>
                <w:szCs w:val="25"/>
                <w:lang w:val="sq-AL"/>
              </w:rPr>
            </w:pPr>
          </w:p>
        </w:tc>
        <w:tc>
          <w:tcPr>
            <w:tcW w:w="1134" w:type="dxa"/>
          </w:tcPr>
          <w:p w14:paraId="7FE8CE0C" w14:textId="4CC17E36"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1359DC5"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1F830054" w14:textId="77777777" w:rsidTr="009F59F1">
        <w:trPr>
          <w:trHeight w:val="548"/>
        </w:trPr>
        <w:tc>
          <w:tcPr>
            <w:tcW w:w="1731" w:type="dxa"/>
          </w:tcPr>
          <w:p w14:paraId="31C18CF6" w14:textId="77777777" w:rsidR="009F59F1" w:rsidRPr="000E5D34" w:rsidRDefault="009F59F1" w:rsidP="009F59F1">
            <w:pPr>
              <w:jc w:val="both"/>
              <w:rPr>
                <w:rFonts w:ascii="Times New Roman" w:hAnsi="Times New Roman" w:cs="Times New Roman"/>
                <w:b/>
                <w:color w:val="FF0000"/>
                <w:sz w:val="25"/>
                <w:szCs w:val="25"/>
                <w:lang w:val="sq-AL"/>
              </w:rPr>
            </w:pPr>
          </w:p>
        </w:tc>
        <w:tc>
          <w:tcPr>
            <w:tcW w:w="1881" w:type="dxa"/>
          </w:tcPr>
          <w:p w14:paraId="694982A5" w14:textId="3C7E0972"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Ndërtimi i tri parqeve të reja publike</w:t>
            </w:r>
          </w:p>
        </w:tc>
        <w:tc>
          <w:tcPr>
            <w:tcW w:w="1113" w:type="dxa"/>
          </w:tcPr>
          <w:p w14:paraId="4425E682"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7D08D8A6" w14:textId="4E3E34E9"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282" w:type="dxa"/>
          </w:tcPr>
          <w:p w14:paraId="576C46D3" w14:textId="491852C1"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200,000</w:t>
            </w:r>
          </w:p>
        </w:tc>
        <w:tc>
          <w:tcPr>
            <w:tcW w:w="1269" w:type="dxa"/>
          </w:tcPr>
          <w:p w14:paraId="05C8C6F8" w14:textId="77777777" w:rsidR="009F59F1" w:rsidRPr="000E5D34" w:rsidRDefault="009F59F1" w:rsidP="0088662F">
            <w:pPr>
              <w:rPr>
                <w:rFonts w:ascii="Times New Roman" w:hAnsi="Times New Roman" w:cs="Times New Roman"/>
                <w:sz w:val="25"/>
                <w:szCs w:val="25"/>
                <w:lang w:val="sq-AL"/>
              </w:rPr>
            </w:pPr>
          </w:p>
        </w:tc>
        <w:tc>
          <w:tcPr>
            <w:tcW w:w="1134" w:type="dxa"/>
          </w:tcPr>
          <w:p w14:paraId="6FE5E37E" w14:textId="3613AA92"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6155469E" w14:textId="77777777" w:rsidR="009F59F1" w:rsidRPr="000E5D34" w:rsidRDefault="009F59F1" w:rsidP="009F59F1">
            <w:pPr>
              <w:jc w:val="both"/>
              <w:rPr>
                <w:rFonts w:ascii="Times New Roman" w:hAnsi="Times New Roman" w:cs="Times New Roman"/>
                <w:b/>
                <w:color w:val="FF0000"/>
                <w:sz w:val="25"/>
                <w:szCs w:val="25"/>
                <w:lang w:val="sq-AL"/>
              </w:rPr>
            </w:pPr>
          </w:p>
        </w:tc>
      </w:tr>
      <w:tr w:rsidR="009F59F1" w14:paraId="3929BFAE" w14:textId="77777777" w:rsidTr="009F59F1">
        <w:trPr>
          <w:trHeight w:val="548"/>
        </w:trPr>
        <w:tc>
          <w:tcPr>
            <w:tcW w:w="1731" w:type="dxa"/>
          </w:tcPr>
          <w:p w14:paraId="75675450" w14:textId="48558003" w:rsidR="009F59F1" w:rsidRPr="000E5D34" w:rsidRDefault="009F59F1" w:rsidP="009F59F1">
            <w:pPr>
              <w:jc w:val="both"/>
              <w:rPr>
                <w:rFonts w:ascii="Times New Roman" w:hAnsi="Times New Roman" w:cs="Times New Roman"/>
                <w:b/>
                <w:color w:val="FF0000"/>
                <w:sz w:val="25"/>
                <w:szCs w:val="25"/>
                <w:lang w:val="sq-AL"/>
              </w:rPr>
            </w:pPr>
            <w:r w:rsidRPr="000E5D34">
              <w:rPr>
                <w:rFonts w:ascii="Times New Roman" w:hAnsi="Times New Roman" w:cs="Times New Roman"/>
                <w:b/>
                <w:color w:val="FF0000"/>
                <w:sz w:val="25"/>
                <w:szCs w:val="25"/>
                <w:lang w:val="sq-AL"/>
              </w:rPr>
              <w:t xml:space="preserve"> </w:t>
            </w:r>
          </w:p>
        </w:tc>
        <w:tc>
          <w:tcPr>
            <w:tcW w:w="1881" w:type="dxa"/>
          </w:tcPr>
          <w:p w14:paraId="5F7AF4A8" w14:textId="77777777"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Hartimi i strategjisë komunale për mbrojtjen e trashëgimisë kulturore</w:t>
            </w:r>
          </w:p>
          <w:p w14:paraId="0B08B630" w14:textId="77777777" w:rsidR="009F59F1" w:rsidRPr="000E5D34" w:rsidRDefault="009F59F1" w:rsidP="009F59F1">
            <w:pPr>
              <w:rPr>
                <w:rFonts w:ascii="Times New Roman" w:hAnsi="Times New Roman" w:cs="Times New Roman"/>
                <w:sz w:val="25"/>
                <w:szCs w:val="25"/>
                <w:lang w:val="sq-AL"/>
              </w:rPr>
            </w:pPr>
          </w:p>
          <w:p w14:paraId="181A6CD0" w14:textId="048580CD" w:rsidR="009F59F1" w:rsidRPr="000E5D34" w:rsidRDefault="009F59F1" w:rsidP="009F59F1">
            <w:pPr>
              <w:rPr>
                <w:rFonts w:ascii="Times New Roman" w:hAnsi="Times New Roman" w:cs="Times New Roman"/>
                <w:sz w:val="25"/>
                <w:szCs w:val="25"/>
                <w:lang w:val="sq-AL"/>
              </w:rPr>
            </w:pPr>
          </w:p>
        </w:tc>
        <w:tc>
          <w:tcPr>
            <w:tcW w:w="1113" w:type="dxa"/>
          </w:tcPr>
          <w:p w14:paraId="48CD22D5" w14:textId="77777777" w:rsidR="009F59F1" w:rsidRPr="000E5D34" w:rsidRDefault="009F59F1" w:rsidP="009F59F1">
            <w:pPr>
              <w:jc w:val="both"/>
              <w:rPr>
                <w:rFonts w:ascii="Times New Roman" w:hAnsi="Times New Roman" w:cs="Times New Roman"/>
                <w:b/>
                <w:color w:val="FF0000"/>
                <w:sz w:val="25"/>
                <w:szCs w:val="25"/>
                <w:lang w:val="sq-AL"/>
              </w:rPr>
            </w:pPr>
          </w:p>
        </w:tc>
        <w:tc>
          <w:tcPr>
            <w:tcW w:w="1022" w:type="dxa"/>
          </w:tcPr>
          <w:p w14:paraId="00BE12DC" w14:textId="02726DF9" w:rsidR="009F59F1" w:rsidRPr="000E5D34" w:rsidRDefault="009F59F1" w:rsidP="009F59F1">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282" w:type="dxa"/>
          </w:tcPr>
          <w:p w14:paraId="16E62E5B" w14:textId="452B878F"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269" w:type="dxa"/>
          </w:tcPr>
          <w:p w14:paraId="606F8243" w14:textId="77777777" w:rsidR="009F59F1" w:rsidRPr="000E5D34" w:rsidRDefault="009F59F1" w:rsidP="0088662F">
            <w:pPr>
              <w:rPr>
                <w:rFonts w:ascii="Times New Roman" w:hAnsi="Times New Roman" w:cs="Times New Roman"/>
                <w:sz w:val="25"/>
                <w:szCs w:val="25"/>
                <w:lang w:val="sq-AL"/>
              </w:rPr>
            </w:pPr>
          </w:p>
        </w:tc>
        <w:tc>
          <w:tcPr>
            <w:tcW w:w="1134" w:type="dxa"/>
          </w:tcPr>
          <w:p w14:paraId="178D27E3" w14:textId="2B836B6C" w:rsidR="009F59F1"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1D3FF1BE" w14:textId="77777777" w:rsidR="009F59F1" w:rsidRPr="000E5D34" w:rsidRDefault="009F59F1" w:rsidP="009F59F1">
            <w:pPr>
              <w:jc w:val="both"/>
              <w:rPr>
                <w:rFonts w:ascii="Times New Roman" w:hAnsi="Times New Roman" w:cs="Times New Roman"/>
                <w:b/>
                <w:color w:val="FF0000"/>
                <w:sz w:val="25"/>
                <w:szCs w:val="25"/>
                <w:lang w:val="sq-AL"/>
              </w:rPr>
            </w:pPr>
          </w:p>
        </w:tc>
      </w:tr>
      <w:tr w:rsidR="009E46F2" w14:paraId="0E0D3B0C" w14:textId="77777777" w:rsidTr="009F59F1">
        <w:trPr>
          <w:trHeight w:val="535"/>
        </w:trPr>
        <w:tc>
          <w:tcPr>
            <w:tcW w:w="1731" w:type="dxa"/>
            <w:vMerge w:val="restart"/>
          </w:tcPr>
          <w:p w14:paraId="5CA73692" w14:textId="5C1D7160" w:rsidR="009E46F2" w:rsidRPr="000E5D34" w:rsidRDefault="009E46F2"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Prioritetet</w:t>
            </w:r>
          </w:p>
        </w:tc>
        <w:tc>
          <w:tcPr>
            <w:tcW w:w="1881" w:type="dxa"/>
            <w:vMerge w:val="restart"/>
          </w:tcPr>
          <w:p w14:paraId="15E57282" w14:textId="70935374" w:rsidR="009E46F2" w:rsidRPr="000E5D34" w:rsidRDefault="009E46F2" w:rsidP="00863818">
            <w:pPr>
              <w:rPr>
                <w:rFonts w:ascii="Times New Roman" w:hAnsi="Times New Roman" w:cs="Times New Roman"/>
                <w:sz w:val="25"/>
                <w:szCs w:val="25"/>
                <w:lang w:val="sq-AL"/>
              </w:rPr>
            </w:pPr>
            <w:r w:rsidRPr="000E5D34">
              <w:rPr>
                <w:rFonts w:ascii="Times New Roman" w:hAnsi="Times New Roman" w:cs="Times New Roman"/>
                <w:b/>
                <w:sz w:val="25"/>
                <w:szCs w:val="25"/>
              </w:rPr>
              <w:t>Aktiviteti/Veprimi</w:t>
            </w:r>
          </w:p>
        </w:tc>
        <w:tc>
          <w:tcPr>
            <w:tcW w:w="1113" w:type="dxa"/>
            <w:vMerge w:val="restart"/>
          </w:tcPr>
          <w:p w14:paraId="1E66952F" w14:textId="5EF57257" w:rsidR="009E46F2" w:rsidRPr="000E5D34" w:rsidRDefault="009E46F2" w:rsidP="00863818">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Afati i zbatimit</w:t>
            </w:r>
          </w:p>
        </w:tc>
        <w:tc>
          <w:tcPr>
            <w:tcW w:w="1022" w:type="dxa"/>
            <w:vMerge w:val="restart"/>
          </w:tcPr>
          <w:p w14:paraId="6075E924" w14:textId="09304E59" w:rsidR="009E46F2" w:rsidRPr="000E5D34" w:rsidRDefault="009E46F2" w:rsidP="0088662F">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Kostoja totale</w:t>
            </w:r>
          </w:p>
        </w:tc>
        <w:tc>
          <w:tcPr>
            <w:tcW w:w="2551" w:type="dxa"/>
            <w:gridSpan w:val="2"/>
          </w:tcPr>
          <w:p w14:paraId="65024280" w14:textId="15CFC9BC" w:rsidR="009E46F2" w:rsidRPr="000E5D34" w:rsidRDefault="009E46F2" w:rsidP="0088662F">
            <w:pPr>
              <w:rPr>
                <w:rFonts w:ascii="Times New Roman" w:hAnsi="Times New Roman" w:cs="Times New Roman"/>
                <w:b/>
                <w:sz w:val="25"/>
                <w:szCs w:val="25"/>
              </w:rPr>
            </w:pPr>
            <w:r w:rsidRPr="000E5D34">
              <w:rPr>
                <w:rFonts w:ascii="Times New Roman" w:hAnsi="Times New Roman" w:cs="Times New Roman"/>
                <w:b/>
                <w:sz w:val="25"/>
                <w:szCs w:val="25"/>
              </w:rPr>
              <w:t>Burimi i financimit</w:t>
            </w:r>
          </w:p>
        </w:tc>
        <w:tc>
          <w:tcPr>
            <w:tcW w:w="1134" w:type="dxa"/>
            <w:vMerge w:val="restart"/>
          </w:tcPr>
          <w:p w14:paraId="46D41D96" w14:textId="30E53A81" w:rsidR="009E46F2" w:rsidRPr="000E5D34" w:rsidRDefault="009E46F2" w:rsidP="0088662F">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udhëheqës</w:t>
            </w:r>
          </w:p>
        </w:tc>
        <w:tc>
          <w:tcPr>
            <w:tcW w:w="1276" w:type="dxa"/>
            <w:vMerge w:val="restart"/>
          </w:tcPr>
          <w:p w14:paraId="527FDB4F" w14:textId="15299143" w:rsidR="009E46F2" w:rsidRPr="000E5D34" w:rsidRDefault="009E46F2"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mbështetës</w:t>
            </w:r>
          </w:p>
        </w:tc>
      </w:tr>
      <w:tr w:rsidR="009E46F2" w14:paraId="163BC27B" w14:textId="77777777" w:rsidTr="00C716CE">
        <w:trPr>
          <w:trHeight w:val="341"/>
        </w:trPr>
        <w:tc>
          <w:tcPr>
            <w:tcW w:w="1731" w:type="dxa"/>
            <w:vMerge/>
          </w:tcPr>
          <w:p w14:paraId="1C2F0993" w14:textId="77777777" w:rsidR="009E46F2" w:rsidRPr="000E5D34" w:rsidRDefault="009E46F2" w:rsidP="00863818">
            <w:pPr>
              <w:jc w:val="both"/>
              <w:rPr>
                <w:rFonts w:ascii="Times New Roman" w:hAnsi="Times New Roman" w:cs="Times New Roman"/>
                <w:b/>
                <w:sz w:val="25"/>
                <w:szCs w:val="25"/>
              </w:rPr>
            </w:pPr>
          </w:p>
        </w:tc>
        <w:tc>
          <w:tcPr>
            <w:tcW w:w="1881" w:type="dxa"/>
            <w:vMerge/>
          </w:tcPr>
          <w:p w14:paraId="538F013A" w14:textId="77777777" w:rsidR="009E46F2" w:rsidRPr="000E5D34" w:rsidRDefault="009E46F2" w:rsidP="00863818">
            <w:pPr>
              <w:rPr>
                <w:rFonts w:ascii="Times New Roman" w:hAnsi="Times New Roman" w:cs="Times New Roman"/>
                <w:b/>
                <w:sz w:val="25"/>
                <w:szCs w:val="25"/>
              </w:rPr>
            </w:pPr>
          </w:p>
        </w:tc>
        <w:tc>
          <w:tcPr>
            <w:tcW w:w="1113" w:type="dxa"/>
            <w:vMerge/>
          </w:tcPr>
          <w:p w14:paraId="302EEA15" w14:textId="77777777" w:rsidR="009E46F2" w:rsidRPr="000E5D34" w:rsidRDefault="009E46F2" w:rsidP="00863818">
            <w:pPr>
              <w:rPr>
                <w:rFonts w:ascii="Times New Roman" w:hAnsi="Times New Roman" w:cs="Times New Roman"/>
                <w:b/>
                <w:sz w:val="25"/>
                <w:szCs w:val="25"/>
              </w:rPr>
            </w:pPr>
          </w:p>
        </w:tc>
        <w:tc>
          <w:tcPr>
            <w:tcW w:w="1022" w:type="dxa"/>
            <w:vMerge/>
          </w:tcPr>
          <w:p w14:paraId="12D70392" w14:textId="77777777" w:rsidR="009E46F2" w:rsidRPr="000E5D34" w:rsidRDefault="009E46F2" w:rsidP="0088662F">
            <w:pPr>
              <w:rPr>
                <w:rFonts w:ascii="Times New Roman" w:hAnsi="Times New Roman" w:cs="Times New Roman"/>
                <w:sz w:val="25"/>
                <w:szCs w:val="25"/>
              </w:rPr>
            </w:pPr>
          </w:p>
        </w:tc>
        <w:tc>
          <w:tcPr>
            <w:tcW w:w="1282" w:type="dxa"/>
          </w:tcPr>
          <w:p w14:paraId="5DB0A6A5" w14:textId="68420B27" w:rsidR="009E46F2" w:rsidRPr="000E5D34" w:rsidRDefault="009E46F2" w:rsidP="0088662F">
            <w:pPr>
              <w:rPr>
                <w:rFonts w:ascii="Times New Roman" w:hAnsi="Times New Roman" w:cs="Times New Roman"/>
                <w:b/>
                <w:sz w:val="25"/>
                <w:szCs w:val="25"/>
              </w:rPr>
            </w:pPr>
            <w:r w:rsidRPr="000E5D34">
              <w:rPr>
                <w:rFonts w:ascii="Times New Roman" w:hAnsi="Times New Roman" w:cs="Times New Roman"/>
                <w:b/>
                <w:sz w:val="25"/>
                <w:szCs w:val="25"/>
              </w:rPr>
              <w:t>Komuna</w:t>
            </w:r>
          </w:p>
        </w:tc>
        <w:tc>
          <w:tcPr>
            <w:tcW w:w="1269" w:type="dxa"/>
          </w:tcPr>
          <w:p w14:paraId="5CF5E108" w14:textId="0EA71894" w:rsidR="009E46F2" w:rsidRPr="000E5D34" w:rsidRDefault="009E46F2" w:rsidP="0088662F">
            <w:pPr>
              <w:rPr>
                <w:rFonts w:ascii="Times New Roman" w:hAnsi="Times New Roman" w:cs="Times New Roman"/>
                <w:b/>
                <w:sz w:val="25"/>
                <w:szCs w:val="25"/>
              </w:rPr>
            </w:pPr>
            <w:r w:rsidRPr="000E5D34">
              <w:rPr>
                <w:rFonts w:ascii="Times New Roman" w:hAnsi="Times New Roman" w:cs="Times New Roman"/>
                <w:b/>
                <w:sz w:val="25"/>
                <w:szCs w:val="25"/>
              </w:rPr>
              <w:t>Donatorët</w:t>
            </w:r>
          </w:p>
        </w:tc>
        <w:tc>
          <w:tcPr>
            <w:tcW w:w="1134" w:type="dxa"/>
            <w:vMerge/>
          </w:tcPr>
          <w:p w14:paraId="5FC6C89F" w14:textId="77777777" w:rsidR="009E46F2" w:rsidRPr="000E5D34" w:rsidRDefault="009E46F2" w:rsidP="0088662F">
            <w:pPr>
              <w:rPr>
                <w:rFonts w:ascii="Times New Roman" w:hAnsi="Times New Roman" w:cs="Times New Roman"/>
                <w:sz w:val="25"/>
                <w:szCs w:val="25"/>
              </w:rPr>
            </w:pPr>
          </w:p>
        </w:tc>
        <w:tc>
          <w:tcPr>
            <w:tcW w:w="1276" w:type="dxa"/>
            <w:vMerge/>
          </w:tcPr>
          <w:p w14:paraId="680B57FF" w14:textId="77777777" w:rsidR="009E46F2" w:rsidRPr="000E5D34" w:rsidRDefault="009E46F2" w:rsidP="00863818">
            <w:pPr>
              <w:jc w:val="both"/>
              <w:rPr>
                <w:rFonts w:ascii="Times New Roman" w:hAnsi="Times New Roman" w:cs="Times New Roman"/>
                <w:b/>
                <w:sz w:val="25"/>
                <w:szCs w:val="25"/>
              </w:rPr>
            </w:pPr>
          </w:p>
        </w:tc>
      </w:tr>
      <w:tr w:rsidR="00863818" w14:paraId="37DC3D3D" w14:textId="77777777" w:rsidTr="009F59F1">
        <w:trPr>
          <w:trHeight w:val="548"/>
        </w:trPr>
        <w:tc>
          <w:tcPr>
            <w:tcW w:w="1731" w:type="dxa"/>
            <w:vMerge w:val="restart"/>
          </w:tcPr>
          <w:p w14:paraId="391AC15A" w14:textId="487B0FF0" w:rsidR="00863818" w:rsidRPr="000E5D34" w:rsidRDefault="00863818" w:rsidP="00863818">
            <w:pPr>
              <w:rPr>
                <w:rFonts w:ascii="Times New Roman" w:hAnsi="Times New Roman" w:cs="Times New Roman"/>
                <w:b/>
                <w:color w:val="FF0000"/>
                <w:sz w:val="25"/>
                <w:szCs w:val="25"/>
                <w:lang w:val="sq-AL"/>
              </w:rPr>
            </w:pPr>
            <w:bookmarkStart w:id="49" w:name="_Hlk184193980"/>
            <w:r w:rsidRPr="000E5D34">
              <w:rPr>
                <w:rFonts w:ascii="Times New Roman" w:hAnsi="Times New Roman" w:cs="Times New Roman"/>
                <w:sz w:val="25"/>
                <w:szCs w:val="25"/>
              </w:rPr>
              <w:t>Rritja e vetëdijësimit dhe edukimit për mbrojtjen e mjedisit dhe natyrës</w:t>
            </w:r>
          </w:p>
        </w:tc>
        <w:tc>
          <w:tcPr>
            <w:tcW w:w="1881" w:type="dxa"/>
          </w:tcPr>
          <w:p w14:paraId="52785A82" w14:textId="656358D2" w:rsidR="00863818" w:rsidRPr="000E5D34" w:rsidRDefault="00C716CE" w:rsidP="00863818">
            <w:pPr>
              <w:rPr>
                <w:rFonts w:ascii="Times New Roman" w:hAnsi="Times New Roman" w:cs="Times New Roman"/>
                <w:sz w:val="25"/>
                <w:szCs w:val="25"/>
                <w:lang w:val="sq-AL"/>
              </w:rPr>
            </w:pPr>
            <w:r w:rsidRPr="000E5D34">
              <w:rPr>
                <w:rFonts w:ascii="Times New Roman" w:hAnsi="Times New Roman" w:cs="Times New Roman"/>
                <w:sz w:val="25"/>
                <w:szCs w:val="25"/>
                <w:lang w:val="sq-AL"/>
              </w:rPr>
              <w:t>-</w:t>
            </w:r>
            <w:r w:rsidR="00863818" w:rsidRPr="000E5D34">
              <w:rPr>
                <w:rFonts w:ascii="Times New Roman" w:hAnsi="Times New Roman" w:cs="Times New Roman"/>
                <w:sz w:val="25"/>
                <w:szCs w:val="25"/>
                <w:lang w:val="sq-AL"/>
              </w:rPr>
              <w:t>Fushatë vetëdijësimi për mbroj</w:t>
            </w:r>
            <w:r w:rsidRPr="000E5D34">
              <w:rPr>
                <w:rFonts w:ascii="Times New Roman" w:hAnsi="Times New Roman" w:cs="Times New Roman"/>
                <w:b/>
                <w:sz w:val="25"/>
                <w:szCs w:val="25"/>
                <w:lang w:val="sq-AL"/>
              </w:rPr>
              <w:t>-</w:t>
            </w:r>
            <w:r w:rsidR="00863818" w:rsidRPr="000E5D34">
              <w:rPr>
                <w:rFonts w:ascii="Times New Roman" w:hAnsi="Times New Roman" w:cs="Times New Roman"/>
                <w:sz w:val="25"/>
                <w:szCs w:val="25"/>
                <w:lang w:val="sq-AL"/>
              </w:rPr>
              <w:t>tjen e mjedisit në shkolla të ulëta dhe të mesme</w:t>
            </w:r>
          </w:p>
        </w:tc>
        <w:tc>
          <w:tcPr>
            <w:tcW w:w="1113" w:type="dxa"/>
          </w:tcPr>
          <w:p w14:paraId="6E350BA2"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040C40F6" w14:textId="3B66907A"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w:t>
            </w:r>
            <w:r w:rsidR="009E46F2"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6524E1A0" w14:textId="5D993F58"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w:t>
            </w:r>
          </w:p>
        </w:tc>
        <w:tc>
          <w:tcPr>
            <w:tcW w:w="1269" w:type="dxa"/>
          </w:tcPr>
          <w:p w14:paraId="6F442B93" w14:textId="77777777" w:rsidR="00863818" w:rsidRPr="000E5D34" w:rsidRDefault="00863818" w:rsidP="0088662F">
            <w:pPr>
              <w:rPr>
                <w:rFonts w:ascii="Times New Roman" w:hAnsi="Times New Roman" w:cs="Times New Roman"/>
                <w:sz w:val="25"/>
                <w:szCs w:val="25"/>
                <w:lang w:val="sq-AL"/>
              </w:rPr>
            </w:pPr>
          </w:p>
        </w:tc>
        <w:tc>
          <w:tcPr>
            <w:tcW w:w="1134" w:type="dxa"/>
          </w:tcPr>
          <w:p w14:paraId="52F0A32C" w14:textId="56919884"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74B0A5F9" w14:textId="77777777" w:rsidR="00863818" w:rsidRPr="000E5D34" w:rsidRDefault="00863818" w:rsidP="00863818">
            <w:pPr>
              <w:jc w:val="both"/>
              <w:rPr>
                <w:rFonts w:ascii="Times New Roman" w:hAnsi="Times New Roman" w:cs="Times New Roman"/>
                <w:b/>
                <w:color w:val="FF0000"/>
                <w:sz w:val="25"/>
                <w:szCs w:val="25"/>
                <w:lang w:val="sq-AL"/>
              </w:rPr>
            </w:pPr>
          </w:p>
        </w:tc>
      </w:tr>
      <w:tr w:rsidR="00863818" w14:paraId="32BC947B" w14:textId="77777777" w:rsidTr="009F59F1">
        <w:trPr>
          <w:trHeight w:val="548"/>
        </w:trPr>
        <w:tc>
          <w:tcPr>
            <w:tcW w:w="1731" w:type="dxa"/>
            <w:vMerge/>
          </w:tcPr>
          <w:p w14:paraId="27EB585B" w14:textId="77777777" w:rsidR="00863818" w:rsidRPr="000E5D34" w:rsidRDefault="00863818" w:rsidP="00863818">
            <w:pPr>
              <w:jc w:val="both"/>
              <w:rPr>
                <w:rFonts w:ascii="Times New Roman" w:hAnsi="Times New Roman" w:cs="Times New Roman"/>
                <w:sz w:val="25"/>
                <w:szCs w:val="25"/>
              </w:rPr>
            </w:pPr>
          </w:p>
        </w:tc>
        <w:tc>
          <w:tcPr>
            <w:tcW w:w="1881" w:type="dxa"/>
          </w:tcPr>
          <w:p w14:paraId="0AA975BA" w14:textId="0299A1F1" w:rsidR="00863818" w:rsidRPr="000E5D34" w:rsidRDefault="00863818" w:rsidP="00863818">
            <w:pPr>
              <w:rPr>
                <w:rFonts w:ascii="Times New Roman" w:hAnsi="Times New Roman" w:cs="Times New Roman"/>
                <w:sz w:val="25"/>
                <w:szCs w:val="25"/>
                <w:lang w:val="sq-AL"/>
              </w:rPr>
            </w:pPr>
            <w:r w:rsidRPr="000E5D34">
              <w:rPr>
                <w:rFonts w:ascii="Times New Roman" w:hAnsi="Times New Roman" w:cs="Times New Roman"/>
                <w:sz w:val="25"/>
                <w:szCs w:val="25"/>
                <w:lang w:val="sq-AL"/>
              </w:rPr>
              <w:t>-Fushatë vetëdijësimi për mbrojtjen e natyrës dhe biodiversitetit</w:t>
            </w:r>
          </w:p>
        </w:tc>
        <w:tc>
          <w:tcPr>
            <w:tcW w:w="1113" w:type="dxa"/>
          </w:tcPr>
          <w:p w14:paraId="22160BCE"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42CFB042" w14:textId="75FCEE24"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w:t>
            </w:r>
            <w:r w:rsidR="009E46F2"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34A9A653" w14:textId="5B200216"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w:t>
            </w:r>
          </w:p>
        </w:tc>
        <w:tc>
          <w:tcPr>
            <w:tcW w:w="1269" w:type="dxa"/>
          </w:tcPr>
          <w:p w14:paraId="6EC7BE81" w14:textId="77777777" w:rsidR="00863818" w:rsidRPr="000E5D34" w:rsidRDefault="00863818" w:rsidP="0088662F">
            <w:pPr>
              <w:rPr>
                <w:rFonts w:ascii="Times New Roman" w:hAnsi="Times New Roman" w:cs="Times New Roman"/>
                <w:sz w:val="25"/>
                <w:szCs w:val="25"/>
                <w:lang w:val="sq-AL"/>
              </w:rPr>
            </w:pPr>
          </w:p>
        </w:tc>
        <w:tc>
          <w:tcPr>
            <w:tcW w:w="1134" w:type="dxa"/>
          </w:tcPr>
          <w:p w14:paraId="6B5E8987" w14:textId="5CF5A396"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4CEF5E8" w14:textId="77777777" w:rsidR="00863818" w:rsidRPr="000E5D34" w:rsidRDefault="00863818" w:rsidP="00863818">
            <w:pPr>
              <w:jc w:val="both"/>
              <w:rPr>
                <w:rFonts w:ascii="Times New Roman" w:hAnsi="Times New Roman" w:cs="Times New Roman"/>
                <w:b/>
                <w:color w:val="FF0000"/>
                <w:sz w:val="25"/>
                <w:szCs w:val="25"/>
                <w:lang w:val="sq-AL"/>
              </w:rPr>
            </w:pPr>
          </w:p>
        </w:tc>
      </w:tr>
      <w:tr w:rsidR="00863818" w14:paraId="5874BBCD" w14:textId="77777777" w:rsidTr="009F59F1">
        <w:trPr>
          <w:trHeight w:val="548"/>
        </w:trPr>
        <w:tc>
          <w:tcPr>
            <w:tcW w:w="1731" w:type="dxa"/>
            <w:vMerge/>
          </w:tcPr>
          <w:p w14:paraId="45AA8809" w14:textId="77777777" w:rsidR="00863818" w:rsidRPr="000E5D34" w:rsidRDefault="00863818" w:rsidP="00863818">
            <w:pPr>
              <w:jc w:val="both"/>
              <w:rPr>
                <w:rFonts w:ascii="Times New Roman" w:hAnsi="Times New Roman" w:cs="Times New Roman"/>
                <w:sz w:val="25"/>
                <w:szCs w:val="25"/>
              </w:rPr>
            </w:pPr>
          </w:p>
        </w:tc>
        <w:tc>
          <w:tcPr>
            <w:tcW w:w="1881" w:type="dxa"/>
          </w:tcPr>
          <w:p w14:paraId="3A31A1C7" w14:textId="22CB2F9A" w:rsidR="00863818" w:rsidRPr="000E5D34" w:rsidRDefault="00863818" w:rsidP="00863818">
            <w:pPr>
              <w:rPr>
                <w:rFonts w:ascii="Times New Roman" w:hAnsi="Times New Roman" w:cs="Times New Roman"/>
                <w:sz w:val="25"/>
                <w:szCs w:val="25"/>
                <w:lang w:val="sq-AL"/>
              </w:rPr>
            </w:pPr>
            <w:r w:rsidRPr="000E5D34">
              <w:rPr>
                <w:rFonts w:ascii="Times New Roman" w:hAnsi="Times New Roman" w:cs="Times New Roman"/>
                <w:sz w:val="25"/>
                <w:szCs w:val="25"/>
                <w:lang w:val="sq-AL"/>
              </w:rPr>
              <w:t>-Fushatë vetëdijësimi për mbrojtjen e ujërave</w:t>
            </w:r>
          </w:p>
        </w:tc>
        <w:tc>
          <w:tcPr>
            <w:tcW w:w="1113" w:type="dxa"/>
          </w:tcPr>
          <w:p w14:paraId="1D182756"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42A9D221" w14:textId="0348C75B"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w:t>
            </w:r>
            <w:r w:rsidR="009E46F2"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07EF0532" w14:textId="1A148D4E"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w:t>
            </w:r>
          </w:p>
        </w:tc>
        <w:tc>
          <w:tcPr>
            <w:tcW w:w="1269" w:type="dxa"/>
          </w:tcPr>
          <w:p w14:paraId="75139DAD" w14:textId="77777777" w:rsidR="00863818" w:rsidRPr="000E5D34" w:rsidRDefault="00863818" w:rsidP="0088662F">
            <w:pPr>
              <w:rPr>
                <w:rFonts w:ascii="Times New Roman" w:hAnsi="Times New Roman" w:cs="Times New Roman"/>
                <w:sz w:val="25"/>
                <w:szCs w:val="25"/>
                <w:lang w:val="sq-AL"/>
              </w:rPr>
            </w:pPr>
          </w:p>
        </w:tc>
        <w:tc>
          <w:tcPr>
            <w:tcW w:w="1134" w:type="dxa"/>
          </w:tcPr>
          <w:p w14:paraId="77A71465" w14:textId="6D8330D7"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5FC66099" w14:textId="77777777" w:rsidR="00863818" w:rsidRPr="000E5D34" w:rsidRDefault="00863818" w:rsidP="00863818">
            <w:pPr>
              <w:jc w:val="both"/>
              <w:rPr>
                <w:rFonts w:ascii="Times New Roman" w:hAnsi="Times New Roman" w:cs="Times New Roman"/>
                <w:b/>
                <w:color w:val="FF0000"/>
                <w:sz w:val="25"/>
                <w:szCs w:val="25"/>
                <w:lang w:val="sq-AL"/>
              </w:rPr>
            </w:pPr>
          </w:p>
        </w:tc>
      </w:tr>
      <w:bookmarkEnd w:id="49"/>
      <w:tr w:rsidR="009E46F2" w14:paraId="4263E29D" w14:textId="77777777" w:rsidTr="009F59F1">
        <w:trPr>
          <w:trHeight w:val="535"/>
        </w:trPr>
        <w:tc>
          <w:tcPr>
            <w:tcW w:w="1731" w:type="dxa"/>
            <w:vMerge w:val="restart"/>
          </w:tcPr>
          <w:p w14:paraId="184428BF" w14:textId="373A492D" w:rsidR="009E46F2" w:rsidRPr="000E5D34" w:rsidRDefault="009E46F2" w:rsidP="00863818">
            <w:pPr>
              <w:jc w:val="both"/>
              <w:rPr>
                <w:rFonts w:ascii="Times New Roman" w:hAnsi="Times New Roman" w:cs="Times New Roman"/>
                <w:sz w:val="25"/>
                <w:szCs w:val="25"/>
              </w:rPr>
            </w:pPr>
            <w:r w:rsidRPr="000E5D34">
              <w:rPr>
                <w:rFonts w:ascii="Times New Roman" w:hAnsi="Times New Roman" w:cs="Times New Roman"/>
                <w:b/>
                <w:sz w:val="25"/>
                <w:szCs w:val="25"/>
              </w:rPr>
              <w:t>Prioritetet</w:t>
            </w:r>
          </w:p>
        </w:tc>
        <w:tc>
          <w:tcPr>
            <w:tcW w:w="1881" w:type="dxa"/>
            <w:vMerge w:val="restart"/>
          </w:tcPr>
          <w:p w14:paraId="09DBEF9F" w14:textId="521619BD" w:rsidR="009E46F2" w:rsidRPr="000E5D34" w:rsidRDefault="009E46F2" w:rsidP="00863818">
            <w:pPr>
              <w:rPr>
                <w:rFonts w:ascii="Times New Roman" w:hAnsi="Times New Roman" w:cs="Times New Roman"/>
                <w:sz w:val="25"/>
                <w:szCs w:val="25"/>
                <w:lang w:val="sq-AL"/>
              </w:rPr>
            </w:pPr>
            <w:r w:rsidRPr="000E5D34">
              <w:rPr>
                <w:rFonts w:ascii="Times New Roman" w:hAnsi="Times New Roman" w:cs="Times New Roman"/>
                <w:b/>
                <w:sz w:val="25"/>
                <w:szCs w:val="25"/>
              </w:rPr>
              <w:t>Aktiviteti/Veprimi</w:t>
            </w:r>
          </w:p>
        </w:tc>
        <w:tc>
          <w:tcPr>
            <w:tcW w:w="1113" w:type="dxa"/>
            <w:vMerge w:val="restart"/>
          </w:tcPr>
          <w:p w14:paraId="55845E22" w14:textId="34E6520F" w:rsidR="009E46F2" w:rsidRPr="000E5D34" w:rsidRDefault="009E46F2" w:rsidP="00863818">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Afati i zbatimit</w:t>
            </w:r>
          </w:p>
        </w:tc>
        <w:tc>
          <w:tcPr>
            <w:tcW w:w="1022" w:type="dxa"/>
            <w:vMerge w:val="restart"/>
          </w:tcPr>
          <w:p w14:paraId="521C211B" w14:textId="02E6E098" w:rsidR="009E46F2" w:rsidRPr="000E5D34" w:rsidRDefault="009E46F2"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Kostoja totale</w:t>
            </w:r>
          </w:p>
        </w:tc>
        <w:tc>
          <w:tcPr>
            <w:tcW w:w="2551" w:type="dxa"/>
            <w:gridSpan w:val="2"/>
          </w:tcPr>
          <w:p w14:paraId="4AE69480" w14:textId="62103281" w:rsidR="009E46F2" w:rsidRPr="000E5D34" w:rsidRDefault="009E46F2" w:rsidP="00863818">
            <w:pPr>
              <w:rPr>
                <w:rFonts w:ascii="Times New Roman" w:hAnsi="Times New Roman" w:cs="Times New Roman"/>
                <w:b/>
                <w:sz w:val="25"/>
                <w:szCs w:val="25"/>
              </w:rPr>
            </w:pPr>
            <w:r w:rsidRPr="000E5D34">
              <w:rPr>
                <w:rFonts w:ascii="Times New Roman" w:hAnsi="Times New Roman" w:cs="Times New Roman"/>
                <w:b/>
                <w:sz w:val="25"/>
                <w:szCs w:val="25"/>
              </w:rPr>
              <w:t>Burimi i financimit</w:t>
            </w:r>
          </w:p>
        </w:tc>
        <w:tc>
          <w:tcPr>
            <w:tcW w:w="1134" w:type="dxa"/>
            <w:vMerge w:val="restart"/>
          </w:tcPr>
          <w:p w14:paraId="5009F156" w14:textId="0C94FE25" w:rsidR="009E46F2" w:rsidRPr="000E5D34" w:rsidRDefault="009E46F2" w:rsidP="00863818">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udhëheqës</w:t>
            </w:r>
          </w:p>
        </w:tc>
        <w:tc>
          <w:tcPr>
            <w:tcW w:w="1276" w:type="dxa"/>
            <w:vMerge w:val="restart"/>
          </w:tcPr>
          <w:p w14:paraId="287C44B0" w14:textId="1D844BC0" w:rsidR="009E46F2" w:rsidRPr="000E5D34" w:rsidRDefault="009E46F2"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mbështetës</w:t>
            </w:r>
          </w:p>
        </w:tc>
      </w:tr>
      <w:tr w:rsidR="009E46F2" w14:paraId="6D755443" w14:textId="77777777" w:rsidTr="009F59F1">
        <w:trPr>
          <w:trHeight w:val="535"/>
        </w:trPr>
        <w:tc>
          <w:tcPr>
            <w:tcW w:w="1731" w:type="dxa"/>
            <w:vMerge/>
          </w:tcPr>
          <w:p w14:paraId="3D1E8682" w14:textId="77777777" w:rsidR="009E46F2" w:rsidRPr="000E5D34" w:rsidRDefault="009E46F2" w:rsidP="00863818">
            <w:pPr>
              <w:jc w:val="both"/>
              <w:rPr>
                <w:rFonts w:ascii="Times New Roman" w:hAnsi="Times New Roman" w:cs="Times New Roman"/>
                <w:b/>
                <w:sz w:val="25"/>
                <w:szCs w:val="25"/>
              </w:rPr>
            </w:pPr>
          </w:p>
        </w:tc>
        <w:tc>
          <w:tcPr>
            <w:tcW w:w="1881" w:type="dxa"/>
            <w:vMerge/>
          </w:tcPr>
          <w:p w14:paraId="571B0B75" w14:textId="77777777" w:rsidR="009E46F2" w:rsidRPr="000E5D34" w:rsidRDefault="009E46F2" w:rsidP="00863818">
            <w:pPr>
              <w:rPr>
                <w:rFonts w:ascii="Times New Roman" w:hAnsi="Times New Roman" w:cs="Times New Roman"/>
                <w:b/>
                <w:sz w:val="25"/>
                <w:szCs w:val="25"/>
              </w:rPr>
            </w:pPr>
          </w:p>
        </w:tc>
        <w:tc>
          <w:tcPr>
            <w:tcW w:w="1113" w:type="dxa"/>
            <w:vMerge/>
          </w:tcPr>
          <w:p w14:paraId="4393665D" w14:textId="77777777" w:rsidR="009E46F2" w:rsidRPr="000E5D34" w:rsidRDefault="009E46F2" w:rsidP="00863818">
            <w:pPr>
              <w:rPr>
                <w:rFonts w:ascii="Times New Roman" w:hAnsi="Times New Roman" w:cs="Times New Roman"/>
                <w:b/>
                <w:sz w:val="25"/>
                <w:szCs w:val="25"/>
              </w:rPr>
            </w:pPr>
          </w:p>
        </w:tc>
        <w:tc>
          <w:tcPr>
            <w:tcW w:w="1022" w:type="dxa"/>
            <w:vMerge/>
          </w:tcPr>
          <w:p w14:paraId="08CAD5FB" w14:textId="77777777" w:rsidR="009E46F2" w:rsidRPr="000E5D34" w:rsidRDefault="009E46F2" w:rsidP="00863818">
            <w:pPr>
              <w:jc w:val="both"/>
              <w:rPr>
                <w:rFonts w:ascii="Times New Roman" w:hAnsi="Times New Roman" w:cs="Times New Roman"/>
                <w:b/>
                <w:sz w:val="25"/>
                <w:szCs w:val="25"/>
              </w:rPr>
            </w:pPr>
          </w:p>
        </w:tc>
        <w:tc>
          <w:tcPr>
            <w:tcW w:w="1282" w:type="dxa"/>
          </w:tcPr>
          <w:p w14:paraId="687FA9A4" w14:textId="226E6A03" w:rsidR="009E46F2" w:rsidRPr="000E5D34" w:rsidRDefault="009E46F2" w:rsidP="00863818">
            <w:pPr>
              <w:rPr>
                <w:rFonts w:ascii="Times New Roman" w:hAnsi="Times New Roman" w:cs="Times New Roman"/>
                <w:b/>
                <w:sz w:val="25"/>
                <w:szCs w:val="25"/>
              </w:rPr>
            </w:pPr>
            <w:r w:rsidRPr="000E5D34">
              <w:rPr>
                <w:rFonts w:ascii="Times New Roman" w:hAnsi="Times New Roman" w:cs="Times New Roman"/>
                <w:b/>
                <w:sz w:val="25"/>
                <w:szCs w:val="25"/>
              </w:rPr>
              <w:t>Komuna</w:t>
            </w:r>
          </w:p>
        </w:tc>
        <w:tc>
          <w:tcPr>
            <w:tcW w:w="1269" w:type="dxa"/>
          </w:tcPr>
          <w:p w14:paraId="049BDFE8" w14:textId="09CAA2F3" w:rsidR="009E46F2" w:rsidRPr="000E5D34" w:rsidRDefault="009E46F2" w:rsidP="00863818">
            <w:pPr>
              <w:rPr>
                <w:rFonts w:ascii="Times New Roman" w:hAnsi="Times New Roman" w:cs="Times New Roman"/>
                <w:b/>
                <w:sz w:val="25"/>
                <w:szCs w:val="25"/>
              </w:rPr>
            </w:pPr>
            <w:r w:rsidRPr="000E5D34">
              <w:rPr>
                <w:rFonts w:ascii="Times New Roman" w:hAnsi="Times New Roman" w:cs="Times New Roman"/>
                <w:b/>
                <w:sz w:val="25"/>
                <w:szCs w:val="25"/>
              </w:rPr>
              <w:t>Donatorët</w:t>
            </w:r>
          </w:p>
        </w:tc>
        <w:tc>
          <w:tcPr>
            <w:tcW w:w="1134" w:type="dxa"/>
            <w:vMerge/>
          </w:tcPr>
          <w:p w14:paraId="6AE98D43" w14:textId="77777777" w:rsidR="009E46F2" w:rsidRPr="000E5D34" w:rsidRDefault="009E46F2" w:rsidP="00863818">
            <w:pPr>
              <w:rPr>
                <w:rFonts w:ascii="Times New Roman" w:hAnsi="Times New Roman" w:cs="Times New Roman"/>
                <w:b/>
                <w:sz w:val="25"/>
                <w:szCs w:val="25"/>
              </w:rPr>
            </w:pPr>
          </w:p>
        </w:tc>
        <w:tc>
          <w:tcPr>
            <w:tcW w:w="1276" w:type="dxa"/>
            <w:vMerge/>
          </w:tcPr>
          <w:p w14:paraId="1CDD3635" w14:textId="77777777" w:rsidR="009E46F2" w:rsidRPr="000E5D34" w:rsidRDefault="009E46F2" w:rsidP="00863818">
            <w:pPr>
              <w:jc w:val="both"/>
              <w:rPr>
                <w:rFonts w:ascii="Times New Roman" w:hAnsi="Times New Roman" w:cs="Times New Roman"/>
                <w:b/>
                <w:sz w:val="25"/>
                <w:szCs w:val="25"/>
              </w:rPr>
            </w:pPr>
          </w:p>
        </w:tc>
      </w:tr>
      <w:tr w:rsidR="00863818" w14:paraId="56A0232E" w14:textId="77777777" w:rsidTr="009F59F1">
        <w:trPr>
          <w:trHeight w:val="548"/>
        </w:trPr>
        <w:tc>
          <w:tcPr>
            <w:tcW w:w="1731" w:type="dxa"/>
            <w:vMerge w:val="restart"/>
          </w:tcPr>
          <w:p w14:paraId="22E473FD" w14:textId="3CBF5258" w:rsidR="00863818" w:rsidRPr="000E5D34" w:rsidRDefault="00863818" w:rsidP="00863818">
            <w:pPr>
              <w:rPr>
                <w:rFonts w:ascii="Times New Roman" w:hAnsi="Times New Roman" w:cs="Times New Roman"/>
                <w:sz w:val="25"/>
                <w:szCs w:val="25"/>
              </w:rPr>
            </w:pPr>
            <w:bookmarkStart w:id="50" w:name="_Hlk184194005"/>
            <w:r w:rsidRPr="000E5D34">
              <w:rPr>
                <w:rFonts w:ascii="Times New Roman" w:hAnsi="Times New Roman" w:cs="Times New Roman"/>
                <w:sz w:val="25"/>
                <w:szCs w:val="25"/>
              </w:rPr>
              <w:lastRenderedPageBreak/>
              <w:t>Fuqizimi i bashkëpunimit ndërinstitucional për mbrojtjen e mjedisit</w:t>
            </w:r>
          </w:p>
        </w:tc>
        <w:tc>
          <w:tcPr>
            <w:tcW w:w="1881" w:type="dxa"/>
          </w:tcPr>
          <w:p w14:paraId="3142728C" w14:textId="087483DE" w:rsidR="00863818" w:rsidRPr="000E5D34" w:rsidRDefault="00863818" w:rsidP="00863818">
            <w:pPr>
              <w:rPr>
                <w:rFonts w:ascii="Times New Roman" w:hAnsi="Times New Roman" w:cs="Times New Roman"/>
                <w:sz w:val="25"/>
                <w:szCs w:val="25"/>
                <w:lang w:val="sq-AL"/>
              </w:rPr>
            </w:pPr>
            <w:r w:rsidRPr="000E5D34">
              <w:rPr>
                <w:rFonts w:ascii="Times New Roman" w:hAnsi="Times New Roman" w:cs="Times New Roman"/>
                <w:sz w:val="25"/>
                <w:szCs w:val="25"/>
                <w:lang w:val="sq-AL"/>
              </w:rPr>
              <w:t>Ndarja e subvencioneve për organizatat e shoqërisë civile të sektorit të mjedisit</w:t>
            </w:r>
          </w:p>
        </w:tc>
        <w:tc>
          <w:tcPr>
            <w:tcW w:w="1113" w:type="dxa"/>
          </w:tcPr>
          <w:p w14:paraId="5D314331"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45EBA2F1" w14:textId="3DD9F5F5"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w:t>
            </w:r>
            <w:r w:rsidR="009E46F2"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7BD6BFDA" w14:textId="6DBD8763"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w:t>
            </w:r>
          </w:p>
        </w:tc>
        <w:tc>
          <w:tcPr>
            <w:tcW w:w="1269" w:type="dxa"/>
          </w:tcPr>
          <w:p w14:paraId="307F71A5" w14:textId="77777777" w:rsidR="00863818" w:rsidRPr="000E5D34" w:rsidRDefault="00863818" w:rsidP="0088662F">
            <w:pPr>
              <w:rPr>
                <w:rFonts w:ascii="Times New Roman" w:hAnsi="Times New Roman" w:cs="Times New Roman"/>
                <w:sz w:val="25"/>
                <w:szCs w:val="25"/>
                <w:lang w:val="sq-AL"/>
              </w:rPr>
            </w:pPr>
          </w:p>
        </w:tc>
        <w:tc>
          <w:tcPr>
            <w:tcW w:w="1134" w:type="dxa"/>
          </w:tcPr>
          <w:p w14:paraId="788B1942" w14:textId="63AAF6B5"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0B54FDFA" w14:textId="77777777" w:rsidR="00863818" w:rsidRPr="000E5D34" w:rsidRDefault="00863818" w:rsidP="00863818">
            <w:pPr>
              <w:jc w:val="both"/>
              <w:rPr>
                <w:rFonts w:ascii="Times New Roman" w:hAnsi="Times New Roman" w:cs="Times New Roman"/>
                <w:b/>
                <w:color w:val="FF0000"/>
                <w:sz w:val="25"/>
                <w:szCs w:val="25"/>
                <w:lang w:val="sq-AL"/>
              </w:rPr>
            </w:pPr>
          </w:p>
        </w:tc>
      </w:tr>
      <w:tr w:rsidR="00863818" w14:paraId="73D5C94D" w14:textId="77777777" w:rsidTr="009F59F1">
        <w:trPr>
          <w:trHeight w:val="548"/>
        </w:trPr>
        <w:tc>
          <w:tcPr>
            <w:tcW w:w="1731" w:type="dxa"/>
            <w:vMerge/>
          </w:tcPr>
          <w:p w14:paraId="2A84C120" w14:textId="77777777" w:rsidR="00863818" w:rsidRPr="000E5D34" w:rsidRDefault="00863818" w:rsidP="00863818">
            <w:pPr>
              <w:jc w:val="both"/>
              <w:rPr>
                <w:rFonts w:ascii="Times New Roman" w:hAnsi="Times New Roman" w:cs="Times New Roman"/>
                <w:sz w:val="25"/>
                <w:szCs w:val="25"/>
              </w:rPr>
            </w:pPr>
          </w:p>
        </w:tc>
        <w:tc>
          <w:tcPr>
            <w:tcW w:w="1881" w:type="dxa"/>
          </w:tcPr>
          <w:p w14:paraId="41F1ACCF" w14:textId="115B1711" w:rsidR="00863818" w:rsidRPr="000E5D34" w:rsidRDefault="00863818" w:rsidP="00863818">
            <w:pPr>
              <w:rPr>
                <w:rFonts w:ascii="Times New Roman" w:hAnsi="Times New Roman" w:cs="Times New Roman"/>
                <w:sz w:val="25"/>
                <w:szCs w:val="25"/>
                <w:lang w:val="sq-AL"/>
              </w:rPr>
            </w:pPr>
            <w:r w:rsidRPr="000E5D34">
              <w:rPr>
                <w:rFonts w:ascii="Times New Roman" w:hAnsi="Times New Roman" w:cs="Times New Roman"/>
                <w:sz w:val="25"/>
                <w:szCs w:val="25"/>
                <w:lang w:val="sq-AL"/>
              </w:rPr>
              <w:t>Fuqizimi i zbatimit të VNM dhe VSM</w:t>
            </w:r>
          </w:p>
        </w:tc>
        <w:tc>
          <w:tcPr>
            <w:tcW w:w="1113" w:type="dxa"/>
          </w:tcPr>
          <w:p w14:paraId="6F7F6646"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05838CE9" w14:textId="1AFFDF26"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w:t>
            </w:r>
            <w:r w:rsidR="009E46F2"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22C17554" w14:textId="26A0EB97" w:rsidR="00863818" w:rsidRPr="000E5D34" w:rsidRDefault="009E46F2"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20,000</w:t>
            </w:r>
          </w:p>
        </w:tc>
        <w:tc>
          <w:tcPr>
            <w:tcW w:w="1269" w:type="dxa"/>
          </w:tcPr>
          <w:p w14:paraId="03905C4F" w14:textId="77777777" w:rsidR="00863818" w:rsidRPr="000E5D34" w:rsidRDefault="00863818" w:rsidP="0088662F">
            <w:pPr>
              <w:rPr>
                <w:rFonts w:ascii="Times New Roman" w:hAnsi="Times New Roman" w:cs="Times New Roman"/>
                <w:sz w:val="25"/>
                <w:szCs w:val="25"/>
                <w:lang w:val="sq-AL"/>
              </w:rPr>
            </w:pPr>
          </w:p>
        </w:tc>
        <w:tc>
          <w:tcPr>
            <w:tcW w:w="1134" w:type="dxa"/>
          </w:tcPr>
          <w:p w14:paraId="72BED135" w14:textId="30C76BE6"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1D6CD937" w14:textId="77777777" w:rsidR="00863818" w:rsidRPr="000E5D34" w:rsidRDefault="00863818" w:rsidP="00863818">
            <w:pPr>
              <w:jc w:val="both"/>
              <w:rPr>
                <w:rFonts w:ascii="Times New Roman" w:hAnsi="Times New Roman" w:cs="Times New Roman"/>
                <w:b/>
                <w:color w:val="FF0000"/>
                <w:sz w:val="25"/>
                <w:szCs w:val="25"/>
                <w:lang w:val="sq-AL"/>
              </w:rPr>
            </w:pPr>
          </w:p>
        </w:tc>
      </w:tr>
      <w:bookmarkEnd w:id="50"/>
      <w:tr w:rsidR="00863818" w14:paraId="1816E8A0" w14:textId="77777777" w:rsidTr="009F59F1">
        <w:trPr>
          <w:trHeight w:val="548"/>
        </w:trPr>
        <w:tc>
          <w:tcPr>
            <w:tcW w:w="1731" w:type="dxa"/>
            <w:vMerge/>
          </w:tcPr>
          <w:p w14:paraId="61CB4DD8" w14:textId="77777777" w:rsidR="00863818" w:rsidRPr="000E5D34" w:rsidRDefault="00863818" w:rsidP="00863818">
            <w:pPr>
              <w:jc w:val="both"/>
              <w:rPr>
                <w:rFonts w:ascii="Times New Roman" w:hAnsi="Times New Roman" w:cs="Times New Roman"/>
                <w:sz w:val="25"/>
                <w:szCs w:val="25"/>
              </w:rPr>
            </w:pPr>
          </w:p>
        </w:tc>
        <w:tc>
          <w:tcPr>
            <w:tcW w:w="1881" w:type="dxa"/>
          </w:tcPr>
          <w:p w14:paraId="4F7640AB" w14:textId="77777777" w:rsidR="00863818" w:rsidRPr="000E5D34" w:rsidRDefault="00863818" w:rsidP="00863818">
            <w:pPr>
              <w:jc w:val="both"/>
              <w:rPr>
                <w:rFonts w:ascii="Times New Roman" w:hAnsi="Times New Roman" w:cs="Times New Roman"/>
                <w:b/>
                <w:color w:val="FF0000"/>
                <w:sz w:val="25"/>
                <w:szCs w:val="25"/>
                <w:lang w:val="sq-AL"/>
              </w:rPr>
            </w:pPr>
          </w:p>
        </w:tc>
        <w:tc>
          <w:tcPr>
            <w:tcW w:w="1113" w:type="dxa"/>
          </w:tcPr>
          <w:p w14:paraId="069BBADD"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1F5C627D" w14:textId="77777777" w:rsidR="00863818" w:rsidRPr="000E5D34" w:rsidRDefault="00863818" w:rsidP="00863818">
            <w:pPr>
              <w:jc w:val="both"/>
              <w:rPr>
                <w:rFonts w:ascii="Times New Roman" w:hAnsi="Times New Roman" w:cs="Times New Roman"/>
                <w:b/>
                <w:color w:val="FF0000"/>
                <w:sz w:val="25"/>
                <w:szCs w:val="25"/>
                <w:lang w:val="sq-AL"/>
              </w:rPr>
            </w:pPr>
          </w:p>
        </w:tc>
        <w:tc>
          <w:tcPr>
            <w:tcW w:w="1282" w:type="dxa"/>
          </w:tcPr>
          <w:p w14:paraId="363B23B6" w14:textId="77777777" w:rsidR="00863818" w:rsidRPr="000E5D34" w:rsidRDefault="00863818" w:rsidP="00863818">
            <w:pPr>
              <w:jc w:val="both"/>
              <w:rPr>
                <w:rFonts w:ascii="Times New Roman" w:hAnsi="Times New Roman" w:cs="Times New Roman"/>
                <w:b/>
                <w:color w:val="FF0000"/>
                <w:sz w:val="25"/>
                <w:szCs w:val="25"/>
                <w:lang w:val="sq-AL"/>
              </w:rPr>
            </w:pPr>
          </w:p>
        </w:tc>
        <w:tc>
          <w:tcPr>
            <w:tcW w:w="1269" w:type="dxa"/>
          </w:tcPr>
          <w:p w14:paraId="1B481353" w14:textId="77777777" w:rsidR="00863818" w:rsidRPr="000E5D34" w:rsidRDefault="00863818" w:rsidP="00863818">
            <w:pPr>
              <w:jc w:val="both"/>
              <w:rPr>
                <w:rFonts w:ascii="Times New Roman" w:hAnsi="Times New Roman" w:cs="Times New Roman"/>
                <w:b/>
                <w:color w:val="FF0000"/>
                <w:sz w:val="25"/>
                <w:szCs w:val="25"/>
                <w:lang w:val="sq-AL"/>
              </w:rPr>
            </w:pPr>
          </w:p>
        </w:tc>
        <w:tc>
          <w:tcPr>
            <w:tcW w:w="1134" w:type="dxa"/>
          </w:tcPr>
          <w:p w14:paraId="15D5CFD7" w14:textId="5431F31A" w:rsidR="00863818" w:rsidRPr="000E5D34" w:rsidRDefault="00863818" w:rsidP="00863818">
            <w:pPr>
              <w:jc w:val="both"/>
              <w:rPr>
                <w:rFonts w:ascii="Times New Roman" w:hAnsi="Times New Roman" w:cs="Times New Roman"/>
                <w:b/>
                <w:color w:val="FF0000"/>
                <w:sz w:val="25"/>
                <w:szCs w:val="25"/>
                <w:lang w:val="sq-AL"/>
              </w:rPr>
            </w:pPr>
          </w:p>
        </w:tc>
        <w:tc>
          <w:tcPr>
            <w:tcW w:w="1276" w:type="dxa"/>
          </w:tcPr>
          <w:p w14:paraId="469332F6" w14:textId="77777777" w:rsidR="00863818" w:rsidRPr="000E5D34" w:rsidRDefault="00863818" w:rsidP="00863818">
            <w:pPr>
              <w:jc w:val="both"/>
              <w:rPr>
                <w:rFonts w:ascii="Times New Roman" w:hAnsi="Times New Roman" w:cs="Times New Roman"/>
                <w:b/>
                <w:color w:val="FF0000"/>
                <w:sz w:val="25"/>
                <w:szCs w:val="25"/>
                <w:lang w:val="sq-AL"/>
              </w:rPr>
            </w:pPr>
          </w:p>
        </w:tc>
      </w:tr>
      <w:tr w:rsidR="008D1EE3" w14:paraId="4EB41EBA" w14:textId="77777777" w:rsidTr="009F59F1">
        <w:trPr>
          <w:trHeight w:val="535"/>
        </w:trPr>
        <w:tc>
          <w:tcPr>
            <w:tcW w:w="1731" w:type="dxa"/>
            <w:vMerge w:val="restart"/>
          </w:tcPr>
          <w:p w14:paraId="1C3DC9D6" w14:textId="33A049B8" w:rsidR="008D1EE3" w:rsidRPr="000E5D34" w:rsidRDefault="008D1EE3" w:rsidP="00863818">
            <w:pPr>
              <w:jc w:val="both"/>
              <w:rPr>
                <w:rFonts w:ascii="Times New Roman" w:hAnsi="Times New Roman" w:cs="Times New Roman"/>
                <w:sz w:val="25"/>
                <w:szCs w:val="25"/>
              </w:rPr>
            </w:pPr>
            <w:r w:rsidRPr="000E5D34">
              <w:rPr>
                <w:rFonts w:ascii="Times New Roman" w:hAnsi="Times New Roman" w:cs="Times New Roman"/>
                <w:b/>
                <w:sz w:val="25"/>
                <w:szCs w:val="25"/>
              </w:rPr>
              <w:t>Prioritetet</w:t>
            </w:r>
          </w:p>
        </w:tc>
        <w:tc>
          <w:tcPr>
            <w:tcW w:w="1881" w:type="dxa"/>
            <w:vMerge w:val="restart"/>
          </w:tcPr>
          <w:p w14:paraId="0974D563" w14:textId="2738E492" w:rsidR="008D1EE3" w:rsidRPr="000E5D34" w:rsidRDefault="008D1EE3"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Aktiviteti/Veprimi</w:t>
            </w:r>
          </w:p>
        </w:tc>
        <w:tc>
          <w:tcPr>
            <w:tcW w:w="1113" w:type="dxa"/>
            <w:vMerge w:val="restart"/>
          </w:tcPr>
          <w:p w14:paraId="622AE4BF" w14:textId="4CA58EE1" w:rsidR="008D1EE3" w:rsidRPr="000E5D34" w:rsidRDefault="008D1EE3" w:rsidP="00863818">
            <w:pPr>
              <w:rPr>
                <w:rFonts w:ascii="Times New Roman" w:hAnsi="Times New Roman" w:cs="Times New Roman"/>
                <w:b/>
                <w:color w:val="FF0000"/>
                <w:sz w:val="25"/>
                <w:szCs w:val="25"/>
                <w:lang w:val="sq-AL"/>
              </w:rPr>
            </w:pPr>
            <w:r w:rsidRPr="000E5D34">
              <w:rPr>
                <w:rFonts w:ascii="Times New Roman" w:hAnsi="Times New Roman" w:cs="Times New Roman"/>
                <w:b/>
                <w:sz w:val="25"/>
                <w:szCs w:val="25"/>
              </w:rPr>
              <w:t>Afati i zbatimit</w:t>
            </w:r>
          </w:p>
        </w:tc>
        <w:tc>
          <w:tcPr>
            <w:tcW w:w="1022" w:type="dxa"/>
            <w:vMerge w:val="restart"/>
          </w:tcPr>
          <w:p w14:paraId="22964C8E" w14:textId="06671F6A" w:rsidR="008D1EE3" w:rsidRPr="000E5D34" w:rsidRDefault="008D1EE3"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Kostoja totale</w:t>
            </w:r>
          </w:p>
        </w:tc>
        <w:tc>
          <w:tcPr>
            <w:tcW w:w="2551" w:type="dxa"/>
            <w:gridSpan w:val="2"/>
          </w:tcPr>
          <w:p w14:paraId="7F585A29" w14:textId="18A61D02" w:rsidR="008D1EE3" w:rsidRPr="000E5D34" w:rsidRDefault="008D1EE3" w:rsidP="00863818">
            <w:pPr>
              <w:jc w:val="both"/>
              <w:rPr>
                <w:rFonts w:ascii="Times New Roman" w:hAnsi="Times New Roman" w:cs="Times New Roman"/>
                <w:b/>
                <w:sz w:val="25"/>
                <w:szCs w:val="25"/>
              </w:rPr>
            </w:pPr>
            <w:r w:rsidRPr="000E5D34">
              <w:rPr>
                <w:rFonts w:ascii="Times New Roman" w:hAnsi="Times New Roman" w:cs="Times New Roman"/>
                <w:b/>
                <w:sz w:val="25"/>
                <w:szCs w:val="25"/>
              </w:rPr>
              <w:t>Burimi i financimit</w:t>
            </w:r>
          </w:p>
        </w:tc>
        <w:tc>
          <w:tcPr>
            <w:tcW w:w="1134" w:type="dxa"/>
            <w:vMerge w:val="restart"/>
          </w:tcPr>
          <w:p w14:paraId="54A74865" w14:textId="371A19B1" w:rsidR="008D1EE3" w:rsidRPr="000E5D34" w:rsidRDefault="008D1EE3"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udhëheqës</w:t>
            </w:r>
          </w:p>
        </w:tc>
        <w:tc>
          <w:tcPr>
            <w:tcW w:w="1276" w:type="dxa"/>
            <w:vMerge w:val="restart"/>
          </w:tcPr>
          <w:p w14:paraId="30913BE9" w14:textId="349A7B64" w:rsidR="008D1EE3" w:rsidRPr="000E5D34" w:rsidRDefault="008D1EE3" w:rsidP="00863818">
            <w:pPr>
              <w:jc w:val="both"/>
              <w:rPr>
                <w:rFonts w:ascii="Times New Roman" w:hAnsi="Times New Roman" w:cs="Times New Roman"/>
                <w:b/>
                <w:color w:val="FF0000"/>
                <w:sz w:val="25"/>
                <w:szCs w:val="25"/>
                <w:lang w:val="sq-AL"/>
              </w:rPr>
            </w:pPr>
            <w:r w:rsidRPr="000E5D34">
              <w:rPr>
                <w:rFonts w:ascii="Times New Roman" w:hAnsi="Times New Roman" w:cs="Times New Roman"/>
                <w:b/>
                <w:sz w:val="25"/>
                <w:szCs w:val="25"/>
              </w:rPr>
              <w:t>Institucioni mbështetës</w:t>
            </w:r>
          </w:p>
        </w:tc>
      </w:tr>
      <w:tr w:rsidR="009E46F2" w14:paraId="0D6515E5" w14:textId="77777777" w:rsidTr="009F59F1">
        <w:trPr>
          <w:trHeight w:val="535"/>
        </w:trPr>
        <w:tc>
          <w:tcPr>
            <w:tcW w:w="1731" w:type="dxa"/>
            <w:vMerge/>
          </w:tcPr>
          <w:p w14:paraId="4FEDDC34" w14:textId="77777777" w:rsidR="009E46F2" w:rsidRPr="000E5D34" w:rsidRDefault="009E46F2" w:rsidP="00863818">
            <w:pPr>
              <w:jc w:val="both"/>
              <w:rPr>
                <w:rFonts w:ascii="Times New Roman" w:hAnsi="Times New Roman" w:cs="Times New Roman"/>
                <w:b/>
                <w:sz w:val="25"/>
                <w:szCs w:val="25"/>
              </w:rPr>
            </w:pPr>
          </w:p>
        </w:tc>
        <w:tc>
          <w:tcPr>
            <w:tcW w:w="1881" w:type="dxa"/>
            <w:vMerge/>
          </w:tcPr>
          <w:p w14:paraId="73258616" w14:textId="77777777" w:rsidR="009E46F2" w:rsidRPr="000E5D34" w:rsidRDefault="009E46F2" w:rsidP="00863818">
            <w:pPr>
              <w:jc w:val="both"/>
              <w:rPr>
                <w:rFonts w:ascii="Times New Roman" w:hAnsi="Times New Roman" w:cs="Times New Roman"/>
                <w:b/>
                <w:sz w:val="25"/>
                <w:szCs w:val="25"/>
              </w:rPr>
            </w:pPr>
          </w:p>
        </w:tc>
        <w:tc>
          <w:tcPr>
            <w:tcW w:w="1113" w:type="dxa"/>
            <w:vMerge/>
          </w:tcPr>
          <w:p w14:paraId="0195F9F9" w14:textId="77777777" w:rsidR="009E46F2" w:rsidRPr="000E5D34" w:rsidRDefault="009E46F2" w:rsidP="00863818">
            <w:pPr>
              <w:rPr>
                <w:rFonts w:ascii="Times New Roman" w:hAnsi="Times New Roman" w:cs="Times New Roman"/>
                <w:b/>
                <w:sz w:val="25"/>
                <w:szCs w:val="25"/>
              </w:rPr>
            </w:pPr>
          </w:p>
        </w:tc>
        <w:tc>
          <w:tcPr>
            <w:tcW w:w="1022" w:type="dxa"/>
            <w:vMerge/>
          </w:tcPr>
          <w:p w14:paraId="71A38239" w14:textId="77777777" w:rsidR="009E46F2" w:rsidRPr="000E5D34" w:rsidRDefault="009E46F2" w:rsidP="00863818">
            <w:pPr>
              <w:jc w:val="both"/>
              <w:rPr>
                <w:rFonts w:ascii="Times New Roman" w:hAnsi="Times New Roman" w:cs="Times New Roman"/>
                <w:b/>
                <w:sz w:val="25"/>
                <w:szCs w:val="25"/>
              </w:rPr>
            </w:pPr>
          </w:p>
        </w:tc>
        <w:tc>
          <w:tcPr>
            <w:tcW w:w="1282" w:type="dxa"/>
          </w:tcPr>
          <w:p w14:paraId="28C7AA76" w14:textId="37B38C93" w:rsidR="009E46F2" w:rsidRPr="000E5D34" w:rsidRDefault="008D1EE3" w:rsidP="00863818">
            <w:pPr>
              <w:rPr>
                <w:rFonts w:ascii="Times New Roman" w:hAnsi="Times New Roman" w:cs="Times New Roman"/>
                <w:b/>
                <w:sz w:val="25"/>
                <w:szCs w:val="25"/>
              </w:rPr>
            </w:pPr>
            <w:r w:rsidRPr="000E5D34">
              <w:rPr>
                <w:rFonts w:ascii="Times New Roman" w:hAnsi="Times New Roman" w:cs="Times New Roman"/>
                <w:b/>
                <w:sz w:val="25"/>
                <w:szCs w:val="25"/>
              </w:rPr>
              <w:t>Komuna</w:t>
            </w:r>
          </w:p>
        </w:tc>
        <w:tc>
          <w:tcPr>
            <w:tcW w:w="1269" w:type="dxa"/>
          </w:tcPr>
          <w:p w14:paraId="0EE34983" w14:textId="624347C8" w:rsidR="009E46F2" w:rsidRPr="000E5D34" w:rsidRDefault="008D1EE3" w:rsidP="00863818">
            <w:pPr>
              <w:jc w:val="both"/>
              <w:rPr>
                <w:rFonts w:ascii="Times New Roman" w:hAnsi="Times New Roman" w:cs="Times New Roman"/>
                <w:b/>
                <w:sz w:val="25"/>
                <w:szCs w:val="25"/>
              </w:rPr>
            </w:pPr>
            <w:r w:rsidRPr="000E5D34">
              <w:rPr>
                <w:rFonts w:ascii="Times New Roman" w:hAnsi="Times New Roman" w:cs="Times New Roman"/>
                <w:b/>
                <w:sz w:val="25"/>
                <w:szCs w:val="25"/>
              </w:rPr>
              <w:t>Donatorët</w:t>
            </w:r>
          </w:p>
        </w:tc>
        <w:tc>
          <w:tcPr>
            <w:tcW w:w="1134" w:type="dxa"/>
            <w:vMerge/>
          </w:tcPr>
          <w:p w14:paraId="4087D57F" w14:textId="77777777" w:rsidR="009E46F2" w:rsidRPr="000E5D34" w:rsidRDefault="009E46F2" w:rsidP="00863818">
            <w:pPr>
              <w:jc w:val="both"/>
              <w:rPr>
                <w:rFonts w:ascii="Times New Roman" w:hAnsi="Times New Roman" w:cs="Times New Roman"/>
                <w:b/>
                <w:sz w:val="25"/>
                <w:szCs w:val="25"/>
              </w:rPr>
            </w:pPr>
          </w:p>
        </w:tc>
        <w:tc>
          <w:tcPr>
            <w:tcW w:w="1276" w:type="dxa"/>
            <w:vMerge/>
          </w:tcPr>
          <w:p w14:paraId="361637BD" w14:textId="77777777" w:rsidR="009E46F2" w:rsidRPr="000E5D34" w:rsidRDefault="009E46F2" w:rsidP="00863818">
            <w:pPr>
              <w:jc w:val="both"/>
              <w:rPr>
                <w:rFonts w:ascii="Times New Roman" w:hAnsi="Times New Roman" w:cs="Times New Roman"/>
                <w:b/>
                <w:sz w:val="25"/>
                <w:szCs w:val="25"/>
              </w:rPr>
            </w:pPr>
          </w:p>
        </w:tc>
      </w:tr>
      <w:tr w:rsidR="00863818" w14:paraId="173A7206" w14:textId="77777777" w:rsidTr="009F59F1">
        <w:trPr>
          <w:trHeight w:val="575"/>
        </w:trPr>
        <w:tc>
          <w:tcPr>
            <w:tcW w:w="1731" w:type="dxa"/>
            <w:vMerge w:val="restart"/>
          </w:tcPr>
          <w:p w14:paraId="1E05C7F9" w14:textId="383501A2" w:rsidR="00863818" w:rsidRPr="000E5D34" w:rsidRDefault="00863818" w:rsidP="00863818">
            <w:pPr>
              <w:rPr>
                <w:rFonts w:ascii="Times New Roman" w:hAnsi="Times New Roman" w:cs="Times New Roman"/>
                <w:sz w:val="25"/>
                <w:szCs w:val="25"/>
              </w:rPr>
            </w:pPr>
            <w:bookmarkStart w:id="51" w:name="_Hlk184194023"/>
            <w:r w:rsidRPr="000E5D34">
              <w:rPr>
                <w:rFonts w:ascii="Times New Roman" w:hAnsi="Times New Roman" w:cs="Times New Roman"/>
                <w:sz w:val="25"/>
                <w:szCs w:val="25"/>
              </w:rPr>
              <w:t>Fuqizimi i kapaciteteve të komunës për mbrojtjen e mjedisit</w:t>
            </w:r>
          </w:p>
        </w:tc>
        <w:tc>
          <w:tcPr>
            <w:tcW w:w="1881" w:type="dxa"/>
          </w:tcPr>
          <w:p w14:paraId="5ED54B7C" w14:textId="28B4734C" w:rsidR="00863818" w:rsidRPr="000E5D34" w:rsidRDefault="00863818" w:rsidP="00863818">
            <w:pPr>
              <w:rPr>
                <w:rFonts w:ascii="Times New Roman" w:hAnsi="Times New Roman" w:cs="Times New Roman"/>
                <w:b/>
                <w:color w:val="FF0000"/>
                <w:sz w:val="25"/>
                <w:szCs w:val="25"/>
                <w:lang w:val="sq-AL"/>
              </w:rPr>
            </w:pPr>
            <w:r w:rsidRPr="000E5D34">
              <w:rPr>
                <w:rFonts w:ascii="Times New Roman" w:hAnsi="Times New Roman" w:cs="Times New Roman"/>
                <w:sz w:val="25"/>
                <w:szCs w:val="25"/>
              </w:rPr>
              <w:t>Rritja e numrit të inspektorëve të mjedisit</w:t>
            </w:r>
          </w:p>
        </w:tc>
        <w:tc>
          <w:tcPr>
            <w:tcW w:w="1113" w:type="dxa"/>
          </w:tcPr>
          <w:p w14:paraId="37BDBE72"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053FF28F" w14:textId="375609E2"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w:t>
            </w:r>
            <w:r w:rsidR="008D1EE3"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014914F2" w14:textId="7AC5F2F9" w:rsidR="00863818" w:rsidRPr="000E5D34" w:rsidRDefault="008D1EE3"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100,000</w:t>
            </w:r>
          </w:p>
        </w:tc>
        <w:tc>
          <w:tcPr>
            <w:tcW w:w="1269" w:type="dxa"/>
          </w:tcPr>
          <w:p w14:paraId="279B31A7" w14:textId="77777777" w:rsidR="00863818" w:rsidRPr="000E5D34" w:rsidRDefault="00863818" w:rsidP="0088662F">
            <w:pPr>
              <w:rPr>
                <w:rFonts w:ascii="Times New Roman" w:hAnsi="Times New Roman" w:cs="Times New Roman"/>
                <w:sz w:val="25"/>
                <w:szCs w:val="25"/>
                <w:lang w:val="sq-AL"/>
              </w:rPr>
            </w:pPr>
          </w:p>
        </w:tc>
        <w:tc>
          <w:tcPr>
            <w:tcW w:w="1134" w:type="dxa"/>
          </w:tcPr>
          <w:p w14:paraId="6BB535D8" w14:textId="2BFCC1A2"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21DF8693" w14:textId="77777777" w:rsidR="00863818" w:rsidRPr="000E5D34" w:rsidRDefault="00863818" w:rsidP="00863818">
            <w:pPr>
              <w:jc w:val="both"/>
              <w:rPr>
                <w:rFonts w:ascii="Times New Roman" w:hAnsi="Times New Roman" w:cs="Times New Roman"/>
                <w:b/>
                <w:color w:val="FF0000"/>
                <w:sz w:val="25"/>
                <w:szCs w:val="25"/>
                <w:lang w:val="sq-AL"/>
              </w:rPr>
            </w:pPr>
          </w:p>
        </w:tc>
      </w:tr>
      <w:tr w:rsidR="00863818" w14:paraId="49568461" w14:textId="77777777" w:rsidTr="009F59F1">
        <w:trPr>
          <w:trHeight w:val="638"/>
        </w:trPr>
        <w:tc>
          <w:tcPr>
            <w:tcW w:w="1731" w:type="dxa"/>
            <w:vMerge/>
          </w:tcPr>
          <w:p w14:paraId="4E56374A" w14:textId="77777777" w:rsidR="00863818" w:rsidRPr="000E5D34" w:rsidRDefault="00863818" w:rsidP="00863818">
            <w:pPr>
              <w:jc w:val="both"/>
              <w:rPr>
                <w:rFonts w:ascii="Times New Roman" w:hAnsi="Times New Roman" w:cs="Times New Roman"/>
                <w:sz w:val="25"/>
                <w:szCs w:val="25"/>
              </w:rPr>
            </w:pPr>
            <w:bookmarkStart w:id="52" w:name="_Hlk184717644"/>
          </w:p>
        </w:tc>
        <w:tc>
          <w:tcPr>
            <w:tcW w:w="1881" w:type="dxa"/>
          </w:tcPr>
          <w:p w14:paraId="5C93F383" w14:textId="3F4EEB7A" w:rsidR="00863818" w:rsidRPr="000E5D34" w:rsidRDefault="00863818" w:rsidP="00863818">
            <w:pPr>
              <w:rPr>
                <w:rFonts w:ascii="Times New Roman" w:hAnsi="Times New Roman" w:cs="Times New Roman"/>
                <w:b/>
                <w:color w:val="FF0000"/>
                <w:sz w:val="25"/>
                <w:szCs w:val="25"/>
                <w:lang w:val="sq-AL"/>
              </w:rPr>
            </w:pPr>
            <w:r w:rsidRPr="000E5D34">
              <w:rPr>
                <w:rFonts w:ascii="Times New Roman" w:hAnsi="Times New Roman" w:cs="Times New Roman"/>
                <w:sz w:val="25"/>
                <w:szCs w:val="25"/>
              </w:rPr>
              <w:t>Rritja e buxhetit të komunës për mjedisin</w:t>
            </w:r>
          </w:p>
        </w:tc>
        <w:tc>
          <w:tcPr>
            <w:tcW w:w="1113" w:type="dxa"/>
          </w:tcPr>
          <w:p w14:paraId="32F1DC6E"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03A23AC3" w14:textId="79A7A935"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w:t>
            </w:r>
            <w:r w:rsidR="008D1EE3"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01B4F34E" w14:textId="09400FB8" w:rsidR="00863818" w:rsidRPr="000E5D34" w:rsidRDefault="008D1EE3"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500,000</w:t>
            </w:r>
          </w:p>
        </w:tc>
        <w:tc>
          <w:tcPr>
            <w:tcW w:w="1269" w:type="dxa"/>
          </w:tcPr>
          <w:p w14:paraId="4F8E43E7" w14:textId="77777777" w:rsidR="00863818" w:rsidRPr="000E5D34" w:rsidRDefault="00863818" w:rsidP="0088662F">
            <w:pPr>
              <w:rPr>
                <w:rFonts w:ascii="Times New Roman" w:hAnsi="Times New Roman" w:cs="Times New Roman"/>
                <w:sz w:val="25"/>
                <w:szCs w:val="25"/>
                <w:lang w:val="sq-AL"/>
              </w:rPr>
            </w:pPr>
          </w:p>
        </w:tc>
        <w:tc>
          <w:tcPr>
            <w:tcW w:w="1134" w:type="dxa"/>
          </w:tcPr>
          <w:p w14:paraId="15E6AE1D" w14:textId="1C33C86E"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4DB2398C" w14:textId="77777777" w:rsidR="00863818" w:rsidRPr="000E5D34" w:rsidRDefault="00863818" w:rsidP="00863818">
            <w:pPr>
              <w:jc w:val="both"/>
              <w:rPr>
                <w:rFonts w:ascii="Times New Roman" w:hAnsi="Times New Roman" w:cs="Times New Roman"/>
                <w:b/>
                <w:color w:val="FF0000"/>
                <w:sz w:val="25"/>
                <w:szCs w:val="25"/>
                <w:lang w:val="sq-AL"/>
              </w:rPr>
            </w:pPr>
          </w:p>
        </w:tc>
      </w:tr>
      <w:bookmarkEnd w:id="52"/>
      <w:tr w:rsidR="00863818" w14:paraId="0B337053" w14:textId="77777777" w:rsidTr="009F59F1">
        <w:trPr>
          <w:trHeight w:val="548"/>
        </w:trPr>
        <w:tc>
          <w:tcPr>
            <w:tcW w:w="1731" w:type="dxa"/>
            <w:vMerge/>
          </w:tcPr>
          <w:p w14:paraId="14B46C10" w14:textId="77777777" w:rsidR="00863818" w:rsidRPr="000E5D34" w:rsidRDefault="00863818" w:rsidP="00863818">
            <w:pPr>
              <w:jc w:val="both"/>
              <w:rPr>
                <w:rFonts w:ascii="Times New Roman" w:hAnsi="Times New Roman" w:cs="Times New Roman"/>
                <w:sz w:val="25"/>
                <w:szCs w:val="25"/>
              </w:rPr>
            </w:pPr>
          </w:p>
        </w:tc>
        <w:tc>
          <w:tcPr>
            <w:tcW w:w="1881" w:type="dxa"/>
          </w:tcPr>
          <w:p w14:paraId="68A24F84" w14:textId="021420E2" w:rsidR="00863818" w:rsidRPr="000E5D34" w:rsidRDefault="00863818" w:rsidP="00863818">
            <w:pPr>
              <w:rPr>
                <w:rFonts w:ascii="Times New Roman" w:hAnsi="Times New Roman" w:cs="Times New Roman"/>
                <w:b/>
                <w:color w:val="FF0000"/>
                <w:sz w:val="25"/>
                <w:szCs w:val="25"/>
                <w:lang w:val="sq-AL"/>
              </w:rPr>
            </w:pPr>
            <w:r w:rsidRPr="000E5D34">
              <w:rPr>
                <w:rFonts w:ascii="Times New Roman" w:hAnsi="Times New Roman" w:cs="Times New Roman"/>
                <w:sz w:val="25"/>
                <w:szCs w:val="25"/>
              </w:rPr>
              <w:t>Trajnimi i zyrtarëve të sektorit të mjedisit të komunës</w:t>
            </w:r>
          </w:p>
        </w:tc>
        <w:tc>
          <w:tcPr>
            <w:tcW w:w="1113" w:type="dxa"/>
          </w:tcPr>
          <w:p w14:paraId="35D17384" w14:textId="77777777" w:rsidR="00863818" w:rsidRPr="000E5D34" w:rsidRDefault="00863818" w:rsidP="00863818">
            <w:pPr>
              <w:jc w:val="both"/>
              <w:rPr>
                <w:rFonts w:ascii="Times New Roman" w:hAnsi="Times New Roman" w:cs="Times New Roman"/>
                <w:b/>
                <w:color w:val="FF0000"/>
                <w:sz w:val="25"/>
                <w:szCs w:val="25"/>
                <w:lang w:val="sq-AL"/>
              </w:rPr>
            </w:pPr>
          </w:p>
        </w:tc>
        <w:tc>
          <w:tcPr>
            <w:tcW w:w="1022" w:type="dxa"/>
          </w:tcPr>
          <w:p w14:paraId="3F494C65" w14:textId="30134C44" w:rsidR="00863818" w:rsidRPr="000E5D34" w:rsidRDefault="00863818"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w:t>
            </w:r>
            <w:r w:rsidR="008D1EE3" w:rsidRPr="000E5D34">
              <w:rPr>
                <w:rFonts w:ascii="Times New Roman" w:hAnsi="Times New Roman" w:cs="Times New Roman"/>
                <w:sz w:val="25"/>
                <w:szCs w:val="25"/>
                <w:lang w:val="sq-AL"/>
              </w:rPr>
              <w:t>,</w:t>
            </w:r>
            <w:r w:rsidRPr="000E5D34">
              <w:rPr>
                <w:rFonts w:ascii="Times New Roman" w:hAnsi="Times New Roman" w:cs="Times New Roman"/>
                <w:sz w:val="25"/>
                <w:szCs w:val="25"/>
                <w:lang w:val="sq-AL"/>
              </w:rPr>
              <w:t>000</w:t>
            </w:r>
          </w:p>
        </w:tc>
        <w:tc>
          <w:tcPr>
            <w:tcW w:w="1282" w:type="dxa"/>
          </w:tcPr>
          <w:p w14:paraId="7A04966E" w14:textId="6F61A9D6" w:rsidR="00863818" w:rsidRPr="000E5D34" w:rsidRDefault="008D1EE3"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10,000</w:t>
            </w:r>
          </w:p>
        </w:tc>
        <w:tc>
          <w:tcPr>
            <w:tcW w:w="1269" w:type="dxa"/>
          </w:tcPr>
          <w:p w14:paraId="01B7801A" w14:textId="77777777" w:rsidR="00863818" w:rsidRPr="000E5D34" w:rsidRDefault="00863818" w:rsidP="0088662F">
            <w:pPr>
              <w:rPr>
                <w:rFonts w:ascii="Times New Roman" w:hAnsi="Times New Roman" w:cs="Times New Roman"/>
                <w:sz w:val="25"/>
                <w:szCs w:val="25"/>
                <w:lang w:val="sq-AL"/>
              </w:rPr>
            </w:pPr>
          </w:p>
        </w:tc>
        <w:tc>
          <w:tcPr>
            <w:tcW w:w="1134" w:type="dxa"/>
          </w:tcPr>
          <w:p w14:paraId="1D0BEEB4" w14:textId="099CE933" w:rsidR="00863818" w:rsidRPr="000E5D34" w:rsidRDefault="009F59F1" w:rsidP="0088662F">
            <w:pPr>
              <w:rPr>
                <w:rFonts w:ascii="Times New Roman" w:hAnsi="Times New Roman" w:cs="Times New Roman"/>
                <w:sz w:val="25"/>
                <w:szCs w:val="25"/>
                <w:lang w:val="sq-AL"/>
              </w:rPr>
            </w:pPr>
            <w:r w:rsidRPr="000E5D34">
              <w:rPr>
                <w:rFonts w:ascii="Times New Roman" w:hAnsi="Times New Roman" w:cs="Times New Roman"/>
                <w:sz w:val="25"/>
                <w:szCs w:val="25"/>
                <w:lang w:val="sq-AL"/>
              </w:rPr>
              <w:t>Komuna</w:t>
            </w:r>
          </w:p>
        </w:tc>
        <w:tc>
          <w:tcPr>
            <w:tcW w:w="1276" w:type="dxa"/>
          </w:tcPr>
          <w:p w14:paraId="6DD122DD" w14:textId="77777777" w:rsidR="00863818" w:rsidRPr="000E5D34" w:rsidRDefault="00863818" w:rsidP="00863818">
            <w:pPr>
              <w:jc w:val="both"/>
              <w:rPr>
                <w:rFonts w:ascii="Times New Roman" w:hAnsi="Times New Roman" w:cs="Times New Roman"/>
                <w:b/>
                <w:color w:val="FF0000"/>
                <w:sz w:val="25"/>
                <w:szCs w:val="25"/>
                <w:lang w:val="sq-AL"/>
              </w:rPr>
            </w:pPr>
          </w:p>
        </w:tc>
      </w:tr>
    </w:tbl>
    <w:bookmarkEnd w:id="51"/>
    <w:p w14:paraId="63B616FE" w14:textId="45F9AFB2" w:rsidR="00F51FA8" w:rsidRDefault="00583B5D" w:rsidP="000009E3">
      <w:pPr>
        <w:rPr>
          <w:b/>
          <w:lang w:val="sq-AL"/>
        </w:rPr>
      </w:pPr>
      <w:r>
        <w:rPr>
          <w:b/>
          <w:lang w:val="sq-AL"/>
        </w:rPr>
        <w:t xml:space="preserve"> </w:t>
      </w:r>
    </w:p>
    <w:p w14:paraId="16D609FF" w14:textId="2C4A364F" w:rsidR="00583B5D" w:rsidRDefault="00583B5D" w:rsidP="000009E3">
      <w:pPr>
        <w:rPr>
          <w:b/>
          <w:lang w:val="sq-AL"/>
        </w:rPr>
      </w:pPr>
    </w:p>
    <w:p w14:paraId="5F28A6D6" w14:textId="073E1D46" w:rsidR="00AE3EE2" w:rsidRPr="00A007F5" w:rsidRDefault="00583B5D" w:rsidP="000009E3">
      <w:pPr>
        <w:rPr>
          <w:rFonts w:ascii="Times New Roman" w:hAnsi="Times New Roman" w:cs="Times New Roman"/>
          <w:b/>
          <w:sz w:val="25"/>
          <w:szCs w:val="25"/>
          <w:lang w:val="sq-AL"/>
        </w:rPr>
      </w:pPr>
      <w:r w:rsidRPr="00A007F5">
        <w:rPr>
          <w:rFonts w:ascii="Times New Roman" w:hAnsi="Times New Roman" w:cs="Times New Roman"/>
          <w:b/>
          <w:sz w:val="25"/>
          <w:szCs w:val="25"/>
          <w:lang w:val="sq-AL"/>
        </w:rPr>
        <w:t>Plani i monitorimit</w:t>
      </w:r>
    </w:p>
    <w:p w14:paraId="1CFEC079" w14:textId="552B86BA" w:rsidR="00055321" w:rsidRPr="00A007F5" w:rsidRDefault="00055321" w:rsidP="000009E3">
      <w:pPr>
        <w:rPr>
          <w:rFonts w:ascii="Times New Roman" w:hAnsi="Times New Roman" w:cs="Times New Roman"/>
          <w:b/>
          <w:sz w:val="25"/>
          <w:szCs w:val="25"/>
          <w:lang w:val="sq-AL"/>
        </w:rPr>
      </w:pPr>
      <w:r w:rsidRPr="00A007F5">
        <w:rPr>
          <w:rFonts w:ascii="Times New Roman" w:hAnsi="Times New Roman" w:cs="Times New Roman"/>
          <w:b/>
          <w:sz w:val="25"/>
          <w:szCs w:val="25"/>
          <w:lang w:val="sq-AL"/>
        </w:rPr>
        <w:t>Monitorimi dhe vlerësimi i zbatimit të PLVM-së</w:t>
      </w:r>
    </w:p>
    <w:p w14:paraId="02BD3A78" w14:textId="6456F3E8" w:rsidR="00126FDB" w:rsidRPr="00A007F5" w:rsidRDefault="00E751C2" w:rsidP="00126FDB">
      <w:pPr>
        <w:jc w:val="both"/>
        <w:rPr>
          <w:rFonts w:ascii="Times New Roman" w:hAnsi="Times New Roman" w:cs="Times New Roman"/>
          <w:sz w:val="25"/>
          <w:szCs w:val="25"/>
        </w:rPr>
      </w:pPr>
      <w:r w:rsidRPr="00A007F5">
        <w:rPr>
          <w:rFonts w:ascii="Times New Roman" w:hAnsi="Times New Roman" w:cs="Times New Roman"/>
          <w:sz w:val="25"/>
          <w:szCs w:val="25"/>
        </w:rPr>
        <w:t>Plani lo</w:t>
      </w:r>
      <w:r w:rsidR="00126FDB" w:rsidRPr="00A007F5">
        <w:rPr>
          <w:rFonts w:ascii="Times New Roman" w:hAnsi="Times New Roman" w:cs="Times New Roman"/>
          <w:sz w:val="25"/>
          <w:szCs w:val="25"/>
        </w:rPr>
        <w:t>k</w:t>
      </w:r>
      <w:r w:rsidRPr="00A007F5">
        <w:rPr>
          <w:rFonts w:ascii="Times New Roman" w:hAnsi="Times New Roman" w:cs="Times New Roman"/>
          <w:sz w:val="25"/>
          <w:szCs w:val="25"/>
        </w:rPr>
        <w:t xml:space="preserve">al </w:t>
      </w:r>
      <w:r w:rsidR="00126FDB" w:rsidRPr="00A007F5">
        <w:rPr>
          <w:rFonts w:ascii="Times New Roman" w:hAnsi="Times New Roman" w:cs="Times New Roman"/>
          <w:sz w:val="25"/>
          <w:szCs w:val="25"/>
        </w:rPr>
        <w:t>i</w:t>
      </w:r>
      <w:r w:rsidRPr="00A007F5">
        <w:rPr>
          <w:rFonts w:ascii="Times New Roman" w:hAnsi="Times New Roman" w:cs="Times New Roman"/>
          <w:sz w:val="25"/>
          <w:szCs w:val="25"/>
        </w:rPr>
        <w:t xml:space="preserve"> veprimit në mjedis </w:t>
      </w:r>
      <w:r w:rsidR="00055321" w:rsidRPr="00A007F5">
        <w:rPr>
          <w:rFonts w:ascii="Times New Roman" w:hAnsi="Times New Roman" w:cs="Times New Roman"/>
          <w:sz w:val="25"/>
          <w:szCs w:val="25"/>
        </w:rPr>
        <w:t>202</w:t>
      </w:r>
      <w:r w:rsidR="00B167D0" w:rsidRPr="00A007F5">
        <w:rPr>
          <w:rFonts w:ascii="Times New Roman" w:hAnsi="Times New Roman" w:cs="Times New Roman"/>
          <w:sz w:val="25"/>
          <w:szCs w:val="25"/>
        </w:rPr>
        <w:t>4</w:t>
      </w:r>
      <w:r w:rsidR="00055321" w:rsidRPr="00A007F5">
        <w:rPr>
          <w:rFonts w:ascii="Times New Roman" w:hAnsi="Times New Roman" w:cs="Times New Roman"/>
          <w:sz w:val="25"/>
          <w:szCs w:val="25"/>
        </w:rPr>
        <w:t>-20</w:t>
      </w:r>
      <w:r w:rsidR="00D50F62" w:rsidRPr="00A007F5">
        <w:rPr>
          <w:rFonts w:ascii="Times New Roman" w:hAnsi="Times New Roman" w:cs="Times New Roman"/>
          <w:sz w:val="25"/>
          <w:szCs w:val="25"/>
        </w:rPr>
        <w:t>29</w:t>
      </w:r>
      <w:r w:rsidRPr="00A007F5">
        <w:rPr>
          <w:rFonts w:ascii="Times New Roman" w:hAnsi="Times New Roman" w:cs="Times New Roman"/>
          <w:color w:val="FF0000"/>
          <w:sz w:val="25"/>
          <w:szCs w:val="25"/>
        </w:rPr>
        <w:t xml:space="preserve"> </w:t>
      </w:r>
      <w:r w:rsidRPr="00A007F5">
        <w:rPr>
          <w:rFonts w:ascii="Times New Roman" w:hAnsi="Times New Roman" w:cs="Times New Roman"/>
          <w:sz w:val="25"/>
          <w:szCs w:val="25"/>
        </w:rPr>
        <w:t>për komunën e Klinës ka edhe planin e vet të zbatimit (shih tabela 1</w:t>
      </w:r>
      <w:r w:rsidR="00126FDB" w:rsidRPr="00A007F5">
        <w:rPr>
          <w:rFonts w:ascii="Times New Roman" w:hAnsi="Times New Roman" w:cs="Times New Roman"/>
          <w:sz w:val="25"/>
          <w:szCs w:val="25"/>
        </w:rPr>
        <w:t>2</w:t>
      </w:r>
      <w:r w:rsidRPr="00A007F5">
        <w:rPr>
          <w:rFonts w:ascii="Times New Roman" w:hAnsi="Times New Roman" w:cs="Times New Roman"/>
          <w:sz w:val="25"/>
          <w:szCs w:val="25"/>
        </w:rPr>
        <w:t>) që mbulon periudhën 202</w:t>
      </w:r>
      <w:r w:rsidR="00D50F62" w:rsidRPr="00A007F5">
        <w:rPr>
          <w:rFonts w:ascii="Times New Roman" w:hAnsi="Times New Roman" w:cs="Times New Roman"/>
          <w:sz w:val="25"/>
          <w:szCs w:val="25"/>
        </w:rPr>
        <w:t>4</w:t>
      </w:r>
      <w:r w:rsidRPr="00A007F5">
        <w:rPr>
          <w:rFonts w:ascii="Times New Roman" w:hAnsi="Times New Roman" w:cs="Times New Roman"/>
          <w:sz w:val="25"/>
          <w:szCs w:val="25"/>
        </w:rPr>
        <w:t>-20</w:t>
      </w:r>
      <w:r w:rsidR="00D50F62" w:rsidRPr="00A007F5">
        <w:rPr>
          <w:rFonts w:ascii="Times New Roman" w:hAnsi="Times New Roman" w:cs="Times New Roman"/>
          <w:sz w:val="25"/>
          <w:szCs w:val="25"/>
        </w:rPr>
        <w:t>29</w:t>
      </w:r>
      <w:r w:rsidRPr="00A007F5">
        <w:rPr>
          <w:rFonts w:ascii="Times New Roman" w:hAnsi="Times New Roman" w:cs="Times New Roman"/>
          <w:sz w:val="25"/>
          <w:szCs w:val="25"/>
        </w:rPr>
        <w:t xml:space="preserve">, i cili përbëhet nga aktivitetet, afati i zbatimit të tyre, kostoja totale, burimi i financimit dhe institucionet udhëheqëse dhe përgjegjëse.  PLVM i zbatimit   do të rishikohet në baza vjetore në kuadër të planifikimit të monitorimit që përcaktohet në </w:t>
      </w:r>
      <w:r w:rsidR="00126FDB" w:rsidRPr="00A007F5">
        <w:rPr>
          <w:rFonts w:ascii="Times New Roman" w:hAnsi="Times New Roman" w:cs="Times New Roman"/>
          <w:sz w:val="25"/>
          <w:szCs w:val="25"/>
        </w:rPr>
        <w:t>PLVM</w:t>
      </w:r>
      <w:r w:rsidRPr="00A007F5">
        <w:rPr>
          <w:rFonts w:ascii="Times New Roman" w:hAnsi="Times New Roman" w:cs="Times New Roman"/>
          <w:sz w:val="25"/>
          <w:szCs w:val="25"/>
        </w:rPr>
        <w:t>. Struktura për monitorimin e zbatimit të Planit Lokal të Veprimit në Mjedis përbëhet nga indikatorët matës, të cilët janë të vendosur në nivel të objektivave specifike</w:t>
      </w:r>
      <w:r w:rsidR="00126FDB" w:rsidRPr="00A007F5">
        <w:rPr>
          <w:rFonts w:ascii="Times New Roman" w:hAnsi="Times New Roman" w:cs="Times New Roman"/>
          <w:sz w:val="25"/>
          <w:szCs w:val="25"/>
        </w:rPr>
        <w:t>(prioriteteve)</w:t>
      </w:r>
      <w:r w:rsidRPr="00A007F5">
        <w:rPr>
          <w:rFonts w:ascii="Times New Roman" w:hAnsi="Times New Roman" w:cs="Times New Roman"/>
          <w:sz w:val="25"/>
          <w:szCs w:val="25"/>
        </w:rPr>
        <w:t xml:space="preserve"> në PLVM. Megjithëse komuna do të monitorojë dhe paraqesë raporte të rregullta, është e domosdoshme të vlerësohet nëse janë arritur rezultatet e synuara. Komuna do të përqendrohet në vlerësimin e fushave të caktuara në lidhje me rëndësinë, efikasitetin, efektivitetin, ndikimin dhe qëndrueshmërinë e Planit lokal të  veprimit në mjedis</w:t>
      </w:r>
      <w:r w:rsidR="00B167D0" w:rsidRPr="00A007F5">
        <w:rPr>
          <w:rFonts w:ascii="Times New Roman" w:hAnsi="Times New Roman" w:cs="Times New Roman"/>
          <w:sz w:val="25"/>
          <w:szCs w:val="25"/>
        </w:rPr>
        <w:t>.</w:t>
      </w:r>
    </w:p>
    <w:p w14:paraId="7FBEAF94" w14:textId="5162B2E1" w:rsidR="00003C35" w:rsidRPr="00A007F5" w:rsidRDefault="00003C35" w:rsidP="00126FDB">
      <w:pPr>
        <w:jc w:val="both"/>
        <w:rPr>
          <w:rFonts w:ascii="Times New Roman" w:hAnsi="Times New Roman" w:cs="Times New Roman"/>
          <w:sz w:val="25"/>
          <w:szCs w:val="25"/>
        </w:rPr>
      </w:pPr>
    </w:p>
    <w:p w14:paraId="52755427" w14:textId="7A2A4404" w:rsidR="00003C35" w:rsidRPr="00A007F5" w:rsidRDefault="00003C35" w:rsidP="00126FDB">
      <w:pPr>
        <w:jc w:val="both"/>
        <w:rPr>
          <w:rFonts w:ascii="Times New Roman" w:hAnsi="Times New Roman" w:cs="Times New Roman"/>
          <w:sz w:val="25"/>
          <w:szCs w:val="25"/>
        </w:rPr>
      </w:pPr>
    </w:p>
    <w:p w14:paraId="42804437" w14:textId="77777777" w:rsidR="00003C35" w:rsidRPr="00A007F5" w:rsidRDefault="00003C35" w:rsidP="00126FDB">
      <w:pPr>
        <w:jc w:val="both"/>
        <w:rPr>
          <w:rFonts w:ascii="Times New Roman" w:hAnsi="Times New Roman" w:cs="Times New Roman"/>
          <w:sz w:val="25"/>
          <w:szCs w:val="25"/>
        </w:rPr>
      </w:pPr>
    </w:p>
    <w:p w14:paraId="2F8EE655" w14:textId="3F7EDC7B" w:rsidR="00EA2998" w:rsidRPr="00A007F5" w:rsidRDefault="00EA2998" w:rsidP="00126FDB">
      <w:pPr>
        <w:jc w:val="both"/>
        <w:rPr>
          <w:rFonts w:ascii="Times New Roman" w:hAnsi="Times New Roman" w:cs="Times New Roman"/>
          <w:sz w:val="25"/>
          <w:szCs w:val="25"/>
        </w:rPr>
      </w:pPr>
      <w:r w:rsidRPr="00A007F5">
        <w:rPr>
          <w:rFonts w:ascii="Times New Roman" w:hAnsi="Times New Roman" w:cs="Times New Roman"/>
          <w:sz w:val="25"/>
          <w:szCs w:val="25"/>
        </w:rPr>
        <w:t>Tabela.13.Plani i monitorimit</w:t>
      </w:r>
    </w:p>
    <w:p w14:paraId="22984CFE" w14:textId="77777777" w:rsidR="00B167D0" w:rsidRPr="00A007F5" w:rsidRDefault="00B167D0" w:rsidP="00126FDB">
      <w:pPr>
        <w:jc w:val="both"/>
        <w:rPr>
          <w:rFonts w:ascii="Times New Roman" w:hAnsi="Times New Roman" w:cs="Times New Roman"/>
          <w:sz w:val="25"/>
          <w:szCs w:val="25"/>
          <w:lang w:val="sq-AL"/>
        </w:rPr>
      </w:pPr>
    </w:p>
    <w:tbl>
      <w:tblPr>
        <w:tblStyle w:val="TableGrid"/>
        <w:tblW w:w="0" w:type="auto"/>
        <w:tblLook w:val="04A0" w:firstRow="1" w:lastRow="0" w:firstColumn="1" w:lastColumn="0" w:noHBand="0" w:noVBand="1"/>
      </w:tblPr>
      <w:tblGrid>
        <w:gridCol w:w="490"/>
        <w:gridCol w:w="1690"/>
        <w:gridCol w:w="2013"/>
        <w:gridCol w:w="2013"/>
        <w:gridCol w:w="1106"/>
        <w:gridCol w:w="2038"/>
      </w:tblGrid>
      <w:tr w:rsidR="00C970A3" w:rsidRPr="00A007F5" w14:paraId="52FA7F11" w14:textId="77777777" w:rsidTr="00040067">
        <w:tc>
          <w:tcPr>
            <w:tcW w:w="495" w:type="dxa"/>
          </w:tcPr>
          <w:p w14:paraId="26EBBADC" w14:textId="7ECCB3B2" w:rsidR="008C0BB9" w:rsidRPr="00A007F5" w:rsidRDefault="008C0BB9" w:rsidP="00126FDB">
            <w:pPr>
              <w:jc w:val="both"/>
              <w:rPr>
                <w:rFonts w:ascii="Times New Roman" w:hAnsi="Times New Roman" w:cs="Times New Roman"/>
                <w:sz w:val="25"/>
                <w:szCs w:val="25"/>
              </w:rPr>
            </w:pPr>
          </w:p>
        </w:tc>
        <w:tc>
          <w:tcPr>
            <w:tcW w:w="1730" w:type="dxa"/>
          </w:tcPr>
          <w:p w14:paraId="3C6C59B9" w14:textId="218CCD1D" w:rsidR="008C0BB9" w:rsidRPr="00A007F5" w:rsidRDefault="00A656A0" w:rsidP="00126FDB">
            <w:pPr>
              <w:jc w:val="both"/>
              <w:rPr>
                <w:rFonts w:ascii="Times New Roman" w:hAnsi="Times New Roman" w:cs="Times New Roman"/>
                <w:sz w:val="25"/>
                <w:szCs w:val="25"/>
              </w:rPr>
            </w:pPr>
            <w:r w:rsidRPr="00A007F5">
              <w:rPr>
                <w:rFonts w:ascii="Times New Roman" w:hAnsi="Times New Roman" w:cs="Times New Roman"/>
                <w:sz w:val="25"/>
                <w:szCs w:val="25"/>
              </w:rPr>
              <w:t>Prioritetet</w:t>
            </w:r>
          </w:p>
        </w:tc>
        <w:tc>
          <w:tcPr>
            <w:tcW w:w="2720" w:type="dxa"/>
          </w:tcPr>
          <w:p w14:paraId="23BAD2D8" w14:textId="57EFCB3B" w:rsidR="008C0BB9" w:rsidRPr="00A007F5" w:rsidRDefault="00A656A0" w:rsidP="00126FDB">
            <w:pPr>
              <w:jc w:val="both"/>
              <w:rPr>
                <w:rFonts w:ascii="Times New Roman" w:hAnsi="Times New Roman" w:cs="Times New Roman"/>
                <w:sz w:val="25"/>
                <w:szCs w:val="25"/>
              </w:rPr>
            </w:pPr>
            <w:r w:rsidRPr="00A007F5">
              <w:rPr>
                <w:rFonts w:ascii="Times New Roman" w:hAnsi="Times New Roman" w:cs="Times New Roman"/>
                <w:sz w:val="25"/>
                <w:szCs w:val="25"/>
              </w:rPr>
              <w:t xml:space="preserve">          Aktivitetet</w:t>
            </w:r>
          </w:p>
        </w:tc>
        <w:tc>
          <w:tcPr>
            <w:tcW w:w="1433" w:type="dxa"/>
          </w:tcPr>
          <w:p w14:paraId="51376AA1" w14:textId="60EC3F44" w:rsidR="008C0BB9" w:rsidRPr="00A007F5" w:rsidRDefault="00A656A0" w:rsidP="005A2D5B">
            <w:pPr>
              <w:rPr>
                <w:rFonts w:ascii="Times New Roman" w:hAnsi="Times New Roman" w:cs="Times New Roman"/>
                <w:sz w:val="25"/>
                <w:szCs w:val="25"/>
              </w:rPr>
            </w:pPr>
            <w:r w:rsidRPr="00A007F5">
              <w:rPr>
                <w:rFonts w:ascii="Times New Roman" w:hAnsi="Times New Roman" w:cs="Times New Roman"/>
                <w:sz w:val="25"/>
                <w:szCs w:val="25"/>
              </w:rPr>
              <w:t>Indikatorët e suksesit</w:t>
            </w:r>
          </w:p>
        </w:tc>
        <w:tc>
          <w:tcPr>
            <w:tcW w:w="1472" w:type="dxa"/>
          </w:tcPr>
          <w:p w14:paraId="56028B3D" w14:textId="770E54E0" w:rsidR="008C0BB9" w:rsidRPr="00A007F5" w:rsidRDefault="00A656A0" w:rsidP="00126FDB">
            <w:pPr>
              <w:jc w:val="both"/>
              <w:rPr>
                <w:rFonts w:ascii="Times New Roman" w:hAnsi="Times New Roman" w:cs="Times New Roman"/>
                <w:sz w:val="25"/>
                <w:szCs w:val="25"/>
              </w:rPr>
            </w:pPr>
            <w:r w:rsidRPr="00A007F5">
              <w:rPr>
                <w:rFonts w:ascii="Times New Roman" w:hAnsi="Times New Roman" w:cs="Times New Roman"/>
                <w:sz w:val="25"/>
                <w:szCs w:val="25"/>
              </w:rPr>
              <w:t xml:space="preserve">Raportimi </w:t>
            </w:r>
          </w:p>
        </w:tc>
        <w:tc>
          <w:tcPr>
            <w:tcW w:w="1500" w:type="dxa"/>
          </w:tcPr>
          <w:p w14:paraId="3AA47A74" w14:textId="5C24427E" w:rsidR="008C0BB9" w:rsidRPr="00A007F5" w:rsidRDefault="00A656A0" w:rsidP="00126FDB">
            <w:pPr>
              <w:jc w:val="both"/>
              <w:rPr>
                <w:rFonts w:ascii="Times New Roman" w:hAnsi="Times New Roman" w:cs="Times New Roman"/>
                <w:sz w:val="25"/>
                <w:szCs w:val="25"/>
              </w:rPr>
            </w:pPr>
            <w:r w:rsidRPr="00A007F5">
              <w:rPr>
                <w:rFonts w:ascii="Times New Roman" w:hAnsi="Times New Roman" w:cs="Times New Roman"/>
                <w:sz w:val="25"/>
                <w:szCs w:val="25"/>
              </w:rPr>
              <w:t>Organizata përgjegjëse</w:t>
            </w:r>
          </w:p>
        </w:tc>
      </w:tr>
      <w:tr w:rsidR="00C970A3" w:rsidRPr="00A007F5" w14:paraId="3B6D5ED2" w14:textId="77777777" w:rsidTr="00040067">
        <w:tc>
          <w:tcPr>
            <w:tcW w:w="495" w:type="dxa"/>
          </w:tcPr>
          <w:p w14:paraId="6EE9A197" w14:textId="17C59FFC" w:rsidR="00A656A0" w:rsidRPr="00A007F5" w:rsidRDefault="00A656A0" w:rsidP="00A656A0">
            <w:pPr>
              <w:jc w:val="both"/>
              <w:rPr>
                <w:rFonts w:ascii="Times New Roman" w:hAnsi="Times New Roman" w:cs="Times New Roman"/>
                <w:sz w:val="25"/>
                <w:szCs w:val="25"/>
              </w:rPr>
            </w:pPr>
            <w:r w:rsidRPr="00A007F5">
              <w:rPr>
                <w:rFonts w:ascii="Times New Roman" w:hAnsi="Times New Roman" w:cs="Times New Roman"/>
                <w:sz w:val="25"/>
                <w:szCs w:val="25"/>
              </w:rPr>
              <w:t>1.</w:t>
            </w:r>
          </w:p>
        </w:tc>
        <w:tc>
          <w:tcPr>
            <w:tcW w:w="1730" w:type="dxa"/>
          </w:tcPr>
          <w:p w14:paraId="13E905B6" w14:textId="427D773A" w:rsidR="00A656A0" w:rsidRPr="00A007F5" w:rsidRDefault="00A656A0" w:rsidP="00A656A0">
            <w:pPr>
              <w:rPr>
                <w:rFonts w:ascii="Times New Roman" w:hAnsi="Times New Roman" w:cs="Times New Roman"/>
                <w:sz w:val="25"/>
                <w:szCs w:val="25"/>
              </w:rPr>
            </w:pPr>
            <w:r w:rsidRPr="00A007F5">
              <w:rPr>
                <w:rFonts w:ascii="Times New Roman" w:hAnsi="Times New Roman" w:cs="Times New Roman"/>
                <w:sz w:val="25"/>
                <w:szCs w:val="25"/>
              </w:rPr>
              <w:t>Mbrojtja e resurseve ujore dhe menaxhimi efikas i tyre</w:t>
            </w:r>
          </w:p>
        </w:tc>
        <w:tc>
          <w:tcPr>
            <w:tcW w:w="2720" w:type="dxa"/>
          </w:tcPr>
          <w:p w14:paraId="607ECF1D"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 xml:space="preserve"> Përmirësimi dhe mirëmbajtja e rrjetit të ujësjellësit në lagjet periferike të zones urbane me qëllim të zvogëlimit të humbjeve</w:t>
            </w:r>
          </w:p>
          <w:p w14:paraId="7BDC74E2"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xml:space="preserve">- Rehabilitimi i rrjetit të kanalizimit për ujërat e bardha në zonën  urbane </w:t>
            </w:r>
          </w:p>
          <w:p w14:paraId="537D01C7"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 xml:space="preserve"> Rregullimi i shtretërve të lumenjëve në vendbanimet e rrezikuara nga vërshimet</w:t>
            </w:r>
          </w:p>
          <w:p w14:paraId="7DBA1CE9"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lang w:val="sq-AL"/>
              </w:rPr>
              <w:t xml:space="preserve">- </w:t>
            </w:r>
            <w:r w:rsidRPr="00A007F5">
              <w:rPr>
                <w:rFonts w:ascii="Times New Roman" w:hAnsi="Times New Roman" w:cs="Times New Roman"/>
                <w:sz w:val="25"/>
                <w:szCs w:val="25"/>
              </w:rPr>
              <w:t>Ndërtimi i një rezervuari mbi fshatin Qabiq nga i cili do të furnizohen me ujë 11 vendbanime.</w:t>
            </w:r>
          </w:p>
          <w:p w14:paraId="189F05DB"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xml:space="preserve">- Investimi në Fabrikën e ujit ne Klinë si në aspektin kualitativ ashtu edhe në atë kuantitativ, pra </w:t>
            </w:r>
            <w:r w:rsidRPr="00A007F5">
              <w:rPr>
                <w:rFonts w:ascii="Times New Roman" w:hAnsi="Times New Roman" w:cs="Times New Roman"/>
                <w:sz w:val="25"/>
                <w:szCs w:val="25"/>
              </w:rPr>
              <w:lastRenderedPageBreak/>
              <w:t>për eliminimin e turbullirave dhe rritjen e kapacitetit prodhues.</w:t>
            </w:r>
          </w:p>
          <w:p w14:paraId="27B06E8A"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Monitorimi i sistemit të furnizimit me ujë të pijes në bashkëpunim me ISHPK</w:t>
            </w:r>
          </w:p>
          <w:p w14:paraId="368D5EA7"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Ndërrimi i gypit të furnizimit kryesor nga Burimi i Jarines deri tek Stacioni i Pompimit.</w:t>
            </w:r>
          </w:p>
          <w:p w14:paraId="6875012F"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Shtrirtja e rrjetit të kanalizimit në vendbanimet perifeike si:</w:t>
            </w:r>
          </w:p>
          <w:p w14:paraId="6BBB6414"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Grapc, Binxh dhe Dranashiq</w:t>
            </w:r>
          </w:p>
          <w:p w14:paraId="0EFB44B6"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-Në anën e djathtë të lumit Drini i Bardhë duhet të shkarkohen ujërat e zeza të këtyre vendbanimeve: Stupë, Budisalc, Nagllavë, Krushëvë e Madhe, Jagodë, Videjë, Deiq, Zajm, Dollovë, Petriq i Poshtëm, petriq I Epërm, Drenoc, Dugajevë, Bokshiq, Grabanicë, Qeskovë dhe Këpuz.</w:t>
            </w:r>
          </w:p>
          <w:p w14:paraId="5887ADE4" w14:textId="6826F15F"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lastRenderedPageBreak/>
              <w:t>- Ndërtimi i kolektorit kryesor në anën e majtë të lumit Drini i Bardhë ne te cilin duhet të shkarkohen vendbanimet: Bërkovë, Leskoc, Drashaniq, Zllakuqan, Grapc, Bingjë, Shtupel, Radulloc, Krushevë e Vogël, Gjurgjevik i Vogël, Klinë, Jashanicë e Epërme, Kërnicë, Jashanicë, Resnik, Jellocë, Siqevë, Dush, Pogragjë, Gjurgjevik i Madh, Dërsnik, Dollc, Gremnik, Qupevë, Qabiq, Zabërgjë, Dobërdoll, Ujëmirë, Gllarevë, Përqevë, Sferkë, Dushi i vogël dhe Volljakë</w:t>
            </w:r>
          </w:p>
          <w:p w14:paraId="303C14B7"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-Rehabilitimi dhe mirëmbajtja e rrjetit ekzistues të kanalizimit për vendbanimet të cilat janë të kyçura në rrjetin e kanalizimit</w:t>
            </w:r>
          </w:p>
          <w:p w14:paraId="0BF38F92"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xml:space="preserve">- Ndërtimi i gropave septike </w:t>
            </w:r>
            <w:r w:rsidRPr="00A007F5">
              <w:rPr>
                <w:rFonts w:ascii="Times New Roman" w:hAnsi="Times New Roman" w:cs="Times New Roman"/>
                <w:sz w:val="25"/>
                <w:szCs w:val="25"/>
              </w:rPr>
              <w:lastRenderedPageBreak/>
              <w:t>për vendbanimet të cilat nuk janë të kyçura në rrjetin kryesor</w:t>
            </w:r>
          </w:p>
          <w:p w14:paraId="19D77FEA" w14:textId="5F33AD04"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Ndërtimi I kolektorit kryesor për mb</w:t>
            </w:r>
            <w:r w:rsidR="007162BD" w:rsidRPr="00A007F5">
              <w:rPr>
                <w:rFonts w:ascii="Times New Roman" w:hAnsi="Times New Roman" w:cs="Times New Roman"/>
                <w:sz w:val="25"/>
                <w:szCs w:val="25"/>
              </w:rPr>
              <w:t>l</w:t>
            </w:r>
            <w:r w:rsidRPr="00A007F5">
              <w:rPr>
                <w:rFonts w:ascii="Times New Roman" w:hAnsi="Times New Roman" w:cs="Times New Roman"/>
                <w:sz w:val="25"/>
                <w:szCs w:val="25"/>
              </w:rPr>
              <w:t>edhjen e ujërave të zeza në drejtim të impiantit të planifikuar nga MMPHI</w:t>
            </w:r>
          </w:p>
          <w:p w14:paraId="7B52E1C0"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Ndërtimi i impiantit në Caravik</w:t>
            </w:r>
          </w:p>
          <w:p w14:paraId="35AB6B9D"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Shtrirja e rrjetit të kanalizimit për ujërat e bardha (sipas prioritetit në vendbanimet që kanë probleme me vërshimet) dhe derdhja e tyre në shtratet e lumenjëve dhe përrockave në të gjitha vendbanimet rurale.</w:t>
            </w:r>
          </w:p>
          <w:p w14:paraId="0C4C34A3"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Rehabilitimi i rrjetit të kanalizimit për ujërat e bardha në zonën urbane</w:t>
            </w:r>
          </w:p>
          <w:p w14:paraId="628C1972"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Ndërtimi i shtratit të lumit “Lumëbardh i Pejës” në Drenoc dhe Grabanicë</w:t>
            </w:r>
          </w:p>
          <w:p w14:paraId="33B90827"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Rregullimi i shtratit të lumit “Drini i Bardhë” – Volljakë</w:t>
            </w:r>
          </w:p>
          <w:p w14:paraId="5C7A7C8F"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xml:space="preserve">- Ndërtimi i shtratit të lumit </w:t>
            </w:r>
            <w:r w:rsidRPr="00A007F5">
              <w:rPr>
                <w:rFonts w:ascii="Times New Roman" w:hAnsi="Times New Roman" w:cs="Times New Roman"/>
                <w:sz w:val="25"/>
                <w:szCs w:val="25"/>
              </w:rPr>
              <w:lastRenderedPageBreak/>
              <w:t>Klina, lagjja “Arbëria”, Burim i Jarinjës, Pograxhë.</w:t>
            </w:r>
          </w:p>
          <w:p w14:paraId="62096339"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Ndërtimi i kanalit kullues nga Gryka e Jarinjës në Dresnik-Arbëri</w:t>
            </w:r>
          </w:p>
          <w:p w14:paraId="1D30636A"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Ndërtimi i sistemeve moderne të trajtimit të ujërave të zeza</w:t>
            </w:r>
          </w:p>
          <w:p w14:paraId="6462ADF3"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Monitorimi i vazhdueshëm i cilësisë së ujërave</w:t>
            </w:r>
          </w:p>
          <w:p w14:paraId="38B83851"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Definimi i Zonës së Mbrojtjes së Regjimit të Rreptë, Zonën e Mbrojtjes së Regjimit të Kufizuar si dhe Zonën e Mbrojtjes së Regjimit të Lehtë.</w:t>
            </w:r>
          </w:p>
          <w:p w14:paraId="3906B8C8" w14:textId="77777777" w:rsidR="00C57E23" w:rsidRPr="00A007F5" w:rsidRDefault="00C57E23" w:rsidP="00C57E23">
            <w:pPr>
              <w:rPr>
                <w:rFonts w:ascii="Times New Roman" w:hAnsi="Times New Roman" w:cs="Times New Roman"/>
                <w:sz w:val="25"/>
                <w:szCs w:val="25"/>
              </w:rPr>
            </w:pPr>
          </w:p>
          <w:p w14:paraId="6D8CC14D" w14:textId="77777777" w:rsidR="00A656A0" w:rsidRPr="00A007F5" w:rsidRDefault="00A656A0" w:rsidP="00C57E23">
            <w:pPr>
              <w:rPr>
                <w:rFonts w:ascii="Times New Roman" w:hAnsi="Times New Roman" w:cs="Times New Roman"/>
                <w:sz w:val="25"/>
                <w:szCs w:val="25"/>
              </w:rPr>
            </w:pPr>
          </w:p>
        </w:tc>
        <w:tc>
          <w:tcPr>
            <w:tcW w:w="1433" w:type="dxa"/>
          </w:tcPr>
          <w:p w14:paraId="5E7E83CA" w14:textId="58A699D9" w:rsidR="00A656A0" w:rsidRPr="00A007F5" w:rsidRDefault="00B73ECE" w:rsidP="00987F33">
            <w:pPr>
              <w:rPr>
                <w:rFonts w:ascii="Times New Roman" w:hAnsi="Times New Roman" w:cs="Times New Roman"/>
                <w:sz w:val="25"/>
                <w:szCs w:val="25"/>
              </w:rPr>
            </w:pPr>
            <w:r w:rsidRPr="00A007F5">
              <w:rPr>
                <w:rFonts w:ascii="Times New Roman" w:hAnsi="Times New Roman" w:cs="Times New Roman"/>
                <w:sz w:val="25"/>
                <w:szCs w:val="25"/>
              </w:rPr>
              <w:lastRenderedPageBreak/>
              <w:t xml:space="preserve">Rrjeti </w:t>
            </w:r>
            <w:r w:rsidR="0076328A" w:rsidRPr="00A007F5">
              <w:rPr>
                <w:rFonts w:ascii="Times New Roman" w:hAnsi="Times New Roman" w:cs="Times New Roman"/>
                <w:sz w:val="25"/>
                <w:szCs w:val="25"/>
              </w:rPr>
              <w:t>i</w:t>
            </w:r>
            <w:r w:rsidRPr="00A007F5">
              <w:rPr>
                <w:rFonts w:ascii="Times New Roman" w:hAnsi="Times New Roman" w:cs="Times New Roman"/>
                <w:sz w:val="25"/>
                <w:szCs w:val="25"/>
              </w:rPr>
              <w:t xml:space="preserve"> ujësjellësit </w:t>
            </w:r>
            <w:r w:rsidR="0076328A" w:rsidRPr="00A007F5">
              <w:rPr>
                <w:rFonts w:ascii="Times New Roman" w:hAnsi="Times New Roman" w:cs="Times New Roman"/>
                <w:sz w:val="25"/>
                <w:szCs w:val="25"/>
              </w:rPr>
              <w:t>i</w:t>
            </w:r>
            <w:r w:rsidRPr="00A007F5">
              <w:rPr>
                <w:rFonts w:ascii="Times New Roman" w:hAnsi="Times New Roman" w:cs="Times New Roman"/>
                <w:sz w:val="25"/>
                <w:szCs w:val="25"/>
              </w:rPr>
              <w:t xml:space="preserve"> përmirësuar nëlagjet periferike dhe urbane</w:t>
            </w:r>
          </w:p>
          <w:p w14:paraId="0A690E33" w14:textId="7B52715F" w:rsidR="004D2018" w:rsidRPr="00A007F5" w:rsidRDefault="004D2018" w:rsidP="00987F33">
            <w:pPr>
              <w:rPr>
                <w:rFonts w:ascii="Times New Roman" w:hAnsi="Times New Roman" w:cs="Times New Roman"/>
                <w:sz w:val="25"/>
                <w:szCs w:val="25"/>
              </w:rPr>
            </w:pPr>
          </w:p>
          <w:p w14:paraId="24D44838" w14:textId="01A19B79" w:rsidR="004D2018" w:rsidRPr="00A007F5" w:rsidRDefault="004D2018" w:rsidP="00987F33">
            <w:pPr>
              <w:rPr>
                <w:rFonts w:ascii="Times New Roman" w:hAnsi="Times New Roman" w:cs="Times New Roman"/>
                <w:sz w:val="25"/>
                <w:szCs w:val="25"/>
              </w:rPr>
            </w:pPr>
          </w:p>
          <w:p w14:paraId="2FD614B3" w14:textId="77777777" w:rsidR="0008764F" w:rsidRPr="00A007F5" w:rsidRDefault="0008764F" w:rsidP="00987F33">
            <w:pPr>
              <w:rPr>
                <w:rFonts w:ascii="Times New Roman" w:hAnsi="Times New Roman" w:cs="Times New Roman"/>
                <w:sz w:val="25"/>
                <w:szCs w:val="25"/>
              </w:rPr>
            </w:pPr>
          </w:p>
          <w:p w14:paraId="7B1371E3" w14:textId="5F7D9A8D" w:rsidR="0008764F" w:rsidRPr="00A007F5" w:rsidRDefault="0076328A" w:rsidP="00987F33">
            <w:pPr>
              <w:rPr>
                <w:rFonts w:ascii="Times New Roman" w:hAnsi="Times New Roman" w:cs="Times New Roman"/>
                <w:sz w:val="25"/>
                <w:szCs w:val="25"/>
              </w:rPr>
            </w:pPr>
            <w:r w:rsidRPr="00A007F5">
              <w:rPr>
                <w:rFonts w:ascii="Times New Roman" w:hAnsi="Times New Roman" w:cs="Times New Roman"/>
                <w:sz w:val="25"/>
                <w:szCs w:val="25"/>
              </w:rPr>
              <w:t>-Rjeti i kanalizimit për ujërat e bardha i përmirësua</w:t>
            </w:r>
            <w:r w:rsidR="0008764F" w:rsidRPr="00A007F5">
              <w:rPr>
                <w:rFonts w:ascii="Times New Roman" w:hAnsi="Times New Roman" w:cs="Times New Roman"/>
                <w:sz w:val="25"/>
                <w:szCs w:val="25"/>
              </w:rPr>
              <w:t>r</w:t>
            </w:r>
          </w:p>
          <w:p w14:paraId="3379F8FC" w14:textId="73234BA2" w:rsidR="0008764F" w:rsidRPr="00A007F5" w:rsidRDefault="008670AB" w:rsidP="00987F33">
            <w:pPr>
              <w:rPr>
                <w:rFonts w:ascii="Times New Roman" w:hAnsi="Times New Roman" w:cs="Times New Roman"/>
                <w:sz w:val="25"/>
                <w:szCs w:val="25"/>
              </w:rPr>
            </w:pPr>
            <w:r w:rsidRPr="00A007F5">
              <w:rPr>
                <w:rFonts w:ascii="Times New Roman" w:hAnsi="Times New Roman" w:cs="Times New Roman"/>
                <w:sz w:val="25"/>
                <w:szCs w:val="25"/>
              </w:rPr>
              <w:t>-</w:t>
            </w:r>
            <w:r w:rsidR="00090016" w:rsidRPr="00A007F5">
              <w:rPr>
                <w:rFonts w:ascii="Times New Roman" w:hAnsi="Times New Roman" w:cs="Times New Roman"/>
                <w:sz w:val="25"/>
                <w:szCs w:val="25"/>
              </w:rPr>
              <w:t xml:space="preserve"> </w:t>
            </w:r>
            <w:r w:rsidRPr="00A007F5">
              <w:rPr>
                <w:rFonts w:ascii="Times New Roman" w:hAnsi="Times New Roman" w:cs="Times New Roman"/>
                <w:sz w:val="25"/>
                <w:szCs w:val="25"/>
              </w:rPr>
              <w:t>R</w:t>
            </w:r>
            <w:r w:rsidR="00090016" w:rsidRPr="00A007F5">
              <w:rPr>
                <w:rFonts w:ascii="Times New Roman" w:hAnsi="Times New Roman" w:cs="Times New Roman"/>
                <w:sz w:val="25"/>
                <w:szCs w:val="25"/>
              </w:rPr>
              <w:t xml:space="preserve">rezikut nga </w:t>
            </w:r>
          </w:p>
          <w:p w14:paraId="332C11A4" w14:textId="65E7D5C0" w:rsidR="0076328A" w:rsidRPr="00A007F5" w:rsidRDefault="00090016" w:rsidP="00987F33">
            <w:pPr>
              <w:rPr>
                <w:rFonts w:ascii="Times New Roman" w:hAnsi="Times New Roman" w:cs="Times New Roman"/>
                <w:sz w:val="25"/>
                <w:szCs w:val="25"/>
              </w:rPr>
            </w:pPr>
            <w:r w:rsidRPr="00A007F5">
              <w:rPr>
                <w:rFonts w:ascii="Times New Roman" w:hAnsi="Times New Roman" w:cs="Times New Roman"/>
                <w:sz w:val="25"/>
                <w:szCs w:val="25"/>
              </w:rPr>
              <w:t>vërshimet i reduktuar</w:t>
            </w:r>
          </w:p>
          <w:p w14:paraId="0A0012BA" w14:textId="3FDB133B" w:rsidR="002140AE" w:rsidRPr="00A007F5" w:rsidRDefault="002140AE" w:rsidP="00987F33">
            <w:pPr>
              <w:rPr>
                <w:rFonts w:ascii="Times New Roman" w:hAnsi="Times New Roman" w:cs="Times New Roman"/>
                <w:sz w:val="25"/>
                <w:szCs w:val="25"/>
              </w:rPr>
            </w:pPr>
          </w:p>
          <w:p w14:paraId="527D97F9" w14:textId="373C079F" w:rsidR="002140AE" w:rsidRPr="00A007F5" w:rsidRDefault="002140AE" w:rsidP="00987F33">
            <w:pPr>
              <w:rPr>
                <w:rFonts w:ascii="Times New Roman" w:hAnsi="Times New Roman" w:cs="Times New Roman"/>
                <w:sz w:val="25"/>
                <w:szCs w:val="25"/>
              </w:rPr>
            </w:pPr>
          </w:p>
          <w:p w14:paraId="14FD2246" w14:textId="4E18A428" w:rsidR="002140AE" w:rsidRPr="00A007F5" w:rsidRDefault="002140AE" w:rsidP="00987F33">
            <w:pPr>
              <w:rPr>
                <w:rFonts w:ascii="Times New Roman" w:hAnsi="Times New Roman" w:cs="Times New Roman"/>
                <w:sz w:val="25"/>
                <w:szCs w:val="25"/>
              </w:rPr>
            </w:pPr>
          </w:p>
          <w:p w14:paraId="225E6C5F" w14:textId="1B704A30" w:rsidR="002140AE" w:rsidRPr="00A007F5" w:rsidRDefault="002140AE" w:rsidP="00987F33">
            <w:pPr>
              <w:rPr>
                <w:rFonts w:ascii="Times New Roman" w:hAnsi="Times New Roman" w:cs="Times New Roman"/>
                <w:sz w:val="25"/>
                <w:szCs w:val="25"/>
              </w:rPr>
            </w:pPr>
          </w:p>
          <w:p w14:paraId="3DDAC677" w14:textId="0CFC9176" w:rsidR="002140AE" w:rsidRPr="00A007F5" w:rsidRDefault="002140AE" w:rsidP="00987F33">
            <w:pPr>
              <w:rPr>
                <w:rFonts w:ascii="Times New Roman" w:hAnsi="Times New Roman" w:cs="Times New Roman"/>
                <w:sz w:val="25"/>
                <w:szCs w:val="25"/>
              </w:rPr>
            </w:pPr>
          </w:p>
          <w:p w14:paraId="50650141" w14:textId="4C1E53FB" w:rsidR="002140AE" w:rsidRPr="00A007F5" w:rsidRDefault="002140AE" w:rsidP="00987F33">
            <w:pPr>
              <w:rPr>
                <w:rFonts w:ascii="Times New Roman" w:hAnsi="Times New Roman" w:cs="Times New Roman"/>
                <w:sz w:val="25"/>
                <w:szCs w:val="25"/>
              </w:rPr>
            </w:pPr>
            <w:r w:rsidRPr="00A007F5">
              <w:rPr>
                <w:rFonts w:ascii="Times New Roman" w:hAnsi="Times New Roman" w:cs="Times New Roman"/>
                <w:sz w:val="25"/>
                <w:szCs w:val="25"/>
              </w:rPr>
              <w:t>-Rrjeti I ujësjellësit</w:t>
            </w:r>
            <w:r w:rsidR="003A00A3" w:rsidRPr="00A007F5">
              <w:rPr>
                <w:rFonts w:ascii="Times New Roman" w:hAnsi="Times New Roman" w:cs="Times New Roman"/>
                <w:sz w:val="25"/>
                <w:szCs w:val="25"/>
              </w:rPr>
              <w:t xml:space="preserve"> I kompletuar</w:t>
            </w:r>
          </w:p>
          <w:p w14:paraId="61EB497D" w14:textId="77777777" w:rsidR="0008764F" w:rsidRPr="00A007F5" w:rsidRDefault="0008764F" w:rsidP="00987F33">
            <w:pPr>
              <w:rPr>
                <w:rFonts w:ascii="Times New Roman" w:hAnsi="Times New Roman" w:cs="Times New Roman"/>
                <w:sz w:val="25"/>
                <w:szCs w:val="25"/>
              </w:rPr>
            </w:pPr>
          </w:p>
          <w:p w14:paraId="2F833C21" w14:textId="77777777" w:rsidR="004D2018" w:rsidRPr="00A007F5" w:rsidRDefault="004D2018" w:rsidP="00987F33">
            <w:pPr>
              <w:rPr>
                <w:rFonts w:ascii="Times New Roman" w:hAnsi="Times New Roman" w:cs="Times New Roman"/>
                <w:sz w:val="25"/>
                <w:szCs w:val="25"/>
              </w:rPr>
            </w:pPr>
          </w:p>
          <w:p w14:paraId="5AAF147A" w14:textId="2C1970B3" w:rsidR="00090016" w:rsidRPr="00A007F5" w:rsidRDefault="00090016" w:rsidP="00987F33">
            <w:pPr>
              <w:rPr>
                <w:rFonts w:ascii="Times New Roman" w:hAnsi="Times New Roman" w:cs="Times New Roman"/>
                <w:sz w:val="25"/>
                <w:szCs w:val="25"/>
              </w:rPr>
            </w:pPr>
            <w:r w:rsidRPr="00A007F5">
              <w:rPr>
                <w:rFonts w:ascii="Times New Roman" w:hAnsi="Times New Roman" w:cs="Times New Roman"/>
                <w:sz w:val="25"/>
                <w:szCs w:val="25"/>
              </w:rPr>
              <w:t>-Ndërtimi I rrjetit të ujësjellësit per furnizim me ujë të pijes</w:t>
            </w:r>
            <w:r w:rsidR="00040067" w:rsidRPr="00A007F5">
              <w:rPr>
                <w:rFonts w:ascii="Times New Roman" w:hAnsi="Times New Roman" w:cs="Times New Roman"/>
                <w:sz w:val="25"/>
                <w:szCs w:val="25"/>
              </w:rPr>
              <w:t>-</w:t>
            </w:r>
            <w:r w:rsidRPr="00A007F5">
              <w:rPr>
                <w:rFonts w:ascii="Times New Roman" w:hAnsi="Times New Roman" w:cs="Times New Roman"/>
                <w:sz w:val="25"/>
                <w:szCs w:val="25"/>
              </w:rPr>
              <w:t xml:space="preserve">Rritja e kapacitetit me furnizim të ujit të pijes e përmirësuar </w:t>
            </w:r>
            <w:r w:rsidRPr="00A007F5">
              <w:rPr>
                <w:rFonts w:ascii="Times New Roman" w:hAnsi="Times New Roman" w:cs="Times New Roman"/>
                <w:sz w:val="25"/>
                <w:szCs w:val="25"/>
              </w:rPr>
              <w:lastRenderedPageBreak/>
              <w:t>,fabrika e ujit e ndërtuar</w:t>
            </w:r>
          </w:p>
          <w:p w14:paraId="01A0927D" w14:textId="0820864D" w:rsidR="00AF6AF6" w:rsidRPr="00A007F5" w:rsidRDefault="00AF6AF6" w:rsidP="00987F33">
            <w:pPr>
              <w:rPr>
                <w:rFonts w:ascii="Times New Roman" w:hAnsi="Times New Roman" w:cs="Times New Roman"/>
                <w:sz w:val="25"/>
                <w:szCs w:val="25"/>
              </w:rPr>
            </w:pPr>
          </w:p>
          <w:p w14:paraId="4D269970" w14:textId="3950E3E9" w:rsidR="00987F33" w:rsidRPr="00A007F5" w:rsidRDefault="00987F33" w:rsidP="00987F33">
            <w:pPr>
              <w:rPr>
                <w:rFonts w:ascii="Times New Roman" w:hAnsi="Times New Roman" w:cs="Times New Roman"/>
                <w:sz w:val="25"/>
                <w:szCs w:val="25"/>
              </w:rPr>
            </w:pPr>
            <w:r w:rsidRPr="00A007F5">
              <w:rPr>
                <w:rFonts w:ascii="Times New Roman" w:hAnsi="Times New Roman" w:cs="Times New Roman"/>
                <w:sz w:val="25"/>
                <w:szCs w:val="25"/>
              </w:rPr>
              <w:t>-Monitorim i vazhdueshëm</w:t>
            </w:r>
          </w:p>
          <w:p w14:paraId="6F4436B0" w14:textId="77777777" w:rsidR="00C970A3" w:rsidRPr="00A007F5" w:rsidRDefault="00C970A3" w:rsidP="00987F33">
            <w:pPr>
              <w:rPr>
                <w:rFonts w:ascii="Times New Roman" w:hAnsi="Times New Roman" w:cs="Times New Roman"/>
                <w:sz w:val="25"/>
                <w:szCs w:val="25"/>
              </w:rPr>
            </w:pPr>
          </w:p>
          <w:p w14:paraId="57102141" w14:textId="20D8908F" w:rsidR="00AF6AF6" w:rsidRPr="00A007F5" w:rsidRDefault="00AF6AF6" w:rsidP="00987F33">
            <w:pPr>
              <w:rPr>
                <w:rFonts w:ascii="Times New Roman" w:hAnsi="Times New Roman" w:cs="Times New Roman"/>
                <w:sz w:val="25"/>
                <w:szCs w:val="25"/>
              </w:rPr>
            </w:pPr>
          </w:p>
          <w:p w14:paraId="1ED4ADC0" w14:textId="6C2C2408" w:rsidR="00987F33" w:rsidRPr="00A007F5" w:rsidRDefault="00987F33" w:rsidP="00987F33">
            <w:pPr>
              <w:rPr>
                <w:rFonts w:ascii="Times New Roman" w:hAnsi="Times New Roman" w:cs="Times New Roman"/>
                <w:sz w:val="25"/>
                <w:szCs w:val="25"/>
              </w:rPr>
            </w:pPr>
            <w:r w:rsidRPr="00A007F5">
              <w:rPr>
                <w:rFonts w:ascii="Times New Roman" w:hAnsi="Times New Roman" w:cs="Times New Roman"/>
                <w:sz w:val="25"/>
                <w:szCs w:val="25"/>
              </w:rPr>
              <w:t>-Kompletimi i të gjitha stacioneve të pompimit me sisteme solare i realizuar</w:t>
            </w:r>
          </w:p>
          <w:p w14:paraId="746F4070" w14:textId="6B07FA80" w:rsidR="00AF6AF6" w:rsidRPr="00A007F5" w:rsidRDefault="00AF6AF6" w:rsidP="00987F33">
            <w:pPr>
              <w:rPr>
                <w:rFonts w:ascii="Times New Roman" w:hAnsi="Times New Roman" w:cs="Times New Roman"/>
                <w:sz w:val="25"/>
                <w:szCs w:val="25"/>
              </w:rPr>
            </w:pPr>
          </w:p>
          <w:p w14:paraId="2C21FD68" w14:textId="77777777" w:rsidR="00AF6AF6" w:rsidRPr="00A007F5" w:rsidRDefault="00AF6AF6" w:rsidP="00987F33">
            <w:pPr>
              <w:rPr>
                <w:rFonts w:ascii="Times New Roman" w:hAnsi="Times New Roman" w:cs="Times New Roman"/>
                <w:sz w:val="25"/>
                <w:szCs w:val="25"/>
              </w:rPr>
            </w:pPr>
          </w:p>
          <w:p w14:paraId="40867EF4" w14:textId="2264FB99" w:rsidR="00090016" w:rsidRPr="00A007F5" w:rsidRDefault="00040067" w:rsidP="00987F33">
            <w:pPr>
              <w:rPr>
                <w:rFonts w:ascii="Times New Roman" w:hAnsi="Times New Roman" w:cs="Times New Roman"/>
                <w:sz w:val="25"/>
                <w:szCs w:val="25"/>
              </w:rPr>
            </w:pPr>
            <w:r w:rsidRPr="00A007F5">
              <w:rPr>
                <w:rFonts w:ascii="Times New Roman" w:hAnsi="Times New Roman" w:cs="Times New Roman"/>
                <w:sz w:val="25"/>
                <w:szCs w:val="25"/>
              </w:rPr>
              <w:t xml:space="preserve">-Ujërat e zeza të grumbulluara si rezultat </w:t>
            </w:r>
            <w:r w:rsidR="005A2D5B" w:rsidRPr="00A007F5">
              <w:rPr>
                <w:rFonts w:ascii="Times New Roman" w:hAnsi="Times New Roman" w:cs="Times New Roman"/>
                <w:sz w:val="25"/>
                <w:szCs w:val="25"/>
              </w:rPr>
              <w:t>i</w:t>
            </w:r>
            <w:r w:rsidRPr="00A007F5">
              <w:rPr>
                <w:rFonts w:ascii="Times New Roman" w:hAnsi="Times New Roman" w:cs="Times New Roman"/>
                <w:sz w:val="25"/>
                <w:szCs w:val="25"/>
              </w:rPr>
              <w:t xml:space="preserve"> ngritjes dhe zgjerimit të infrastrukturës</w:t>
            </w:r>
          </w:p>
          <w:p w14:paraId="2A0853B4" w14:textId="1AB06ADE" w:rsidR="00040067" w:rsidRPr="00A007F5" w:rsidRDefault="005A2D5B" w:rsidP="00987F33">
            <w:pPr>
              <w:rPr>
                <w:rFonts w:ascii="Times New Roman" w:hAnsi="Times New Roman" w:cs="Times New Roman"/>
                <w:sz w:val="25"/>
                <w:szCs w:val="25"/>
              </w:rPr>
            </w:pPr>
            <w:r w:rsidRPr="00A007F5">
              <w:rPr>
                <w:rFonts w:ascii="Times New Roman" w:hAnsi="Times New Roman" w:cs="Times New Roman"/>
                <w:sz w:val="25"/>
                <w:szCs w:val="25"/>
              </w:rPr>
              <w:t>p</w:t>
            </w:r>
            <w:r w:rsidR="00040067" w:rsidRPr="00A007F5">
              <w:rPr>
                <w:rFonts w:ascii="Times New Roman" w:hAnsi="Times New Roman" w:cs="Times New Roman"/>
                <w:sz w:val="25"/>
                <w:szCs w:val="25"/>
              </w:rPr>
              <w:t>ër grumbullimin e ujërave të zeza në vendbanimet e komunës</w:t>
            </w:r>
          </w:p>
          <w:p w14:paraId="7D008EBA" w14:textId="77777777" w:rsidR="00987F33" w:rsidRPr="00A007F5" w:rsidRDefault="00987F33" w:rsidP="00987F33">
            <w:pPr>
              <w:rPr>
                <w:rFonts w:ascii="Times New Roman" w:hAnsi="Times New Roman" w:cs="Times New Roman"/>
                <w:sz w:val="25"/>
                <w:szCs w:val="25"/>
              </w:rPr>
            </w:pPr>
          </w:p>
          <w:p w14:paraId="07FBCB3A" w14:textId="77777777" w:rsidR="001713F2" w:rsidRPr="00A007F5" w:rsidRDefault="001713F2" w:rsidP="00987F33">
            <w:pPr>
              <w:rPr>
                <w:rFonts w:ascii="Times New Roman" w:hAnsi="Times New Roman" w:cs="Times New Roman"/>
                <w:sz w:val="25"/>
                <w:szCs w:val="25"/>
              </w:rPr>
            </w:pPr>
          </w:p>
          <w:p w14:paraId="4A35F7F0" w14:textId="13758D61" w:rsidR="005A2D5B" w:rsidRPr="00A007F5" w:rsidRDefault="005A2D5B" w:rsidP="00987F33">
            <w:pPr>
              <w:rPr>
                <w:rFonts w:ascii="Times New Roman" w:hAnsi="Times New Roman" w:cs="Times New Roman"/>
                <w:sz w:val="25"/>
                <w:szCs w:val="25"/>
              </w:rPr>
            </w:pPr>
          </w:p>
          <w:p w14:paraId="1FBD77E4" w14:textId="42AD1B67" w:rsidR="005A2D5B" w:rsidRPr="00A007F5" w:rsidRDefault="005A2D5B" w:rsidP="00987F33">
            <w:pPr>
              <w:rPr>
                <w:rFonts w:ascii="Times New Roman" w:hAnsi="Times New Roman" w:cs="Times New Roman"/>
                <w:sz w:val="25"/>
                <w:szCs w:val="25"/>
              </w:rPr>
            </w:pPr>
          </w:p>
          <w:p w14:paraId="06011364" w14:textId="77777777" w:rsidR="005A2D5B" w:rsidRPr="00A007F5" w:rsidRDefault="005A2D5B" w:rsidP="00987F33">
            <w:pPr>
              <w:rPr>
                <w:rFonts w:ascii="Times New Roman" w:hAnsi="Times New Roman" w:cs="Times New Roman"/>
                <w:sz w:val="25"/>
                <w:szCs w:val="25"/>
              </w:rPr>
            </w:pPr>
          </w:p>
          <w:p w14:paraId="73C98573" w14:textId="77777777" w:rsidR="00040067" w:rsidRPr="00A007F5" w:rsidRDefault="00040067" w:rsidP="00987F33">
            <w:pPr>
              <w:rPr>
                <w:rFonts w:ascii="Times New Roman" w:hAnsi="Times New Roman" w:cs="Times New Roman"/>
                <w:sz w:val="25"/>
                <w:szCs w:val="25"/>
              </w:rPr>
            </w:pPr>
          </w:p>
          <w:p w14:paraId="5AF3269B" w14:textId="77777777" w:rsidR="00040067" w:rsidRPr="00A007F5" w:rsidRDefault="00040067" w:rsidP="00987F33">
            <w:pPr>
              <w:rPr>
                <w:rFonts w:ascii="Times New Roman" w:hAnsi="Times New Roman" w:cs="Times New Roman"/>
                <w:sz w:val="25"/>
                <w:szCs w:val="25"/>
              </w:rPr>
            </w:pPr>
          </w:p>
          <w:p w14:paraId="19057301" w14:textId="77777777" w:rsidR="00040067" w:rsidRPr="00A007F5" w:rsidRDefault="00040067" w:rsidP="00987F33">
            <w:pPr>
              <w:rPr>
                <w:rFonts w:ascii="Times New Roman" w:hAnsi="Times New Roman" w:cs="Times New Roman"/>
                <w:sz w:val="25"/>
                <w:szCs w:val="25"/>
              </w:rPr>
            </w:pPr>
          </w:p>
          <w:p w14:paraId="50E2B6C4" w14:textId="77777777" w:rsidR="00040067" w:rsidRPr="00A007F5" w:rsidRDefault="00040067" w:rsidP="00987F33">
            <w:pPr>
              <w:rPr>
                <w:rFonts w:ascii="Times New Roman" w:hAnsi="Times New Roman" w:cs="Times New Roman"/>
                <w:sz w:val="25"/>
                <w:szCs w:val="25"/>
              </w:rPr>
            </w:pPr>
          </w:p>
          <w:p w14:paraId="6B5C7111" w14:textId="77777777" w:rsidR="00040067" w:rsidRPr="00A007F5" w:rsidRDefault="00040067" w:rsidP="00987F33">
            <w:pPr>
              <w:rPr>
                <w:rFonts w:ascii="Times New Roman" w:hAnsi="Times New Roman" w:cs="Times New Roman"/>
                <w:sz w:val="25"/>
                <w:szCs w:val="25"/>
              </w:rPr>
            </w:pPr>
          </w:p>
          <w:p w14:paraId="182374A5" w14:textId="77777777" w:rsidR="00040067" w:rsidRPr="00A007F5" w:rsidRDefault="00040067" w:rsidP="00987F33">
            <w:pPr>
              <w:rPr>
                <w:rFonts w:ascii="Times New Roman" w:hAnsi="Times New Roman" w:cs="Times New Roman"/>
                <w:sz w:val="25"/>
                <w:szCs w:val="25"/>
              </w:rPr>
            </w:pPr>
          </w:p>
          <w:p w14:paraId="32942516" w14:textId="77777777" w:rsidR="00040067" w:rsidRPr="00A007F5" w:rsidRDefault="00040067" w:rsidP="00987F33">
            <w:pPr>
              <w:rPr>
                <w:rFonts w:ascii="Times New Roman" w:hAnsi="Times New Roman" w:cs="Times New Roman"/>
                <w:sz w:val="25"/>
                <w:szCs w:val="25"/>
              </w:rPr>
            </w:pPr>
          </w:p>
          <w:p w14:paraId="05DC9E8C" w14:textId="77777777" w:rsidR="00040067" w:rsidRPr="00A007F5" w:rsidRDefault="00040067" w:rsidP="00987F33">
            <w:pPr>
              <w:rPr>
                <w:rFonts w:ascii="Times New Roman" w:hAnsi="Times New Roman" w:cs="Times New Roman"/>
                <w:sz w:val="25"/>
                <w:szCs w:val="25"/>
              </w:rPr>
            </w:pPr>
          </w:p>
          <w:p w14:paraId="52670028" w14:textId="77777777" w:rsidR="00040067" w:rsidRPr="00A007F5" w:rsidRDefault="00040067" w:rsidP="00987F33">
            <w:pPr>
              <w:rPr>
                <w:rFonts w:ascii="Times New Roman" w:hAnsi="Times New Roman" w:cs="Times New Roman"/>
                <w:sz w:val="25"/>
                <w:szCs w:val="25"/>
              </w:rPr>
            </w:pPr>
          </w:p>
          <w:p w14:paraId="7AEE05AA" w14:textId="77777777" w:rsidR="00040067" w:rsidRPr="00A007F5" w:rsidRDefault="00040067" w:rsidP="00987F33">
            <w:pPr>
              <w:rPr>
                <w:rFonts w:ascii="Times New Roman" w:hAnsi="Times New Roman" w:cs="Times New Roman"/>
                <w:sz w:val="25"/>
                <w:szCs w:val="25"/>
              </w:rPr>
            </w:pPr>
          </w:p>
          <w:p w14:paraId="252AEE58" w14:textId="77777777" w:rsidR="00040067" w:rsidRPr="00A007F5" w:rsidRDefault="00040067" w:rsidP="00987F33">
            <w:pPr>
              <w:rPr>
                <w:rFonts w:ascii="Times New Roman" w:hAnsi="Times New Roman" w:cs="Times New Roman"/>
                <w:sz w:val="25"/>
                <w:szCs w:val="25"/>
              </w:rPr>
            </w:pPr>
          </w:p>
          <w:p w14:paraId="40347E78" w14:textId="77777777" w:rsidR="00040067" w:rsidRPr="00A007F5" w:rsidRDefault="00040067" w:rsidP="00987F33">
            <w:pPr>
              <w:rPr>
                <w:rFonts w:ascii="Times New Roman" w:hAnsi="Times New Roman" w:cs="Times New Roman"/>
                <w:sz w:val="25"/>
                <w:szCs w:val="25"/>
              </w:rPr>
            </w:pPr>
          </w:p>
          <w:p w14:paraId="376AA922" w14:textId="77777777" w:rsidR="00040067" w:rsidRPr="00A007F5" w:rsidRDefault="00040067" w:rsidP="00987F33">
            <w:pPr>
              <w:rPr>
                <w:rFonts w:ascii="Times New Roman" w:hAnsi="Times New Roman" w:cs="Times New Roman"/>
                <w:sz w:val="25"/>
                <w:szCs w:val="25"/>
              </w:rPr>
            </w:pPr>
          </w:p>
          <w:p w14:paraId="702EA552" w14:textId="77777777" w:rsidR="00040067" w:rsidRPr="00A007F5" w:rsidRDefault="00040067" w:rsidP="00987F33">
            <w:pPr>
              <w:rPr>
                <w:rFonts w:ascii="Times New Roman" w:hAnsi="Times New Roman" w:cs="Times New Roman"/>
                <w:sz w:val="25"/>
                <w:szCs w:val="25"/>
              </w:rPr>
            </w:pPr>
          </w:p>
          <w:p w14:paraId="30E8069C" w14:textId="197082BD" w:rsidR="00040067" w:rsidRPr="00A007F5" w:rsidRDefault="00040067" w:rsidP="00987F33">
            <w:pPr>
              <w:rPr>
                <w:rFonts w:ascii="Times New Roman" w:hAnsi="Times New Roman" w:cs="Times New Roman"/>
                <w:sz w:val="25"/>
                <w:szCs w:val="25"/>
              </w:rPr>
            </w:pPr>
            <w:r w:rsidRPr="00A007F5">
              <w:rPr>
                <w:rFonts w:ascii="Times New Roman" w:hAnsi="Times New Roman" w:cs="Times New Roman"/>
                <w:sz w:val="25"/>
                <w:szCs w:val="25"/>
              </w:rPr>
              <w:t xml:space="preserve">-Rrjeti </w:t>
            </w:r>
            <w:r w:rsidR="00336E43" w:rsidRPr="00A007F5">
              <w:rPr>
                <w:rFonts w:ascii="Times New Roman" w:hAnsi="Times New Roman" w:cs="Times New Roman"/>
                <w:sz w:val="25"/>
                <w:szCs w:val="25"/>
              </w:rPr>
              <w:t>i</w:t>
            </w:r>
            <w:r w:rsidR="00987F33" w:rsidRPr="00A007F5">
              <w:rPr>
                <w:rFonts w:ascii="Times New Roman" w:hAnsi="Times New Roman" w:cs="Times New Roman"/>
                <w:sz w:val="25"/>
                <w:szCs w:val="25"/>
              </w:rPr>
              <w:t xml:space="preserve"> </w:t>
            </w:r>
            <w:r w:rsidRPr="00A007F5">
              <w:rPr>
                <w:rFonts w:ascii="Times New Roman" w:hAnsi="Times New Roman" w:cs="Times New Roman"/>
                <w:sz w:val="25"/>
                <w:szCs w:val="25"/>
              </w:rPr>
              <w:t xml:space="preserve">kanalizimit në vendbanimet e </w:t>
            </w:r>
            <w:r w:rsidRPr="00A007F5">
              <w:rPr>
                <w:rFonts w:ascii="Times New Roman" w:hAnsi="Times New Roman" w:cs="Times New Roman"/>
                <w:sz w:val="25"/>
                <w:szCs w:val="25"/>
              </w:rPr>
              <w:lastRenderedPageBreak/>
              <w:t xml:space="preserve">kyçura të komunës </w:t>
            </w:r>
            <w:r w:rsidR="00336E43" w:rsidRPr="00A007F5">
              <w:rPr>
                <w:rFonts w:ascii="Times New Roman" w:hAnsi="Times New Roman" w:cs="Times New Roman"/>
                <w:sz w:val="25"/>
                <w:szCs w:val="25"/>
              </w:rPr>
              <w:t>i</w:t>
            </w:r>
            <w:r w:rsidR="001713F2" w:rsidRPr="00A007F5">
              <w:rPr>
                <w:rFonts w:ascii="Times New Roman" w:hAnsi="Times New Roman" w:cs="Times New Roman"/>
                <w:sz w:val="25"/>
                <w:szCs w:val="25"/>
              </w:rPr>
              <w:t xml:space="preserve"> </w:t>
            </w:r>
            <w:r w:rsidRPr="00A007F5">
              <w:rPr>
                <w:rFonts w:ascii="Times New Roman" w:hAnsi="Times New Roman" w:cs="Times New Roman"/>
                <w:sz w:val="25"/>
                <w:szCs w:val="25"/>
              </w:rPr>
              <w:t>përmirësuar</w:t>
            </w:r>
          </w:p>
          <w:p w14:paraId="02163712" w14:textId="77777777" w:rsidR="00336E43" w:rsidRPr="00A007F5" w:rsidRDefault="00336E43" w:rsidP="00987F33">
            <w:pPr>
              <w:rPr>
                <w:rFonts w:ascii="Times New Roman" w:hAnsi="Times New Roman" w:cs="Times New Roman"/>
                <w:sz w:val="25"/>
                <w:szCs w:val="25"/>
              </w:rPr>
            </w:pPr>
          </w:p>
          <w:p w14:paraId="5A830BF6" w14:textId="6E1B2C29" w:rsidR="00E17DC1" w:rsidRPr="00A007F5" w:rsidRDefault="00E17DC1" w:rsidP="00987F33">
            <w:pPr>
              <w:rPr>
                <w:rFonts w:ascii="Times New Roman" w:hAnsi="Times New Roman" w:cs="Times New Roman"/>
                <w:sz w:val="25"/>
                <w:szCs w:val="25"/>
              </w:rPr>
            </w:pPr>
          </w:p>
          <w:p w14:paraId="237A16FC" w14:textId="1DD07F37" w:rsidR="00BF0A10" w:rsidRPr="00A007F5" w:rsidRDefault="00BF0A10" w:rsidP="00987F33">
            <w:pPr>
              <w:rPr>
                <w:rFonts w:ascii="Times New Roman" w:hAnsi="Times New Roman" w:cs="Times New Roman"/>
                <w:sz w:val="25"/>
                <w:szCs w:val="25"/>
              </w:rPr>
            </w:pPr>
          </w:p>
          <w:p w14:paraId="62AD2743" w14:textId="27C81DB7" w:rsidR="00BF0A10" w:rsidRPr="00A007F5" w:rsidRDefault="00BF0A10" w:rsidP="00987F33">
            <w:pPr>
              <w:rPr>
                <w:rFonts w:ascii="Times New Roman" w:hAnsi="Times New Roman" w:cs="Times New Roman"/>
                <w:sz w:val="25"/>
                <w:szCs w:val="25"/>
              </w:rPr>
            </w:pPr>
          </w:p>
          <w:p w14:paraId="4328D04B" w14:textId="77777777" w:rsidR="00BF0A10" w:rsidRPr="00A007F5" w:rsidRDefault="00BF0A10" w:rsidP="00987F33">
            <w:pPr>
              <w:rPr>
                <w:rFonts w:ascii="Times New Roman" w:hAnsi="Times New Roman" w:cs="Times New Roman"/>
                <w:sz w:val="25"/>
                <w:szCs w:val="25"/>
              </w:rPr>
            </w:pPr>
          </w:p>
          <w:p w14:paraId="6256A0AA" w14:textId="410BD02A" w:rsidR="00E17DC1" w:rsidRPr="00A007F5" w:rsidRDefault="00E17DC1" w:rsidP="00987F33">
            <w:pPr>
              <w:rPr>
                <w:rFonts w:ascii="Times New Roman" w:hAnsi="Times New Roman" w:cs="Times New Roman"/>
                <w:sz w:val="25"/>
                <w:szCs w:val="25"/>
              </w:rPr>
            </w:pPr>
            <w:r w:rsidRPr="00A007F5">
              <w:rPr>
                <w:rFonts w:ascii="Times New Roman" w:hAnsi="Times New Roman" w:cs="Times New Roman"/>
                <w:sz w:val="25"/>
                <w:szCs w:val="25"/>
              </w:rPr>
              <w:t>-Ndërtimi dhe funksionalizimi I kolektorit kryesor</w:t>
            </w:r>
          </w:p>
          <w:p w14:paraId="7D3DBC70" w14:textId="44730514" w:rsidR="007162BD" w:rsidRPr="00A007F5" w:rsidRDefault="007162BD" w:rsidP="00987F33">
            <w:pPr>
              <w:rPr>
                <w:rFonts w:ascii="Times New Roman" w:hAnsi="Times New Roman" w:cs="Times New Roman"/>
                <w:sz w:val="25"/>
                <w:szCs w:val="25"/>
              </w:rPr>
            </w:pPr>
          </w:p>
          <w:p w14:paraId="0B96BBCB" w14:textId="30AF00F6" w:rsidR="007162BD" w:rsidRPr="00A007F5" w:rsidRDefault="007162BD" w:rsidP="00987F33">
            <w:pPr>
              <w:rPr>
                <w:rFonts w:ascii="Times New Roman" w:hAnsi="Times New Roman" w:cs="Times New Roman"/>
                <w:sz w:val="25"/>
                <w:szCs w:val="25"/>
              </w:rPr>
            </w:pPr>
          </w:p>
          <w:p w14:paraId="44C4A945" w14:textId="77777777" w:rsidR="007162BD" w:rsidRPr="00A007F5" w:rsidRDefault="007162BD" w:rsidP="00987F33">
            <w:pPr>
              <w:rPr>
                <w:rFonts w:ascii="Times New Roman" w:hAnsi="Times New Roman" w:cs="Times New Roman"/>
                <w:sz w:val="25"/>
                <w:szCs w:val="25"/>
              </w:rPr>
            </w:pPr>
          </w:p>
          <w:p w14:paraId="05B70331" w14:textId="5902213A" w:rsidR="00BF0A10" w:rsidRPr="00A007F5" w:rsidRDefault="00BF0A10" w:rsidP="00987F33">
            <w:pPr>
              <w:rPr>
                <w:rFonts w:ascii="Times New Roman" w:hAnsi="Times New Roman" w:cs="Times New Roman"/>
                <w:sz w:val="25"/>
                <w:szCs w:val="25"/>
              </w:rPr>
            </w:pPr>
          </w:p>
          <w:p w14:paraId="41C19147" w14:textId="39EF1727" w:rsidR="00BF0A10" w:rsidRPr="00A007F5" w:rsidRDefault="00BF0A10" w:rsidP="00987F33">
            <w:pPr>
              <w:rPr>
                <w:rFonts w:ascii="Times New Roman" w:hAnsi="Times New Roman" w:cs="Times New Roman"/>
                <w:sz w:val="25"/>
                <w:szCs w:val="25"/>
              </w:rPr>
            </w:pPr>
          </w:p>
          <w:p w14:paraId="2457FC26" w14:textId="5E71147F" w:rsidR="00BF0A10" w:rsidRPr="00A007F5" w:rsidRDefault="00BF0A10" w:rsidP="00987F33">
            <w:pPr>
              <w:rPr>
                <w:rFonts w:ascii="Times New Roman" w:hAnsi="Times New Roman" w:cs="Times New Roman"/>
                <w:sz w:val="25"/>
                <w:szCs w:val="25"/>
              </w:rPr>
            </w:pPr>
          </w:p>
          <w:p w14:paraId="332C2C0C" w14:textId="04669B95" w:rsidR="00BF0A10" w:rsidRPr="00A007F5" w:rsidRDefault="007162BD" w:rsidP="00987F33">
            <w:pPr>
              <w:rPr>
                <w:rFonts w:ascii="Times New Roman" w:hAnsi="Times New Roman" w:cs="Times New Roman"/>
                <w:sz w:val="25"/>
                <w:szCs w:val="25"/>
              </w:rPr>
            </w:pPr>
            <w:r w:rsidRPr="00A007F5">
              <w:rPr>
                <w:rFonts w:ascii="Times New Roman" w:hAnsi="Times New Roman" w:cs="Times New Roman"/>
                <w:sz w:val="25"/>
                <w:szCs w:val="25"/>
              </w:rPr>
              <w:t>-</w:t>
            </w:r>
            <w:r w:rsidR="00D75A61" w:rsidRPr="00A007F5">
              <w:rPr>
                <w:rFonts w:ascii="Times New Roman" w:hAnsi="Times New Roman" w:cs="Times New Roman"/>
                <w:sz w:val="25"/>
                <w:szCs w:val="25"/>
              </w:rPr>
              <w:t>Menaxhimi I ujërave të zeza</w:t>
            </w:r>
          </w:p>
          <w:p w14:paraId="3755714F" w14:textId="63E8A9E8" w:rsidR="00BF0A10" w:rsidRPr="00A007F5" w:rsidRDefault="00BF0A10" w:rsidP="00987F33">
            <w:pPr>
              <w:rPr>
                <w:rFonts w:ascii="Times New Roman" w:hAnsi="Times New Roman" w:cs="Times New Roman"/>
                <w:sz w:val="25"/>
                <w:szCs w:val="25"/>
              </w:rPr>
            </w:pPr>
          </w:p>
          <w:p w14:paraId="6FCB0AAF" w14:textId="5B65E0DF" w:rsidR="00BF0A10" w:rsidRPr="00A007F5" w:rsidRDefault="00BF0A10" w:rsidP="00987F33">
            <w:pPr>
              <w:rPr>
                <w:rFonts w:ascii="Times New Roman" w:hAnsi="Times New Roman" w:cs="Times New Roman"/>
                <w:sz w:val="25"/>
                <w:szCs w:val="25"/>
              </w:rPr>
            </w:pPr>
          </w:p>
          <w:p w14:paraId="6E70AA3E" w14:textId="7340078E" w:rsidR="00BF0A10" w:rsidRPr="00A007F5" w:rsidRDefault="00BF0A10" w:rsidP="00987F33">
            <w:pPr>
              <w:rPr>
                <w:rFonts w:ascii="Times New Roman" w:hAnsi="Times New Roman" w:cs="Times New Roman"/>
                <w:sz w:val="25"/>
                <w:szCs w:val="25"/>
              </w:rPr>
            </w:pPr>
          </w:p>
          <w:p w14:paraId="4A7336D8" w14:textId="77777777" w:rsidR="007162BD" w:rsidRPr="00A007F5" w:rsidRDefault="007162BD" w:rsidP="007162BD">
            <w:pPr>
              <w:rPr>
                <w:rFonts w:ascii="Times New Roman" w:hAnsi="Times New Roman" w:cs="Times New Roman"/>
                <w:sz w:val="25"/>
                <w:szCs w:val="25"/>
              </w:rPr>
            </w:pPr>
            <w:r w:rsidRPr="00A007F5">
              <w:rPr>
                <w:rFonts w:ascii="Times New Roman" w:hAnsi="Times New Roman" w:cs="Times New Roman"/>
                <w:sz w:val="25"/>
                <w:szCs w:val="25"/>
              </w:rPr>
              <w:t>Ndërtimi I  kolektorit kryesor për mbledhjen e ujërave të zeza I realizuar</w:t>
            </w:r>
          </w:p>
          <w:p w14:paraId="6983B130" w14:textId="357AE111" w:rsidR="001F472E" w:rsidRPr="00A007F5" w:rsidRDefault="00987F33" w:rsidP="00987F33">
            <w:pPr>
              <w:rPr>
                <w:rFonts w:ascii="Times New Roman" w:hAnsi="Times New Roman" w:cs="Times New Roman"/>
                <w:sz w:val="25"/>
                <w:szCs w:val="25"/>
              </w:rPr>
            </w:pPr>
            <w:r w:rsidRPr="00A007F5">
              <w:rPr>
                <w:rFonts w:ascii="Times New Roman" w:hAnsi="Times New Roman" w:cs="Times New Roman"/>
                <w:sz w:val="25"/>
                <w:szCs w:val="25"/>
              </w:rPr>
              <w:t xml:space="preserve">-Menaxhimi </w:t>
            </w:r>
            <w:r w:rsidR="00E17DC1" w:rsidRPr="00A007F5">
              <w:rPr>
                <w:rFonts w:ascii="Times New Roman" w:hAnsi="Times New Roman" w:cs="Times New Roman"/>
                <w:sz w:val="25"/>
                <w:szCs w:val="25"/>
              </w:rPr>
              <w:t xml:space="preserve">i </w:t>
            </w:r>
            <w:r w:rsidRPr="00A007F5">
              <w:rPr>
                <w:rFonts w:ascii="Times New Roman" w:hAnsi="Times New Roman" w:cs="Times New Roman"/>
                <w:sz w:val="25"/>
                <w:szCs w:val="25"/>
              </w:rPr>
              <w:t>ujërave të zeza</w:t>
            </w:r>
          </w:p>
          <w:p w14:paraId="6E827DF6" w14:textId="77777777" w:rsidR="00621DE8" w:rsidRPr="00A007F5" w:rsidRDefault="00621DE8" w:rsidP="00BF0A10">
            <w:pPr>
              <w:rPr>
                <w:rFonts w:ascii="Times New Roman" w:hAnsi="Times New Roman" w:cs="Times New Roman"/>
                <w:sz w:val="25"/>
                <w:szCs w:val="25"/>
              </w:rPr>
            </w:pPr>
          </w:p>
          <w:p w14:paraId="3EAEB919" w14:textId="77777777" w:rsidR="00621DE8" w:rsidRPr="00A007F5" w:rsidRDefault="00621DE8" w:rsidP="00BF0A10">
            <w:pPr>
              <w:rPr>
                <w:rFonts w:ascii="Times New Roman" w:hAnsi="Times New Roman" w:cs="Times New Roman"/>
                <w:sz w:val="25"/>
                <w:szCs w:val="25"/>
              </w:rPr>
            </w:pPr>
          </w:p>
          <w:p w14:paraId="25A53039" w14:textId="77777777" w:rsidR="00621DE8" w:rsidRPr="00A007F5" w:rsidRDefault="00621DE8" w:rsidP="00BF0A10">
            <w:pPr>
              <w:rPr>
                <w:rFonts w:ascii="Times New Roman" w:hAnsi="Times New Roman" w:cs="Times New Roman"/>
                <w:sz w:val="25"/>
                <w:szCs w:val="25"/>
              </w:rPr>
            </w:pPr>
          </w:p>
          <w:p w14:paraId="7E8EFEFB" w14:textId="4FFFDBEF" w:rsidR="00BF0A10" w:rsidRPr="00A007F5" w:rsidRDefault="00BF0A10" w:rsidP="00BF0A10">
            <w:pPr>
              <w:rPr>
                <w:rFonts w:ascii="Times New Roman" w:hAnsi="Times New Roman" w:cs="Times New Roman"/>
                <w:sz w:val="25"/>
                <w:szCs w:val="25"/>
              </w:rPr>
            </w:pPr>
            <w:r w:rsidRPr="00A007F5">
              <w:rPr>
                <w:rFonts w:ascii="Times New Roman" w:hAnsi="Times New Roman" w:cs="Times New Roman"/>
                <w:sz w:val="25"/>
                <w:szCs w:val="25"/>
              </w:rPr>
              <w:t>-Ndërtimi dhe funksionalizimi I kolektorit kryesor</w:t>
            </w:r>
          </w:p>
          <w:p w14:paraId="4BB8CB1D" w14:textId="4ED8EFE6" w:rsidR="00BF0A10" w:rsidRPr="00A007F5" w:rsidRDefault="00BF0A10" w:rsidP="00987F33">
            <w:pPr>
              <w:rPr>
                <w:rFonts w:ascii="Times New Roman" w:hAnsi="Times New Roman" w:cs="Times New Roman"/>
                <w:sz w:val="25"/>
                <w:szCs w:val="25"/>
              </w:rPr>
            </w:pPr>
          </w:p>
          <w:p w14:paraId="73782930" w14:textId="62FA18DD" w:rsidR="00BF0A10" w:rsidRPr="00A007F5" w:rsidRDefault="00260991" w:rsidP="00987F33">
            <w:pPr>
              <w:rPr>
                <w:rFonts w:ascii="Times New Roman" w:hAnsi="Times New Roman" w:cs="Times New Roman"/>
                <w:sz w:val="25"/>
                <w:szCs w:val="25"/>
              </w:rPr>
            </w:pPr>
            <w:r w:rsidRPr="00A007F5">
              <w:rPr>
                <w:rFonts w:ascii="Times New Roman" w:hAnsi="Times New Roman" w:cs="Times New Roman"/>
                <w:sz w:val="25"/>
                <w:szCs w:val="25"/>
              </w:rPr>
              <w:t xml:space="preserve">-Shtrati i lumit i mbrojtur nga </w:t>
            </w:r>
            <w:r w:rsidRPr="00A007F5">
              <w:rPr>
                <w:rFonts w:ascii="Times New Roman" w:hAnsi="Times New Roman" w:cs="Times New Roman"/>
                <w:color w:val="FF0000"/>
                <w:sz w:val="25"/>
                <w:szCs w:val="25"/>
              </w:rPr>
              <w:t>v</w:t>
            </w:r>
            <w:r w:rsidRPr="00A007F5">
              <w:rPr>
                <w:rFonts w:ascii="Times New Roman" w:hAnsi="Times New Roman" w:cs="Times New Roman"/>
                <w:sz w:val="25"/>
                <w:szCs w:val="25"/>
              </w:rPr>
              <w:t>ërshimet</w:t>
            </w:r>
          </w:p>
          <w:p w14:paraId="4BB0ECFB" w14:textId="4F3FD1D6" w:rsidR="001F472E" w:rsidRPr="00A007F5" w:rsidRDefault="001F472E" w:rsidP="00987F33">
            <w:pPr>
              <w:rPr>
                <w:rFonts w:ascii="Times New Roman" w:hAnsi="Times New Roman" w:cs="Times New Roman"/>
                <w:sz w:val="25"/>
                <w:szCs w:val="25"/>
              </w:rPr>
            </w:pPr>
            <w:r w:rsidRPr="00A007F5">
              <w:rPr>
                <w:rFonts w:ascii="Times New Roman" w:hAnsi="Times New Roman" w:cs="Times New Roman"/>
                <w:sz w:val="25"/>
                <w:szCs w:val="25"/>
              </w:rPr>
              <w:t>-</w:t>
            </w:r>
          </w:p>
          <w:p w14:paraId="782C07F7" w14:textId="4C3A8065" w:rsidR="00E346DA" w:rsidRPr="00A007F5" w:rsidRDefault="00E346DA" w:rsidP="00987F33">
            <w:pPr>
              <w:rPr>
                <w:rFonts w:ascii="Times New Roman" w:hAnsi="Times New Roman" w:cs="Times New Roman"/>
                <w:sz w:val="25"/>
                <w:szCs w:val="25"/>
              </w:rPr>
            </w:pPr>
          </w:p>
          <w:p w14:paraId="3EC852FB" w14:textId="26244811" w:rsidR="00A06DE6" w:rsidRPr="00A007F5" w:rsidRDefault="00A06DE6" w:rsidP="00987F33">
            <w:pPr>
              <w:rPr>
                <w:rFonts w:ascii="Times New Roman" w:hAnsi="Times New Roman" w:cs="Times New Roman"/>
                <w:sz w:val="25"/>
                <w:szCs w:val="25"/>
              </w:rPr>
            </w:pPr>
          </w:p>
          <w:p w14:paraId="11449ACE" w14:textId="0FF39C5E" w:rsidR="00260991" w:rsidRPr="00A007F5" w:rsidRDefault="00260991" w:rsidP="00987F33">
            <w:pPr>
              <w:rPr>
                <w:rFonts w:ascii="Times New Roman" w:hAnsi="Times New Roman" w:cs="Times New Roman"/>
                <w:sz w:val="25"/>
                <w:szCs w:val="25"/>
              </w:rPr>
            </w:pPr>
          </w:p>
          <w:p w14:paraId="0FC27939" w14:textId="32B14697" w:rsidR="00260991" w:rsidRPr="00A007F5" w:rsidRDefault="00260991" w:rsidP="00987F33">
            <w:pPr>
              <w:rPr>
                <w:rFonts w:ascii="Times New Roman" w:hAnsi="Times New Roman" w:cs="Times New Roman"/>
                <w:sz w:val="25"/>
                <w:szCs w:val="25"/>
              </w:rPr>
            </w:pPr>
          </w:p>
          <w:p w14:paraId="7D8A41EC" w14:textId="77777777" w:rsidR="00E17DC1" w:rsidRPr="00A007F5" w:rsidRDefault="00E17DC1" w:rsidP="00987F33">
            <w:pPr>
              <w:rPr>
                <w:rFonts w:ascii="Times New Roman" w:hAnsi="Times New Roman" w:cs="Times New Roman"/>
                <w:sz w:val="25"/>
                <w:szCs w:val="25"/>
              </w:rPr>
            </w:pPr>
          </w:p>
          <w:p w14:paraId="6A925DD6" w14:textId="77777777" w:rsidR="00060A7A" w:rsidRPr="00A007F5" w:rsidRDefault="00060A7A" w:rsidP="00987F33">
            <w:pPr>
              <w:rPr>
                <w:rFonts w:ascii="Times New Roman" w:hAnsi="Times New Roman" w:cs="Times New Roman"/>
                <w:sz w:val="25"/>
                <w:szCs w:val="25"/>
              </w:rPr>
            </w:pPr>
          </w:p>
          <w:p w14:paraId="77F1538C" w14:textId="001F2CEF" w:rsidR="00BF0A10" w:rsidRPr="00A007F5" w:rsidRDefault="00BF0A10" w:rsidP="00987F33">
            <w:pPr>
              <w:rPr>
                <w:rFonts w:ascii="Times New Roman" w:hAnsi="Times New Roman" w:cs="Times New Roman"/>
                <w:sz w:val="25"/>
                <w:szCs w:val="25"/>
              </w:rPr>
            </w:pPr>
          </w:p>
          <w:p w14:paraId="1A0DB729" w14:textId="3BDB32E0" w:rsidR="00E17DC1" w:rsidRPr="00A007F5" w:rsidRDefault="00E17DC1" w:rsidP="00987F33">
            <w:pPr>
              <w:rPr>
                <w:rFonts w:ascii="Times New Roman" w:hAnsi="Times New Roman" w:cs="Times New Roman"/>
                <w:sz w:val="25"/>
                <w:szCs w:val="25"/>
              </w:rPr>
            </w:pPr>
            <w:r w:rsidRPr="00A007F5">
              <w:rPr>
                <w:rFonts w:ascii="Times New Roman" w:hAnsi="Times New Roman" w:cs="Times New Roman"/>
                <w:sz w:val="25"/>
                <w:szCs w:val="25"/>
              </w:rPr>
              <w:t>-</w:t>
            </w:r>
            <w:r w:rsidR="001A28DF" w:rsidRPr="00A007F5">
              <w:rPr>
                <w:rFonts w:ascii="Times New Roman" w:hAnsi="Times New Roman" w:cs="Times New Roman"/>
                <w:sz w:val="25"/>
                <w:szCs w:val="25"/>
              </w:rPr>
              <w:t>-Vendosja e argjinaturave</w:t>
            </w:r>
          </w:p>
          <w:p w14:paraId="2636908B" w14:textId="1653ED2E" w:rsidR="00B167D0" w:rsidRPr="00A007F5" w:rsidRDefault="00B167D0" w:rsidP="00987F33">
            <w:pPr>
              <w:rPr>
                <w:rFonts w:ascii="Times New Roman" w:hAnsi="Times New Roman" w:cs="Times New Roman"/>
                <w:sz w:val="25"/>
                <w:szCs w:val="25"/>
              </w:rPr>
            </w:pPr>
          </w:p>
          <w:p w14:paraId="2CBEB888" w14:textId="77777777" w:rsidR="00B167D0" w:rsidRPr="00A007F5" w:rsidRDefault="00B167D0" w:rsidP="00987F33">
            <w:pPr>
              <w:rPr>
                <w:rFonts w:ascii="Times New Roman" w:hAnsi="Times New Roman" w:cs="Times New Roman"/>
                <w:sz w:val="25"/>
                <w:szCs w:val="25"/>
              </w:rPr>
            </w:pPr>
          </w:p>
          <w:p w14:paraId="1338AB8F" w14:textId="001A3F4E" w:rsidR="00B2126C" w:rsidRPr="00A007F5" w:rsidRDefault="00B2126C" w:rsidP="00987F33">
            <w:pPr>
              <w:rPr>
                <w:rFonts w:ascii="Times New Roman" w:hAnsi="Times New Roman" w:cs="Times New Roman"/>
                <w:sz w:val="25"/>
                <w:szCs w:val="25"/>
              </w:rPr>
            </w:pPr>
          </w:p>
          <w:p w14:paraId="4925CF7F" w14:textId="77777777" w:rsidR="00A06DE6" w:rsidRPr="00A007F5" w:rsidRDefault="00A06DE6" w:rsidP="00987F33">
            <w:pPr>
              <w:rPr>
                <w:rFonts w:ascii="Times New Roman" w:hAnsi="Times New Roman" w:cs="Times New Roman"/>
                <w:sz w:val="25"/>
                <w:szCs w:val="25"/>
              </w:rPr>
            </w:pPr>
          </w:p>
          <w:p w14:paraId="534CDB8C" w14:textId="2A99F7E8" w:rsidR="001A28DF" w:rsidRPr="00A007F5" w:rsidRDefault="001A28DF" w:rsidP="00987F33">
            <w:pPr>
              <w:rPr>
                <w:rFonts w:ascii="Times New Roman" w:hAnsi="Times New Roman" w:cs="Times New Roman"/>
                <w:sz w:val="25"/>
                <w:szCs w:val="25"/>
              </w:rPr>
            </w:pPr>
          </w:p>
          <w:p w14:paraId="6FC842F0" w14:textId="70BCF236" w:rsidR="001A28DF" w:rsidRPr="00A007F5" w:rsidRDefault="001A28DF" w:rsidP="00987F33">
            <w:pPr>
              <w:rPr>
                <w:rFonts w:ascii="Times New Roman" w:hAnsi="Times New Roman" w:cs="Times New Roman"/>
                <w:sz w:val="25"/>
                <w:szCs w:val="25"/>
              </w:rPr>
            </w:pPr>
          </w:p>
          <w:p w14:paraId="1BA4F9BB" w14:textId="77777777" w:rsidR="001A28DF" w:rsidRPr="00A007F5" w:rsidRDefault="001A28DF" w:rsidP="00987F33">
            <w:pPr>
              <w:rPr>
                <w:rFonts w:ascii="Times New Roman" w:hAnsi="Times New Roman" w:cs="Times New Roman"/>
                <w:sz w:val="25"/>
                <w:szCs w:val="25"/>
              </w:rPr>
            </w:pPr>
          </w:p>
          <w:p w14:paraId="6F1436E1" w14:textId="12FAA802" w:rsidR="001A28DF" w:rsidRPr="00A007F5" w:rsidRDefault="001A28DF" w:rsidP="001A28DF">
            <w:pPr>
              <w:rPr>
                <w:rFonts w:ascii="Times New Roman" w:hAnsi="Times New Roman" w:cs="Times New Roman"/>
                <w:sz w:val="25"/>
                <w:szCs w:val="25"/>
              </w:rPr>
            </w:pPr>
            <w:r w:rsidRPr="00A007F5">
              <w:rPr>
                <w:rFonts w:ascii="Times New Roman" w:hAnsi="Times New Roman" w:cs="Times New Roman"/>
                <w:color w:val="FF0000"/>
                <w:sz w:val="25"/>
                <w:szCs w:val="25"/>
              </w:rPr>
              <w:t>-</w:t>
            </w:r>
          </w:p>
          <w:p w14:paraId="662FB501" w14:textId="54C408CB" w:rsidR="00621DE8" w:rsidRPr="00A007F5" w:rsidRDefault="00621DE8" w:rsidP="00621DE8">
            <w:pPr>
              <w:rPr>
                <w:rFonts w:ascii="Times New Roman" w:hAnsi="Times New Roman" w:cs="Times New Roman"/>
                <w:sz w:val="25"/>
                <w:szCs w:val="25"/>
              </w:rPr>
            </w:pPr>
            <w:r w:rsidRPr="00A007F5">
              <w:rPr>
                <w:rFonts w:ascii="Times New Roman" w:hAnsi="Times New Roman" w:cs="Times New Roman"/>
                <w:sz w:val="25"/>
                <w:szCs w:val="25"/>
              </w:rPr>
              <w:t>-Shtrati i lumit -Drini I Bardhë,</w:t>
            </w:r>
            <w:r w:rsidR="00614819" w:rsidRPr="00A007F5">
              <w:rPr>
                <w:rFonts w:ascii="Times New Roman" w:hAnsi="Times New Roman" w:cs="Times New Roman"/>
                <w:sz w:val="25"/>
                <w:szCs w:val="25"/>
              </w:rPr>
              <w:t>Lumëbardh iPejës,</w:t>
            </w:r>
            <w:r w:rsidRPr="00A007F5">
              <w:rPr>
                <w:rFonts w:ascii="Times New Roman" w:hAnsi="Times New Roman" w:cs="Times New Roman"/>
                <w:sz w:val="25"/>
                <w:szCs w:val="25"/>
              </w:rPr>
              <w:t xml:space="preserve"> lumit Klina për mbrojtje nga vërshimet i rregulluar</w:t>
            </w:r>
          </w:p>
          <w:p w14:paraId="4915D0DF" w14:textId="77777777" w:rsidR="00B167D0" w:rsidRPr="00A007F5" w:rsidRDefault="00B167D0" w:rsidP="00987F33">
            <w:pPr>
              <w:rPr>
                <w:rFonts w:ascii="Times New Roman" w:hAnsi="Times New Roman" w:cs="Times New Roman"/>
                <w:sz w:val="25"/>
                <w:szCs w:val="25"/>
              </w:rPr>
            </w:pPr>
          </w:p>
          <w:p w14:paraId="059C42AE" w14:textId="39BE94D6" w:rsidR="00B167D0" w:rsidRPr="00A007F5" w:rsidRDefault="00B167D0" w:rsidP="00987F33">
            <w:pPr>
              <w:rPr>
                <w:rFonts w:ascii="Times New Roman" w:hAnsi="Times New Roman" w:cs="Times New Roman"/>
                <w:sz w:val="25"/>
                <w:szCs w:val="25"/>
              </w:rPr>
            </w:pPr>
          </w:p>
          <w:p w14:paraId="5F60BA25" w14:textId="1CD20691" w:rsidR="00621DE8" w:rsidRPr="00A007F5" w:rsidRDefault="00621DE8" w:rsidP="00987F33">
            <w:pPr>
              <w:rPr>
                <w:rFonts w:ascii="Times New Roman" w:hAnsi="Times New Roman" w:cs="Times New Roman"/>
                <w:sz w:val="25"/>
                <w:szCs w:val="25"/>
              </w:rPr>
            </w:pPr>
          </w:p>
          <w:p w14:paraId="4052BC72" w14:textId="77777777" w:rsidR="00621DE8" w:rsidRPr="00A007F5" w:rsidRDefault="00621DE8" w:rsidP="00987F33">
            <w:pPr>
              <w:rPr>
                <w:rFonts w:ascii="Times New Roman" w:hAnsi="Times New Roman" w:cs="Times New Roman"/>
                <w:sz w:val="25"/>
                <w:szCs w:val="25"/>
              </w:rPr>
            </w:pPr>
          </w:p>
          <w:p w14:paraId="1E969C66" w14:textId="77777777" w:rsidR="00621DE8" w:rsidRPr="00A007F5" w:rsidRDefault="00621DE8" w:rsidP="00621DE8">
            <w:pPr>
              <w:rPr>
                <w:rFonts w:ascii="Times New Roman" w:hAnsi="Times New Roman" w:cs="Times New Roman"/>
                <w:sz w:val="25"/>
                <w:szCs w:val="25"/>
              </w:rPr>
            </w:pPr>
            <w:r w:rsidRPr="00A007F5">
              <w:rPr>
                <w:rFonts w:ascii="Times New Roman" w:hAnsi="Times New Roman" w:cs="Times New Roman"/>
                <w:sz w:val="25"/>
                <w:szCs w:val="25"/>
              </w:rPr>
              <w:t>Kanali kullues i ndërtuar</w:t>
            </w:r>
          </w:p>
          <w:p w14:paraId="1F735736" w14:textId="6B62766D" w:rsidR="001A28DF" w:rsidRPr="00A007F5" w:rsidRDefault="001A28DF" w:rsidP="00987F33">
            <w:pPr>
              <w:rPr>
                <w:rFonts w:ascii="Times New Roman" w:hAnsi="Times New Roman" w:cs="Times New Roman"/>
                <w:sz w:val="25"/>
                <w:szCs w:val="25"/>
              </w:rPr>
            </w:pPr>
          </w:p>
          <w:p w14:paraId="3B662EA1" w14:textId="77777777" w:rsidR="00621DE8" w:rsidRPr="00A007F5" w:rsidRDefault="00621DE8" w:rsidP="00987F33">
            <w:pPr>
              <w:rPr>
                <w:rFonts w:ascii="Times New Roman" w:hAnsi="Times New Roman" w:cs="Times New Roman"/>
                <w:sz w:val="25"/>
                <w:szCs w:val="25"/>
              </w:rPr>
            </w:pPr>
          </w:p>
          <w:p w14:paraId="7521D53E" w14:textId="77777777" w:rsidR="001A28DF" w:rsidRPr="00A007F5" w:rsidRDefault="001A28DF" w:rsidP="001A28DF">
            <w:pPr>
              <w:rPr>
                <w:rFonts w:ascii="Times New Roman" w:hAnsi="Times New Roman" w:cs="Times New Roman"/>
                <w:sz w:val="25"/>
                <w:szCs w:val="25"/>
              </w:rPr>
            </w:pPr>
            <w:r w:rsidRPr="00A007F5">
              <w:rPr>
                <w:rFonts w:ascii="Times New Roman" w:hAnsi="Times New Roman" w:cs="Times New Roman"/>
                <w:sz w:val="25"/>
                <w:szCs w:val="25"/>
              </w:rPr>
              <w:t>-Proogres I vazhdueshëm</w:t>
            </w:r>
          </w:p>
          <w:p w14:paraId="3EDF5105" w14:textId="77777777" w:rsidR="00B167D0" w:rsidRPr="00A007F5" w:rsidRDefault="00B167D0" w:rsidP="00987F33">
            <w:pPr>
              <w:rPr>
                <w:rFonts w:ascii="Times New Roman" w:hAnsi="Times New Roman" w:cs="Times New Roman"/>
                <w:sz w:val="25"/>
                <w:szCs w:val="25"/>
              </w:rPr>
            </w:pPr>
          </w:p>
          <w:p w14:paraId="1E777223" w14:textId="3F329A20" w:rsidR="00B167D0" w:rsidRPr="00A007F5" w:rsidRDefault="00B167D0" w:rsidP="00987F33">
            <w:pPr>
              <w:rPr>
                <w:rFonts w:ascii="Times New Roman" w:hAnsi="Times New Roman" w:cs="Times New Roman"/>
                <w:sz w:val="25"/>
                <w:szCs w:val="25"/>
              </w:rPr>
            </w:pPr>
          </w:p>
          <w:p w14:paraId="2BA39FB5" w14:textId="6A800038" w:rsidR="001A28DF" w:rsidRPr="00A007F5" w:rsidRDefault="001A28DF" w:rsidP="001A28DF">
            <w:pPr>
              <w:rPr>
                <w:rFonts w:ascii="Times New Roman" w:hAnsi="Times New Roman" w:cs="Times New Roman"/>
                <w:sz w:val="25"/>
                <w:szCs w:val="25"/>
              </w:rPr>
            </w:pPr>
            <w:r w:rsidRPr="00A007F5">
              <w:rPr>
                <w:rFonts w:ascii="Times New Roman" w:hAnsi="Times New Roman" w:cs="Times New Roman"/>
                <w:sz w:val="25"/>
                <w:szCs w:val="25"/>
              </w:rPr>
              <w:t xml:space="preserve">--Monitorim i vazhdueshëm </w:t>
            </w:r>
          </w:p>
          <w:p w14:paraId="4657745D" w14:textId="29CADB46" w:rsidR="00B167D0" w:rsidRPr="00A007F5" w:rsidRDefault="00B167D0" w:rsidP="00987F33">
            <w:pPr>
              <w:rPr>
                <w:rFonts w:ascii="Times New Roman" w:hAnsi="Times New Roman" w:cs="Times New Roman"/>
                <w:sz w:val="25"/>
                <w:szCs w:val="25"/>
              </w:rPr>
            </w:pPr>
          </w:p>
          <w:p w14:paraId="47D28477" w14:textId="77777777" w:rsidR="00B167D0" w:rsidRPr="00A007F5" w:rsidRDefault="00B167D0" w:rsidP="00987F33">
            <w:pPr>
              <w:rPr>
                <w:rFonts w:ascii="Times New Roman" w:hAnsi="Times New Roman" w:cs="Times New Roman"/>
                <w:sz w:val="25"/>
                <w:szCs w:val="25"/>
              </w:rPr>
            </w:pPr>
          </w:p>
          <w:p w14:paraId="4FB0326B" w14:textId="4D37D0B9" w:rsidR="00B167D0" w:rsidRPr="00A007F5" w:rsidRDefault="00B167D0" w:rsidP="00987F33">
            <w:pPr>
              <w:rPr>
                <w:rFonts w:ascii="Times New Roman" w:hAnsi="Times New Roman" w:cs="Times New Roman"/>
                <w:sz w:val="25"/>
                <w:szCs w:val="25"/>
              </w:rPr>
            </w:pPr>
          </w:p>
          <w:p w14:paraId="714F3720" w14:textId="0702B260" w:rsidR="00621DE8" w:rsidRPr="00A007F5" w:rsidRDefault="00621DE8" w:rsidP="00987F33">
            <w:pPr>
              <w:rPr>
                <w:rFonts w:ascii="Times New Roman" w:hAnsi="Times New Roman" w:cs="Times New Roman"/>
                <w:sz w:val="25"/>
                <w:szCs w:val="25"/>
              </w:rPr>
            </w:pPr>
          </w:p>
          <w:p w14:paraId="0D81C826" w14:textId="46E800EB" w:rsidR="00621DE8" w:rsidRPr="00A007F5" w:rsidRDefault="00621DE8" w:rsidP="00987F33">
            <w:pPr>
              <w:rPr>
                <w:rFonts w:ascii="Times New Roman" w:hAnsi="Times New Roman" w:cs="Times New Roman"/>
                <w:sz w:val="25"/>
                <w:szCs w:val="25"/>
              </w:rPr>
            </w:pPr>
          </w:p>
          <w:p w14:paraId="4D780A2B" w14:textId="112AE273" w:rsidR="00621DE8" w:rsidRPr="00A007F5" w:rsidRDefault="00621DE8" w:rsidP="00987F33">
            <w:pPr>
              <w:rPr>
                <w:rFonts w:ascii="Times New Roman" w:hAnsi="Times New Roman" w:cs="Times New Roman"/>
                <w:sz w:val="25"/>
                <w:szCs w:val="25"/>
              </w:rPr>
            </w:pPr>
          </w:p>
          <w:p w14:paraId="353E0C8D" w14:textId="28744E99" w:rsidR="00621DE8" w:rsidRPr="00A007F5" w:rsidRDefault="00621DE8" w:rsidP="00987F33">
            <w:pPr>
              <w:rPr>
                <w:rFonts w:ascii="Times New Roman" w:hAnsi="Times New Roman" w:cs="Times New Roman"/>
                <w:sz w:val="25"/>
                <w:szCs w:val="25"/>
              </w:rPr>
            </w:pPr>
          </w:p>
          <w:p w14:paraId="10F8011A" w14:textId="77777777" w:rsidR="00621DE8" w:rsidRPr="00A007F5" w:rsidRDefault="00621DE8" w:rsidP="00987F33">
            <w:pPr>
              <w:rPr>
                <w:rFonts w:ascii="Times New Roman" w:hAnsi="Times New Roman" w:cs="Times New Roman"/>
                <w:sz w:val="25"/>
                <w:szCs w:val="25"/>
              </w:rPr>
            </w:pPr>
          </w:p>
          <w:p w14:paraId="262BB745" w14:textId="77777777" w:rsidR="00B167D0" w:rsidRPr="00A007F5" w:rsidRDefault="00B167D0" w:rsidP="00B167D0">
            <w:pPr>
              <w:rPr>
                <w:rFonts w:ascii="Times New Roman" w:hAnsi="Times New Roman" w:cs="Times New Roman"/>
                <w:sz w:val="25"/>
                <w:szCs w:val="25"/>
              </w:rPr>
            </w:pPr>
            <w:r w:rsidRPr="00A007F5">
              <w:rPr>
                <w:rFonts w:ascii="Times New Roman" w:hAnsi="Times New Roman" w:cs="Times New Roman"/>
                <w:sz w:val="25"/>
                <w:szCs w:val="25"/>
              </w:rPr>
              <w:t>-Marrja e masave adekuate në terren, e realizuar</w:t>
            </w:r>
          </w:p>
          <w:p w14:paraId="4BE08AED" w14:textId="7230A829" w:rsidR="00B167D0" w:rsidRPr="00A007F5" w:rsidRDefault="00B167D0" w:rsidP="00987F33">
            <w:pPr>
              <w:rPr>
                <w:rFonts w:ascii="Times New Roman" w:hAnsi="Times New Roman" w:cs="Times New Roman"/>
                <w:sz w:val="25"/>
                <w:szCs w:val="25"/>
              </w:rPr>
            </w:pPr>
          </w:p>
        </w:tc>
        <w:tc>
          <w:tcPr>
            <w:tcW w:w="1472" w:type="dxa"/>
          </w:tcPr>
          <w:p w14:paraId="35B34A6D" w14:textId="77777777" w:rsidR="00A656A0" w:rsidRPr="00A007F5" w:rsidRDefault="00A656A0" w:rsidP="00A656A0">
            <w:pPr>
              <w:jc w:val="both"/>
              <w:rPr>
                <w:rFonts w:ascii="Times New Roman" w:hAnsi="Times New Roman" w:cs="Times New Roman"/>
                <w:sz w:val="25"/>
                <w:szCs w:val="25"/>
              </w:rPr>
            </w:pPr>
          </w:p>
          <w:p w14:paraId="6F732883" w14:textId="77777777" w:rsidR="008670AB" w:rsidRPr="00A007F5" w:rsidRDefault="008670AB"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2A03D7E9" w14:textId="77777777" w:rsidR="008670AB" w:rsidRPr="00A007F5" w:rsidRDefault="008670AB" w:rsidP="00A656A0">
            <w:pPr>
              <w:jc w:val="both"/>
              <w:rPr>
                <w:rFonts w:ascii="Times New Roman" w:hAnsi="Times New Roman" w:cs="Times New Roman"/>
                <w:sz w:val="25"/>
                <w:szCs w:val="25"/>
              </w:rPr>
            </w:pPr>
          </w:p>
          <w:p w14:paraId="4900C6E4" w14:textId="77777777" w:rsidR="008670AB" w:rsidRPr="00A007F5" w:rsidRDefault="008670AB" w:rsidP="00A656A0">
            <w:pPr>
              <w:jc w:val="both"/>
              <w:rPr>
                <w:rFonts w:ascii="Times New Roman" w:hAnsi="Times New Roman" w:cs="Times New Roman"/>
                <w:sz w:val="25"/>
                <w:szCs w:val="25"/>
              </w:rPr>
            </w:pPr>
          </w:p>
          <w:p w14:paraId="127728FD" w14:textId="77777777" w:rsidR="008670AB" w:rsidRPr="00A007F5" w:rsidRDefault="008670AB" w:rsidP="00A656A0">
            <w:pPr>
              <w:jc w:val="both"/>
              <w:rPr>
                <w:rFonts w:ascii="Times New Roman" w:hAnsi="Times New Roman" w:cs="Times New Roman"/>
                <w:sz w:val="25"/>
                <w:szCs w:val="25"/>
              </w:rPr>
            </w:pPr>
          </w:p>
          <w:p w14:paraId="4F929C42" w14:textId="77777777" w:rsidR="008670AB" w:rsidRPr="00A007F5" w:rsidRDefault="008670AB" w:rsidP="00A656A0">
            <w:pPr>
              <w:jc w:val="both"/>
              <w:rPr>
                <w:rFonts w:ascii="Times New Roman" w:hAnsi="Times New Roman" w:cs="Times New Roman"/>
                <w:sz w:val="25"/>
                <w:szCs w:val="25"/>
              </w:rPr>
            </w:pPr>
          </w:p>
          <w:p w14:paraId="6DBF9451" w14:textId="77777777" w:rsidR="008670AB" w:rsidRPr="00A007F5" w:rsidRDefault="008670AB" w:rsidP="00A656A0">
            <w:pPr>
              <w:jc w:val="both"/>
              <w:rPr>
                <w:rFonts w:ascii="Times New Roman" w:hAnsi="Times New Roman" w:cs="Times New Roman"/>
                <w:sz w:val="25"/>
                <w:szCs w:val="25"/>
              </w:rPr>
            </w:pPr>
          </w:p>
          <w:p w14:paraId="361F3D8D" w14:textId="77777777" w:rsidR="008670AB" w:rsidRPr="00A007F5" w:rsidRDefault="008670AB" w:rsidP="00A656A0">
            <w:pPr>
              <w:jc w:val="both"/>
              <w:rPr>
                <w:rFonts w:ascii="Times New Roman" w:hAnsi="Times New Roman" w:cs="Times New Roman"/>
                <w:sz w:val="25"/>
                <w:szCs w:val="25"/>
              </w:rPr>
            </w:pPr>
          </w:p>
          <w:p w14:paraId="1E4074A6" w14:textId="77777777" w:rsidR="008670AB" w:rsidRPr="00A007F5" w:rsidRDefault="008670AB"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6D5E0B46" w14:textId="77777777" w:rsidR="008670AB" w:rsidRPr="00A007F5" w:rsidRDefault="008670AB" w:rsidP="00A656A0">
            <w:pPr>
              <w:jc w:val="both"/>
              <w:rPr>
                <w:rFonts w:ascii="Times New Roman" w:hAnsi="Times New Roman" w:cs="Times New Roman"/>
                <w:sz w:val="25"/>
                <w:szCs w:val="25"/>
              </w:rPr>
            </w:pPr>
          </w:p>
          <w:p w14:paraId="70C9A940" w14:textId="77777777" w:rsidR="008670AB" w:rsidRPr="00A007F5" w:rsidRDefault="008670AB" w:rsidP="00A656A0">
            <w:pPr>
              <w:jc w:val="both"/>
              <w:rPr>
                <w:rFonts w:ascii="Times New Roman" w:hAnsi="Times New Roman" w:cs="Times New Roman"/>
                <w:sz w:val="25"/>
                <w:szCs w:val="25"/>
              </w:rPr>
            </w:pPr>
          </w:p>
          <w:p w14:paraId="7E0A40B7" w14:textId="67055DC3" w:rsidR="008670AB" w:rsidRPr="00A007F5" w:rsidRDefault="008670AB"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3FAC0D03" w14:textId="77777777" w:rsidR="008670AB" w:rsidRPr="00A007F5" w:rsidRDefault="008670AB" w:rsidP="00A656A0">
            <w:pPr>
              <w:jc w:val="both"/>
              <w:rPr>
                <w:rFonts w:ascii="Times New Roman" w:hAnsi="Times New Roman" w:cs="Times New Roman"/>
                <w:sz w:val="25"/>
                <w:szCs w:val="25"/>
              </w:rPr>
            </w:pPr>
          </w:p>
          <w:p w14:paraId="1E63F3FD" w14:textId="77777777" w:rsidR="008670AB" w:rsidRPr="00A007F5" w:rsidRDefault="008670AB" w:rsidP="00A656A0">
            <w:pPr>
              <w:jc w:val="both"/>
              <w:rPr>
                <w:rFonts w:ascii="Times New Roman" w:hAnsi="Times New Roman" w:cs="Times New Roman"/>
                <w:sz w:val="25"/>
                <w:szCs w:val="25"/>
              </w:rPr>
            </w:pPr>
          </w:p>
          <w:p w14:paraId="7798AE80" w14:textId="77777777" w:rsidR="008670AB" w:rsidRPr="00A007F5" w:rsidRDefault="008670AB" w:rsidP="00A656A0">
            <w:pPr>
              <w:jc w:val="both"/>
              <w:rPr>
                <w:rFonts w:ascii="Times New Roman" w:hAnsi="Times New Roman" w:cs="Times New Roman"/>
                <w:sz w:val="25"/>
                <w:szCs w:val="25"/>
              </w:rPr>
            </w:pPr>
          </w:p>
          <w:p w14:paraId="2B23403F" w14:textId="77777777" w:rsidR="008670AB" w:rsidRPr="00A007F5" w:rsidRDefault="008670AB" w:rsidP="00A656A0">
            <w:pPr>
              <w:jc w:val="both"/>
              <w:rPr>
                <w:rFonts w:ascii="Times New Roman" w:hAnsi="Times New Roman" w:cs="Times New Roman"/>
                <w:sz w:val="25"/>
                <w:szCs w:val="25"/>
              </w:rPr>
            </w:pPr>
          </w:p>
          <w:p w14:paraId="64450919" w14:textId="680E0DA4" w:rsidR="008670AB" w:rsidRPr="00A007F5" w:rsidRDefault="008670AB" w:rsidP="00A656A0">
            <w:pPr>
              <w:jc w:val="both"/>
              <w:rPr>
                <w:rFonts w:ascii="Times New Roman" w:hAnsi="Times New Roman" w:cs="Times New Roman"/>
                <w:sz w:val="25"/>
                <w:szCs w:val="25"/>
              </w:rPr>
            </w:pPr>
          </w:p>
          <w:p w14:paraId="7E2E31CE" w14:textId="77777777" w:rsidR="00C970A3" w:rsidRPr="00A007F5" w:rsidRDefault="00C970A3" w:rsidP="00A656A0">
            <w:pPr>
              <w:jc w:val="both"/>
              <w:rPr>
                <w:rFonts w:ascii="Times New Roman" w:hAnsi="Times New Roman" w:cs="Times New Roman"/>
                <w:sz w:val="25"/>
                <w:szCs w:val="25"/>
              </w:rPr>
            </w:pPr>
          </w:p>
          <w:p w14:paraId="3EE55C7B" w14:textId="77777777" w:rsidR="008670AB" w:rsidRPr="00A007F5" w:rsidRDefault="008670AB"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7509EC08" w14:textId="77777777" w:rsidR="008670AB" w:rsidRPr="00A007F5" w:rsidRDefault="008670AB" w:rsidP="00A656A0">
            <w:pPr>
              <w:jc w:val="both"/>
              <w:rPr>
                <w:rFonts w:ascii="Times New Roman" w:hAnsi="Times New Roman" w:cs="Times New Roman"/>
                <w:sz w:val="25"/>
                <w:szCs w:val="25"/>
              </w:rPr>
            </w:pPr>
          </w:p>
          <w:p w14:paraId="53486D5E" w14:textId="77777777" w:rsidR="008670AB" w:rsidRPr="00A007F5" w:rsidRDefault="008670AB" w:rsidP="00A656A0">
            <w:pPr>
              <w:jc w:val="both"/>
              <w:rPr>
                <w:rFonts w:ascii="Times New Roman" w:hAnsi="Times New Roman" w:cs="Times New Roman"/>
                <w:sz w:val="25"/>
                <w:szCs w:val="25"/>
              </w:rPr>
            </w:pPr>
          </w:p>
          <w:p w14:paraId="24393329" w14:textId="77777777" w:rsidR="008670AB" w:rsidRPr="00A007F5" w:rsidRDefault="008670AB" w:rsidP="00A656A0">
            <w:pPr>
              <w:jc w:val="both"/>
              <w:rPr>
                <w:rFonts w:ascii="Times New Roman" w:hAnsi="Times New Roman" w:cs="Times New Roman"/>
                <w:sz w:val="25"/>
                <w:szCs w:val="25"/>
              </w:rPr>
            </w:pPr>
          </w:p>
          <w:p w14:paraId="77905A4A" w14:textId="77777777" w:rsidR="008670AB" w:rsidRPr="00A007F5" w:rsidRDefault="008670AB" w:rsidP="00A656A0">
            <w:pPr>
              <w:jc w:val="both"/>
              <w:rPr>
                <w:rFonts w:ascii="Times New Roman" w:hAnsi="Times New Roman" w:cs="Times New Roman"/>
                <w:sz w:val="25"/>
                <w:szCs w:val="25"/>
              </w:rPr>
            </w:pPr>
          </w:p>
          <w:p w14:paraId="1EDDC47F" w14:textId="77777777" w:rsidR="008670AB" w:rsidRPr="00A007F5" w:rsidRDefault="008670AB" w:rsidP="00A656A0">
            <w:pPr>
              <w:jc w:val="both"/>
              <w:rPr>
                <w:rFonts w:ascii="Times New Roman" w:hAnsi="Times New Roman" w:cs="Times New Roman"/>
                <w:sz w:val="25"/>
                <w:szCs w:val="25"/>
              </w:rPr>
            </w:pPr>
          </w:p>
          <w:p w14:paraId="618FFA0B" w14:textId="77777777" w:rsidR="008670AB" w:rsidRPr="00A007F5" w:rsidRDefault="008670AB" w:rsidP="00A656A0">
            <w:pPr>
              <w:jc w:val="both"/>
              <w:rPr>
                <w:rFonts w:ascii="Times New Roman" w:hAnsi="Times New Roman" w:cs="Times New Roman"/>
                <w:sz w:val="25"/>
                <w:szCs w:val="25"/>
              </w:rPr>
            </w:pPr>
          </w:p>
          <w:p w14:paraId="0626DF88" w14:textId="77777777" w:rsidR="008670AB" w:rsidRPr="00A007F5" w:rsidRDefault="008670AB" w:rsidP="00A656A0">
            <w:pPr>
              <w:jc w:val="both"/>
              <w:rPr>
                <w:rFonts w:ascii="Times New Roman" w:hAnsi="Times New Roman" w:cs="Times New Roman"/>
                <w:sz w:val="25"/>
                <w:szCs w:val="25"/>
              </w:rPr>
            </w:pPr>
          </w:p>
          <w:p w14:paraId="4986716D" w14:textId="77777777" w:rsidR="008670AB" w:rsidRPr="00A007F5" w:rsidRDefault="008670AB" w:rsidP="00A656A0">
            <w:pPr>
              <w:jc w:val="both"/>
              <w:rPr>
                <w:rFonts w:ascii="Times New Roman" w:hAnsi="Times New Roman" w:cs="Times New Roman"/>
                <w:sz w:val="25"/>
                <w:szCs w:val="25"/>
              </w:rPr>
            </w:pPr>
          </w:p>
          <w:p w14:paraId="144BAAC2" w14:textId="77777777" w:rsidR="008670AB" w:rsidRPr="00A007F5" w:rsidRDefault="008670AB" w:rsidP="00A656A0">
            <w:pPr>
              <w:jc w:val="both"/>
              <w:rPr>
                <w:rFonts w:ascii="Times New Roman" w:hAnsi="Times New Roman" w:cs="Times New Roman"/>
                <w:sz w:val="25"/>
                <w:szCs w:val="25"/>
              </w:rPr>
            </w:pPr>
          </w:p>
          <w:p w14:paraId="798953DD" w14:textId="77777777" w:rsidR="008670AB" w:rsidRPr="00A007F5" w:rsidRDefault="008670AB" w:rsidP="00A656A0">
            <w:pPr>
              <w:jc w:val="both"/>
              <w:rPr>
                <w:rFonts w:ascii="Times New Roman" w:hAnsi="Times New Roman" w:cs="Times New Roman"/>
                <w:sz w:val="25"/>
                <w:szCs w:val="25"/>
              </w:rPr>
            </w:pPr>
          </w:p>
          <w:p w14:paraId="1287A5AE" w14:textId="77777777" w:rsidR="008670AB" w:rsidRPr="00A007F5" w:rsidRDefault="008670AB"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085CB0CF" w14:textId="77777777" w:rsidR="008670AB" w:rsidRPr="00A007F5" w:rsidRDefault="008670AB" w:rsidP="00A656A0">
            <w:pPr>
              <w:jc w:val="both"/>
              <w:rPr>
                <w:rFonts w:ascii="Times New Roman" w:hAnsi="Times New Roman" w:cs="Times New Roman"/>
                <w:sz w:val="25"/>
                <w:szCs w:val="25"/>
              </w:rPr>
            </w:pPr>
          </w:p>
          <w:p w14:paraId="45738D81" w14:textId="77777777" w:rsidR="008670AB" w:rsidRPr="00A007F5" w:rsidRDefault="008670AB" w:rsidP="00A656A0">
            <w:pPr>
              <w:jc w:val="both"/>
              <w:rPr>
                <w:rFonts w:ascii="Times New Roman" w:hAnsi="Times New Roman" w:cs="Times New Roman"/>
                <w:sz w:val="25"/>
                <w:szCs w:val="25"/>
              </w:rPr>
            </w:pPr>
          </w:p>
          <w:p w14:paraId="4548C408" w14:textId="77777777" w:rsidR="008670AB" w:rsidRPr="00A007F5" w:rsidRDefault="008670AB" w:rsidP="00A656A0">
            <w:pPr>
              <w:jc w:val="both"/>
              <w:rPr>
                <w:rFonts w:ascii="Times New Roman" w:hAnsi="Times New Roman" w:cs="Times New Roman"/>
                <w:sz w:val="25"/>
                <w:szCs w:val="25"/>
              </w:rPr>
            </w:pPr>
          </w:p>
          <w:p w14:paraId="5D8BCBF5" w14:textId="39AC1A1F" w:rsidR="008670AB" w:rsidRPr="00A007F5" w:rsidRDefault="008670AB"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1A72DA7A" w14:textId="43342B2C" w:rsidR="008670AB" w:rsidRPr="00A007F5" w:rsidRDefault="008670AB" w:rsidP="00A656A0">
            <w:pPr>
              <w:jc w:val="both"/>
              <w:rPr>
                <w:rFonts w:ascii="Times New Roman" w:hAnsi="Times New Roman" w:cs="Times New Roman"/>
                <w:sz w:val="25"/>
                <w:szCs w:val="25"/>
              </w:rPr>
            </w:pPr>
          </w:p>
          <w:p w14:paraId="4369214F" w14:textId="332FA3E0" w:rsidR="008670AB" w:rsidRPr="00A007F5" w:rsidRDefault="008670AB" w:rsidP="00A656A0">
            <w:pPr>
              <w:jc w:val="both"/>
              <w:rPr>
                <w:rFonts w:ascii="Times New Roman" w:hAnsi="Times New Roman" w:cs="Times New Roman"/>
                <w:sz w:val="25"/>
                <w:szCs w:val="25"/>
              </w:rPr>
            </w:pPr>
          </w:p>
          <w:p w14:paraId="45AE897D" w14:textId="53DD5454" w:rsidR="008670AB" w:rsidRPr="00A007F5" w:rsidRDefault="008670AB" w:rsidP="00A656A0">
            <w:pPr>
              <w:jc w:val="both"/>
              <w:rPr>
                <w:rFonts w:ascii="Times New Roman" w:hAnsi="Times New Roman" w:cs="Times New Roman"/>
                <w:sz w:val="25"/>
                <w:szCs w:val="25"/>
              </w:rPr>
            </w:pPr>
          </w:p>
          <w:p w14:paraId="4D5DA678" w14:textId="4D3994E3" w:rsidR="008670AB" w:rsidRPr="00A007F5" w:rsidRDefault="008670AB"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76188D27" w14:textId="77777777" w:rsidR="008670AB" w:rsidRPr="00A007F5" w:rsidRDefault="008670AB" w:rsidP="00A656A0">
            <w:pPr>
              <w:jc w:val="both"/>
              <w:rPr>
                <w:rFonts w:ascii="Times New Roman" w:hAnsi="Times New Roman" w:cs="Times New Roman"/>
                <w:sz w:val="25"/>
                <w:szCs w:val="25"/>
              </w:rPr>
            </w:pPr>
          </w:p>
          <w:p w14:paraId="7FD31A3C" w14:textId="77777777" w:rsidR="008670AB" w:rsidRPr="00A007F5" w:rsidRDefault="008670AB" w:rsidP="00A656A0">
            <w:pPr>
              <w:jc w:val="both"/>
              <w:rPr>
                <w:rFonts w:ascii="Times New Roman" w:hAnsi="Times New Roman" w:cs="Times New Roman"/>
                <w:sz w:val="25"/>
                <w:szCs w:val="25"/>
              </w:rPr>
            </w:pPr>
          </w:p>
          <w:p w14:paraId="5381583B" w14:textId="77777777" w:rsidR="007162BD" w:rsidRPr="00A007F5" w:rsidRDefault="007162BD" w:rsidP="00A656A0">
            <w:pPr>
              <w:jc w:val="both"/>
              <w:rPr>
                <w:rFonts w:ascii="Times New Roman" w:hAnsi="Times New Roman" w:cs="Times New Roman"/>
                <w:sz w:val="25"/>
                <w:szCs w:val="25"/>
              </w:rPr>
            </w:pPr>
          </w:p>
          <w:p w14:paraId="619C4A66" w14:textId="77777777" w:rsidR="007162BD" w:rsidRPr="00A007F5" w:rsidRDefault="007162BD" w:rsidP="00A656A0">
            <w:pPr>
              <w:jc w:val="both"/>
              <w:rPr>
                <w:rFonts w:ascii="Times New Roman" w:hAnsi="Times New Roman" w:cs="Times New Roman"/>
                <w:sz w:val="25"/>
                <w:szCs w:val="25"/>
              </w:rPr>
            </w:pPr>
          </w:p>
          <w:p w14:paraId="6326B92C" w14:textId="77777777" w:rsidR="007162BD" w:rsidRPr="00A007F5" w:rsidRDefault="007162BD" w:rsidP="00A656A0">
            <w:pPr>
              <w:jc w:val="both"/>
              <w:rPr>
                <w:rFonts w:ascii="Times New Roman" w:hAnsi="Times New Roman" w:cs="Times New Roman"/>
                <w:sz w:val="25"/>
                <w:szCs w:val="25"/>
              </w:rPr>
            </w:pPr>
          </w:p>
          <w:p w14:paraId="4F4BACCB" w14:textId="77777777" w:rsidR="007162BD" w:rsidRPr="00A007F5" w:rsidRDefault="007162BD" w:rsidP="00A656A0">
            <w:pPr>
              <w:jc w:val="both"/>
              <w:rPr>
                <w:rFonts w:ascii="Times New Roman" w:hAnsi="Times New Roman" w:cs="Times New Roman"/>
                <w:sz w:val="25"/>
                <w:szCs w:val="25"/>
              </w:rPr>
            </w:pPr>
          </w:p>
          <w:p w14:paraId="599C5361" w14:textId="1C779BBB" w:rsidR="007162BD" w:rsidRPr="00A007F5" w:rsidRDefault="003A00A3"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39737383" w14:textId="77777777" w:rsidR="007162BD" w:rsidRPr="00A007F5" w:rsidRDefault="007162BD" w:rsidP="00A656A0">
            <w:pPr>
              <w:jc w:val="both"/>
              <w:rPr>
                <w:rFonts w:ascii="Times New Roman" w:hAnsi="Times New Roman" w:cs="Times New Roman"/>
                <w:sz w:val="25"/>
                <w:szCs w:val="25"/>
              </w:rPr>
            </w:pPr>
          </w:p>
          <w:p w14:paraId="6C0EAF43" w14:textId="77777777" w:rsidR="007162BD" w:rsidRPr="00A007F5" w:rsidRDefault="007162BD" w:rsidP="00A656A0">
            <w:pPr>
              <w:jc w:val="both"/>
              <w:rPr>
                <w:rFonts w:ascii="Times New Roman" w:hAnsi="Times New Roman" w:cs="Times New Roman"/>
                <w:sz w:val="25"/>
                <w:szCs w:val="25"/>
              </w:rPr>
            </w:pPr>
          </w:p>
          <w:p w14:paraId="19D6FBF0" w14:textId="77777777" w:rsidR="007162BD" w:rsidRPr="00A007F5" w:rsidRDefault="007162BD" w:rsidP="00A656A0">
            <w:pPr>
              <w:jc w:val="both"/>
              <w:rPr>
                <w:rFonts w:ascii="Times New Roman" w:hAnsi="Times New Roman" w:cs="Times New Roman"/>
                <w:sz w:val="25"/>
                <w:szCs w:val="25"/>
              </w:rPr>
            </w:pPr>
          </w:p>
          <w:p w14:paraId="7D88A523" w14:textId="77777777" w:rsidR="007162BD" w:rsidRPr="00A007F5" w:rsidRDefault="007162BD" w:rsidP="00A656A0">
            <w:pPr>
              <w:jc w:val="both"/>
              <w:rPr>
                <w:rFonts w:ascii="Times New Roman" w:hAnsi="Times New Roman" w:cs="Times New Roman"/>
                <w:sz w:val="25"/>
                <w:szCs w:val="25"/>
              </w:rPr>
            </w:pPr>
          </w:p>
          <w:p w14:paraId="34F966B5" w14:textId="77777777" w:rsidR="007162BD" w:rsidRPr="00A007F5" w:rsidRDefault="007162BD" w:rsidP="00A656A0">
            <w:pPr>
              <w:jc w:val="both"/>
              <w:rPr>
                <w:rFonts w:ascii="Times New Roman" w:hAnsi="Times New Roman" w:cs="Times New Roman"/>
                <w:sz w:val="25"/>
                <w:szCs w:val="25"/>
              </w:rPr>
            </w:pPr>
          </w:p>
          <w:p w14:paraId="35855485" w14:textId="77777777" w:rsidR="007162BD" w:rsidRPr="00A007F5" w:rsidRDefault="007162BD" w:rsidP="00A656A0">
            <w:pPr>
              <w:jc w:val="both"/>
              <w:rPr>
                <w:rFonts w:ascii="Times New Roman" w:hAnsi="Times New Roman" w:cs="Times New Roman"/>
                <w:sz w:val="25"/>
                <w:szCs w:val="25"/>
              </w:rPr>
            </w:pPr>
          </w:p>
          <w:p w14:paraId="70CC5553" w14:textId="77777777" w:rsidR="007162BD" w:rsidRPr="00A007F5" w:rsidRDefault="007162BD" w:rsidP="00A656A0">
            <w:pPr>
              <w:jc w:val="both"/>
              <w:rPr>
                <w:rFonts w:ascii="Times New Roman" w:hAnsi="Times New Roman" w:cs="Times New Roman"/>
                <w:sz w:val="25"/>
                <w:szCs w:val="25"/>
              </w:rPr>
            </w:pPr>
          </w:p>
          <w:p w14:paraId="110257FB" w14:textId="77777777" w:rsidR="007162BD" w:rsidRPr="00A007F5" w:rsidRDefault="007162BD" w:rsidP="00A656A0">
            <w:pPr>
              <w:jc w:val="both"/>
              <w:rPr>
                <w:rFonts w:ascii="Times New Roman" w:hAnsi="Times New Roman" w:cs="Times New Roman"/>
                <w:sz w:val="25"/>
                <w:szCs w:val="25"/>
              </w:rPr>
            </w:pPr>
          </w:p>
          <w:p w14:paraId="726723AD" w14:textId="77777777" w:rsidR="007162BD" w:rsidRPr="00A007F5" w:rsidRDefault="007162BD" w:rsidP="00A656A0">
            <w:pPr>
              <w:jc w:val="both"/>
              <w:rPr>
                <w:rFonts w:ascii="Times New Roman" w:hAnsi="Times New Roman" w:cs="Times New Roman"/>
                <w:sz w:val="25"/>
                <w:szCs w:val="25"/>
              </w:rPr>
            </w:pPr>
          </w:p>
          <w:p w14:paraId="5246CE82" w14:textId="77777777" w:rsidR="007162BD" w:rsidRPr="00A007F5" w:rsidRDefault="007162BD" w:rsidP="00A656A0">
            <w:pPr>
              <w:jc w:val="both"/>
              <w:rPr>
                <w:rFonts w:ascii="Times New Roman" w:hAnsi="Times New Roman" w:cs="Times New Roman"/>
                <w:sz w:val="25"/>
                <w:szCs w:val="25"/>
              </w:rPr>
            </w:pPr>
          </w:p>
          <w:p w14:paraId="562AE50D" w14:textId="77777777" w:rsidR="007162BD" w:rsidRPr="00A007F5" w:rsidRDefault="007162BD" w:rsidP="00A656A0">
            <w:pPr>
              <w:jc w:val="both"/>
              <w:rPr>
                <w:rFonts w:ascii="Times New Roman" w:hAnsi="Times New Roman" w:cs="Times New Roman"/>
                <w:sz w:val="25"/>
                <w:szCs w:val="25"/>
              </w:rPr>
            </w:pPr>
          </w:p>
          <w:p w14:paraId="50D10BB4" w14:textId="77777777" w:rsidR="007162BD" w:rsidRPr="00A007F5" w:rsidRDefault="007162BD" w:rsidP="00A656A0">
            <w:pPr>
              <w:jc w:val="both"/>
              <w:rPr>
                <w:rFonts w:ascii="Times New Roman" w:hAnsi="Times New Roman" w:cs="Times New Roman"/>
                <w:sz w:val="25"/>
                <w:szCs w:val="25"/>
              </w:rPr>
            </w:pPr>
          </w:p>
          <w:p w14:paraId="6330AFCC" w14:textId="77777777" w:rsidR="007162BD" w:rsidRPr="00A007F5" w:rsidRDefault="007162BD" w:rsidP="00A656A0">
            <w:pPr>
              <w:jc w:val="both"/>
              <w:rPr>
                <w:rFonts w:ascii="Times New Roman" w:hAnsi="Times New Roman" w:cs="Times New Roman"/>
                <w:sz w:val="25"/>
                <w:szCs w:val="25"/>
              </w:rPr>
            </w:pPr>
          </w:p>
          <w:p w14:paraId="5316D5FA" w14:textId="77777777" w:rsidR="007162BD" w:rsidRPr="00A007F5" w:rsidRDefault="007162BD" w:rsidP="00A656A0">
            <w:pPr>
              <w:jc w:val="both"/>
              <w:rPr>
                <w:rFonts w:ascii="Times New Roman" w:hAnsi="Times New Roman" w:cs="Times New Roman"/>
                <w:sz w:val="25"/>
                <w:szCs w:val="25"/>
              </w:rPr>
            </w:pPr>
          </w:p>
          <w:p w14:paraId="7A279349" w14:textId="77777777" w:rsidR="007162BD" w:rsidRPr="00A007F5" w:rsidRDefault="007162BD" w:rsidP="00A656A0">
            <w:pPr>
              <w:jc w:val="both"/>
              <w:rPr>
                <w:rFonts w:ascii="Times New Roman" w:hAnsi="Times New Roman" w:cs="Times New Roman"/>
                <w:sz w:val="25"/>
                <w:szCs w:val="25"/>
              </w:rPr>
            </w:pPr>
          </w:p>
          <w:p w14:paraId="4AC14C3C" w14:textId="77777777" w:rsidR="007162BD" w:rsidRPr="00A007F5" w:rsidRDefault="007162BD" w:rsidP="00A656A0">
            <w:pPr>
              <w:jc w:val="both"/>
              <w:rPr>
                <w:rFonts w:ascii="Times New Roman" w:hAnsi="Times New Roman" w:cs="Times New Roman"/>
                <w:sz w:val="25"/>
                <w:szCs w:val="25"/>
              </w:rPr>
            </w:pPr>
          </w:p>
          <w:p w14:paraId="4AAE2816" w14:textId="77777777" w:rsidR="007162BD" w:rsidRPr="00A007F5" w:rsidRDefault="007162BD" w:rsidP="00A656A0">
            <w:pPr>
              <w:jc w:val="both"/>
              <w:rPr>
                <w:rFonts w:ascii="Times New Roman" w:hAnsi="Times New Roman" w:cs="Times New Roman"/>
                <w:sz w:val="25"/>
                <w:szCs w:val="25"/>
              </w:rPr>
            </w:pPr>
          </w:p>
          <w:p w14:paraId="62BF6235" w14:textId="77777777" w:rsidR="007162BD" w:rsidRPr="00A007F5" w:rsidRDefault="007162BD" w:rsidP="00A656A0">
            <w:pPr>
              <w:jc w:val="both"/>
              <w:rPr>
                <w:rFonts w:ascii="Times New Roman" w:hAnsi="Times New Roman" w:cs="Times New Roman"/>
                <w:sz w:val="25"/>
                <w:szCs w:val="25"/>
              </w:rPr>
            </w:pPr>
          </w:p>
          <w:p w14:paraId="79DC95B2" w14:textId="77777777" w:rsidR="007162BD" w:rsidRPr="00A007F5" w:rsidRDefault="007162BD" w:rsidP="00A656A0">
            <w:pPr>
              <w:jc w:val="both"/>
              <w:rPr>
                <w:rFonts w:ascii="Times New Roman" w:hAnsi="Times New Roman" w:cs="Times New Roman"/>
                <w:sz w:val="25"/>
                <w:szCs w:val="25"/>
              </w:rPr>
            </w:pPr>
          </w:p>
          <w:p w14:paraId="10D2BE12" w14:textId="77777777" w:rsidR="007162BD" w:rsidRPr="00A007F5" w:rsidRDefault="007162BD" w:rsidP="00A656A0">
            <w:pPr>
              <w:jc w:val="both"/>
              <w:rPr>
                <w:rFonts w:ascii="Times New Roman" w:hAnsi="Times New Roman" w:cs="Times New Roman"/>
                <w:sz w:val="25"/>
                <w:szCs w:val="25"/>
              </w:rPr>
            </w:pPr>
          </w:p>
          <w:p w14:paraId="60D45270" w14:textId="77777777" w:rsidR="007162BD" w:rsidRPr="00A007F5" w:rsidRDefault="007162BD"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502C68D8" w14:textId="77777777" w:rsidR="007162BD" w:rsidRPr="00A007F5" w:rsidRDefault="007162BD" w:rsidP="00A656A0">
            <w:pPr>
              <w:jc w:val="both"/>
              <w:rPr>
                <w:rFonts w:ascii="Times New Roman" w:hAnsi="Times New Roman" w:cs="Times New Roman"/>
                <w:sz w:val="25"/>
                <w:szCs w:val="25"/>
              </w:rPr>
            </w:pPr>
          </w:p>
          <w:p w14:paraId="0508820A" w14:textId="77777777" w:rsidR="007162BD" w:rsidRPr="00A007F5" w:rsidRDefault="007162BD" w:rsidP="00A656A0">
            <w:pPr>
              <w:jc w:val="both"/>
              <w:rPr>
                <w:rFonts w:ascii="Times New Roman" w:hAnsi="Times New Roman" w:cs="Times New Roman"/>
                <w:sz w:val="25"/>
                <w:szCs w:val="25"/>
              </w:rPr>
            </w:pPr>
          </w:p>
          <w:p w14:paraId="42DE4F14" w14:textId="77777777" w:rsidR="007162BD" w:rsidRPr="00A007F5" w:rsidRDefault="007162BD" w:rsidP="00A656A0">
            <w:pPr>
              <w:jc w:val="both"/>
              <w:rPr>
                <w:rFonts w:ascii="Times New Roman" w:hAnsi="Times New Roman" w:cs="Times New Roman"/>
                <w:sz w:val="25"/>
                <w:szCs w:val="25"/>
              </w:rPr>
            </w:pPr>
          </w:p>
          <w:p w14:paraId="5CAE108E" w14:textId="77777777" w:rsidR="007162BD" w:rsidRPr="00A007F5" w:rsidRDefault="007162BD" w:rsidP="00A656A0">
            <w:pPr>
              <w:jc w:val="both"/>
              <w:rPr>
                <w:rFonts w:ascii="Times New Roman" w:hAnsi="Times New Roman" w:cs="Times New Roman"/>
                <w:sz w:val="25"/>
                <w:szCs w:val="25"/>
              </w:rPr>
            </w:pPr>
          </w:p>
          <w:p w14:paraId="4133AE1E" w14:textId="50688034" w:rsidR="007162BD" w:rsidRPr="00A007F5" w:rsidRDefault="007162BD" w:rsidP="00A656A0">
            <w:pPr>
              <w:jc w:val="both"/>
              <w:rPr>
                <w:rFonts w:ascii="Times New Roman" w:hAnsi="Times New Roman" w:cs="Times New Roman"/>
                <w:sz w:val="25"/>
                <w:szCs w:val="25"/>
              </w:rPr>
            </w:pPr>
          </w:p>
          <w:p w14:paraId="540B18BD" w14:textId="48C1004C" w:rsidR="004C61D6" w:rsidRPr="00A007F5" w:rsidRDefault="004C61D6" w:rsidP="00A656A0">
            <w:pPr>
              <w:jc w:val="both"/>
              <w:rPr>
                <w:rFonts w:ascii="Times New Roman" w:hAnsi="Times New Roman" w:cs="Times New Roman"/>
                <w:sz w:val="25"/>
                <w:szCs w:val="25"/>
              </w:rPr>
            </w:pPr>
          </w:p>
          <w:p w14:paraId="2F354431" w14:textId="2985EAD0" w:rsidR="004C61D6" w:rsidRPr="00A007F5" w:rsidRDefault="004C61D6" w:rsidP="00A656A0">
            <w:pPr>
              <w:jc w:val="both"/>
              <w:rPr>
                <w:rFonts w:ascii="Times New Roman" w:hAnsi="Times New Roman" w:cs="Times New Roman"/>
                <w:sz w:val="25"/>
                <w:szCs w:val="25"/>
              </w:rPr>
            </w:pPr>
          </w:p>
          <w:p w14:paraId="5DAE2402" w14:textId="0CD67919" w:rsidR="007162BD" w:rsidRPr="00A007F5" w:rsidRDefault="007162BD"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1AF075CC" w14:textId="15E3D20D" w:rsidR="004C61D6" w:rsidRPr="00A007F5" w:rsidRDefault="004C61D6" w:rsidP="00A656A0">
            <w:pPr>
              <w:jc w:val="both"/>
              <w:rPr>
                <w:rFonts w:ascii="Times New Roman" w:hAnsi="Times New Roman" w:cs="Times New Roman"/>
                <w:sz w:val="25"/>
                <w:szCs w:val="25"/>
              </w:rPr>
            </w:pPr>
          </w:p>
          <w:p w14:paraId="5FFE0660" w14:textId="2F477FEC" w:rsidR="004C61D6" w:rsidRPr="00A007F5" w:rsidRDefault="004C61D6" w:rsidP="00A656A0">
            <w:pPr>
              <w:jc w:val="both"/>
              <w:rPr>
                <w:rFonts w:ascii="Times New Roman" w:hAnsi="Times New Roman" w:cs="Times New Roman"/>
                <w:sz w:val="25"/>
                <w:szCs w:val="25"/>
              </w:rPr>
            </w:pPr>
          </w:p>
          <w:p w14:paraId="65033B8D" w14:textId="4810809D" w:rsidR="004C61D6" w:rsidRPr="00A007F5" w:rsidRDefault="004C61D6" w:rsidP="00A656A0">
            <w:pPr>
              <w:jc w:val="both"/>
              <w:rPr>
                <w:rFonts w:ascii="Times New Roman" w:hAnsi="Times New Roman" w:cs="Times New Roman"/>
                <w:sz w:val="25"/>
                <w:szCs w:val="25"/>
              </w:rPr>
            </w:pPr>
          </w:p>
          <w:p w14:paraId="3C22F28F" w14:textId="23C02487" w:rsidR="004C61D6" w:rsidRPr="00A007F5" w:rsidRDefault="004C61D6" w:rsidP="00A656A0">
            <w:pPr>
              <w:jc w:val="both"/>
              <w:rPr>
                <w:rFonts w:ascii="Times New Roman" w:hAnsi="Times New Roman" w:cs="Times New Roman"/>
                <w:sz w:val="25"/>
                <w:szCs w:val="25"/>
              </w:rPr>
            </w:pPr>
          </w:p>
          <w:p w14:paraId="1D461AF3" w14:textId="25848FD4" w:rsidR="004C61D6" w:rsidRPr="00A007F5" w:rsidRDefault="004C61D6" w:rsidP="00A656A0">
            <w:pPr>
              <w:jc w:val="both"/>
              <w:rPr>
                <w:rFonts w:ascii="Times New Roman" w:hAnsi="Times New Roman" w:cs="Times New Roman"/>
                <w:sz w:val="25"/>
                <w:szCs w:val="25"/>
              </w:rPr>
            </w:pPr>
          </w:p>
          <w:p w14:paraId="698E90A7" w14:textId="1D50524D" w:rsidR="004C61D6" w:rsidRPr="00A007F5" w:rsidRDefault="004C61D6" w:rsidP="00A656A0">
            <w:pPr>
              <w:jc w:val="both"/>
              <w:rPr>
                <w:rFonts w:ascii="Times New Roman" w:hAnsi="Times New Roman" w:cs="Times New Roman"/>
                <w:sz w:val="25"/>
                <w:szCs w:val="25"/>
              </w:rPr>
            </w:pPr>
          </w:p>
          <w:p w14:paraId="2D722293" w14:textId="0EA529A3" w:rsidR="004C61D6" w:rsidRPr="00A007F5" w:rsidRDefault="004C61D6" w:rsidP="00A656A0">
            <w:pPr>
              <w:jc w:val="both"/>
              <w:rPr>
                <w:rFonts w:ascii="Times New Roman" w:hAnsi="Times New Roman" w:cs="Times New Roman"/>
                <w:sz w:val="25"/>
                <w:szCs w:val="25"/>
              </w:rPr>
            </w:pPr>
          </w:p>
          <w:p w14:paraId="713B0996" w14:textId="54A0D8C3" w:rsidR="004C61D6" w:rsidRPr="00A007F5" w:rsidRDefault="004C61D6"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39A895FE" w14:textId="138F135C" w:rsidR="004C61D6" w:rsidRPr="00A007F5" w:rsidRDefault="004C61D6" w:rsidP="00A656A0">
            <w:pPr>
              <w:jc w:val="both"/>
              <w:rPr>
                <w:rFonts w:ascii="Times New Roman" w:hAnsi="Times New Roman" w:cs="Times New Roman"/>
                <w:sz w:val="25"/>
                <w:szCs w:val="25"/>
              </w:rPr>
            </w:pPr>
          </w:p>
          <w:p w14:paraId="72E65AFA" w14:textId="0A3D2F9F" w:rsidR="004C61D6" w:rsidRPr="00A007F5" w:rsidRDefault="004C61D6" w:rsidP="00A656A0">
            <w:pPr>
              <w:jc w:val="both"/>
              <w:rPr>
                <w:rFonts w:ascii="Times New Roman" w:hAnsi="Times New Roman" w:cs="Times New Roman"/>
                <w:sz w:val="25"/>
                <w:szCs w:val="25"/>
              </w:rPr>
            </w:pPr>
          </w:p>
          <w:p w14:paraId="6858918B" w14:textId="28D476D6" w:rsidR="004C61D6" w:rsidRPr="00A007F5" w:rsidRDefault="004C61D6" w:rsidP="00A656A0">
            <w:pPr>
              <w:jc w:val="both"/>
              <w:rPr>
                <w:rFonts w:ascii="Times New Roman" w:hAnsi="Times New Roman" w:cs="Times New Roman"/>
                <w:sz w:val="25"/>
                <w:szCs w:val="25"/>
              </w:rPr>
            </w:pPr>
          </w:p>
          <w:p w14:paraId="79DFB473" w14:textId="2548ACE5" w:rsidR="004C61D6" w:rsidRPr="00A007F5" w:rsidRDefault="004C61D6" w:rsidP="00A656A0">
            <w:pPr>
              <w:jc w:val="both"/>
              <w:rPr>
                <w:rFonts w:ascii="Times New Roman" w:hAnsi="Times New Roman" w:cs="Times New Roman"/>
                <w:sz w:val="25"/>
                <w:szCs w:val="25"/>
              </w:rPr>
            </w:pPr>
          </w:p>
          <w:p w14:paraId="701D85D6" w14:textId="77777777" w:rsidR="00C970A3" w:rsidRPr="00A007F5" w:rsidRDefault="00C970A3" w:rsidP="00A656A0">
            <w:pPr>
              <w:jc w:val="both"/>
              <w:rPr>
                <w:rFonts w:ascii="Times New Roman" w:hAnsi="Times New Roman" w:cs="Times New Roman"/>
                <w:sz w:val="25"/>
                <w:szCs w:val="25"/>
              </w:rPr>
            </w:pPr>
          </w:p>
          <w:p w14:paraId="13F72EB3" w14:textId="0CC73A55" w:rsidR="004C61D6" w:rsidRPr="00A007F5" w:rsidRDefault="004C61D6" w:rsidP="00A656A0">
            <w:pPr>
              <w:jc w:val="both"/>
              <w:rPr>
                <w:rFonts w:ascii="Times New Roman" w:hAnsi="Times New Roman" w:cs="Times New Roman"/>
                <w:sz w:val="25"/>
                <w:szCs w:val="25"/>
              </w:rPr>
            </w:pPr>
          </w:p>
          <w:p w14:paraId="6B9079A4" w14:textId="47FA4149" w:rsidR="004C61D6" w:rsidRPr="00A007F5" w:rsidRDefault="004C61D6" w:rsidP="00A656A0">
            <w:pPr>
              <w:jc w:val="both"/>
              <w:rPr>
                <w:rFonts w:ascii="Times New Roman" w:hAnsi="Times New Roman" w:cs="Times New Roman"/>
                <w:sz w:val="25"/>
                <w:szCs w:val="25"/>
              </w:rPr>
            </w:pPr>
          </w:p>
          <w:p w14:paraId="66A756F2" w14:textId="77777777" w:rsidR="00E4219B" w:rsidRPr="00A007F5" w:rsidRDefault="00E4219B" w:rsidP="00A656A0">
            <w:pPr>
              <w:jc w:val="both"/>
              <w:rPr>
                <w:rFonts w:ascii="Times New Roman" w:hAnsi="Times New Roman" w:cs="Times New Roman"/>
                <w:sz w:val="25"/>
                <w:szCs w:val="25"/>
              </w:rPr>
            </w:pPr>
          </w:p>
          <w:p w14:paraId="6EE323C9" w14:textId="36ADE36B" w:rsidR="004C61D6" w:rsidRPr="00A007F5" w:rsidRDefault="00E4219B" w:rsidP="00A656A0">
            <w:pPr>
              <w:jc w:val="both"/>
              <w:rPr>
                <w:rFonts w:ascii="Times New Roman" w:hAnsi="Times New Roman" w:cs="Times New Roman"/>
                <w:sz w:val="25"/>
                <w:szCs w:val="25"/>
              </w:rPr>
            </w:pPr>
            <w:r w:rsidRPr="00A007F5">
              <w:rPr>
                <w:rFonts w:ascii="Times New Roman" w:hAnsi="Times New Roman" w:cs="Times New Roman"/>
                <w:sz w:val="25"/>
                <w:szCs w:val="25"/>
              </w:rPr>
              <w:t>Vetor</w:t>
            </w:r>
          </w:p>
          <w:p w14:paraId="3B98DC49" w14:textId="72479EE7" w:rsidR="004C61D6" w:rsidRPr="00A007F5" w:rsidRDefault="004C61D6" w:rsidP="00A656A0">
            <w:pPr>
              <w:jc w:val="both"/>
              <w:rPr>
                <w:rFonts w:ascii="Times New Roman" w:hAnsi="Times New Roman" w:cs="Times New Roman"/>
                <w:sz w:val="25"/>
                <w:szCs w:val="25"/>
              </w:rPr>
            </w:pPr>
          </w:p>
          <w:p w14:paraId="40A80193" w14:textId="08512F69" w:rsidR="004C61D6" w:rsidRPr="00A007F5" w:rsidRDefault="004C61D6" w:rsidP="00A656A0">
            <w:pPr>
              <w:jc w:val="both"/>
              <w:rPr>
                <w:rFonts w:ascii="Times New Roman" w:hAnsi="Times New Roman" w:cs="Times New Roman"/>
                <w:sz w:val="25"/>
                <w:szCs w:val="25"/>
              </w:rPr>
            </w:pPr>
          </w:p>
          <w:p w14:paraId="2D947BCE" w14:textId="345E4B34" w:rsidR="004C61D6" w:rsidRPr="00A007F5" w:rsidRDefault="004C61D6" w:rsidP="00A656A0">
            <w:pPr>
              <w:jc w:val="both"/>
              <w:rPr>
                <w:rFonts w:ascii="Times New Roman" w:hAnsi="Times New Roman" w:cs="Times New Roman"/>
                <w:sz w:val="25"/>
                <w:szCs w:val="25"/>
              </w:rPr>
            </w:pPr>
          </w:p>
          <w:p w14:paraId="2077DAAA" w14:textId="310C7E41" w:rsidR="004C61D6" w:rsidRPr="00A007F5" w:rsidRDefault="004C61D6" w:rsidP="00A656A0">
            <w:pPr>
              <w:jc w:val="both"/>
              <w:rPr>
                <w:rFonts w:ascii="Times New Roman" w:hAnsi="Times New Roman" w:cs="Times New Roman"/>
                <w:sz w:val="25"/>
                <w:szCs w:val="25"/>
              </w:rPr>
            </w:pPr>
          </w:p>
          <w:p w14:paraId="47545CED" w14:textId="0A7DDDB9" w:rsidR="004C61D6" w:rsidRPr="00A007F5" w:rsidRDefault="004C61D6" w:rsidP="00A656A0">
            <w:pPr>
              <w:jc w:val="both"/>
              <w:rPr>
                <w:rFonts w:ascii="Times New Roman" w:hAnsi="Times New Roman" w:cs="Times New Roman"/>
                <w:sz w:val="25"/>
                <w:szCs w:val="25"/>
              </w:rPr>
            </w:pPr>
          </w:p>
          <w:p w14:paraId="19AFABB8" w14:textId="035B7D73" w:rsidR="004C61D6" w:rsidRPr="00A007F5" w:rsidRDefault="004C61D6" w:rsidP="00A656A0">
            <w:pPr>
              <w:jc w:val="both"/>
              <w:rPr>
                <w:rFonts w:ascii="Times New Roman" w:hAnsi="Times New Roman" w:cs="Times New Roman"/>
                <w:sz w:val="25"/>
                <w:szCs w:val="25"/>
              </w:rPr>
            </w:pPr>
          </w:p>
          <w:p w14:paraId="67E862D1" w14:textId="4A64AECC" w:rsidR="004C61D6" w:rsidRPr="00A007F5" w:rsidRDefault="004C61D6"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1392A373" w14:textId="7B95365C" w:rsidR="004C61D6" w:rsidRPr="00A007F5" w:rsidRDefault="004C61D6" w:rsidP="00A656A0">
            <w:pPr>
              <w:jc w:val="both"/>
              <w:rPr>
                <w:rFonts w:ascii="Times New Roman" w:hAnsi="Times New Roman" w:cs="Times New Roman"/>
                <w:sz w:val="25"/>
                <w:szCs w:val="25"/>
              </w:rPr>
            </w:pPr>
          </w:p>
          <w:p w14:paraId="2653617B" w14:textId="67CF8179" w:rsidR="004C61D6" w:rsidRPr="00A007F5" w:rsidRDefault="004C61D6" w:rsidP="00A656A0">
            <w:pPr>
              <w:jc w:val="both"/>
              <w:rPr>
                <w:rFonts w:ascii="Times New Roman" w:hAnsi="Times New Roman" w:cs="Times New Roman"/>
                <w:sz w:val="25"/>
                <w:szCs w:val="25"/>
              </w:rPr>
            </w:pPr>
          </w:p>
          <w:p w14:paraId="1EA6FE56" w14:textId="0777FAFE" w:rsidR="004C61D6" w:rsidRPr="00A007F5" w:rsidRDefault="004C61D6" w:rsidP="00A656A0">
            <w:pPr>
              <w:jc w:val="both"/>
              <w:rPr>
                <w:rFonts w:ascii="Times New Roman" w:hAnsi="Times New Roman" w:cs="Times New Roman"/>
                <w:sz w:val="25"/>
                <w:szCs w:val="25"/>
              </w:rPr>
            </w:pPr>
          </w:p>
          <w:p w14:paraId="20E49C45" w14:textId="7D4BCD2B" w:rsidR="004C61D6" w:rsidRPr="00A007F5" w:rsidRDefault="004C61D6" w:rsidP="00A656A0">
            <w:pPr>
              <w:jc w:val="both"/>
              <w:rPr>
                <w:rFonts w:ascii="Times New Roman" w:hAnsi="Times New Roman" w:cs="Times New Roman"/>
                <w:sz w:val="25"/>
                <w:szCs w:val="25"/>
              </w:rPr>
            </w:pPr>
          </w:p>
          <w:p w14:paraId="600ADD1C" w14:textId="1BD169FE" w:rsidR="004C61D6" w:rsidRPr="00A007F5" w:rsidRDefault="004C61D6" w:rsidP="00A656A0">
            <w:pPr>
              <w:jc w:val="both"/>
              <w:rPr>
                <w:rFonts w:ascii="Times New Roman" w:hAnsi="Times New Roman" w:cs="Times New Roman"/>
                <w:sz w:val="25"/>
                <w:szCs w:val="25"/>
              </w:rPr>
            </w:pPr>
          </w:p>
          <w:p w14:paraId="4BDC018D" w14:textId="5234549D" w:rsidR="004C61D6" w:rsidRPr="00A007F5" w:rsidRDefault="004C61D6" w:rsidP="00A656A0">
            <w:pPr>
              <w:jc w:val="both"/>
              <w:rPr>
                <w:rFonts w:ascii="Times New Roman" w:hAnsi="Times New Roman" w:cs="Times New Roman"/>
                <w:sz w:val="25"/>
                <w:szCs w:val="25"/>
              </w:rPr>
            </w:pPr>
          </w:p>
          <w:p w14:paraId="3C9EF56F" w14:textId="393A7A77" w:rsidR="004C61D6" w:rsidRPr="00A007F5" w:rsidRDefault="004C61D6" w:rsidP="00A656A0">
            <w:pPr>
              <w:jc w:val="both"/>
              <w:rPr>
                <w:rFonts w:ascii="Times New Roman" w:hAnsi="Times New Roman" w:cs="Times New Roman"/>
                <w:sz w:val="25"/>
                <w:szCs w:val="25"/>
              </w:rPr>
            </w:pPr>
          </w:p>
          <w:p w14:paraId="13790A97" w14:textId="71F89B1D" w:rsidR="004C61D6" w:rsidRPr="00A007F5" w:rsidRDefault="004C61D6"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6963A111" w14:textId="3BBEAA0C" w:rsidR="004C61D6" w:rsidRPr="00A007F5" w:rsidRDefault="00A1249F"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2877B8BE" w14:textId="13F71C08" w:rsidR="004C61D6" w:rsidRPr="00A007F5" w:rsidRDefault="004C61D6" w:rsidP="00A656A0">
            <w:pPr>
              <w:jc w:val="both"/>
              <w:rPr>
                <w:rFonts w:ascii="Times New Roman" w:hAnsi="Times New Roman" w:cs="Times New Roman"/>
                <w:sz w:val="25"/>
                <w:szCs w:val="25"/>
              </w:rPr>
            </w:pPr>
          </w:p>
          <w:p w14:paraId="09FB0B91" w14:textId="7EF7770A" w:rsidR="004C61D6" w:rsidRPr="00A007F5" w:rsidRDefault="004C61D6" w:rsidP="00A656A0">
            <w:pPr>
              <w:jc w:val="both"/>
              <w:rPr>
                <w:rFonts w:ascii="Times New Roman" w:hAnsi="Times New Roman" w:cs="Times New Roman"/>
                <w:sz w:val="25"/>
                <w:szCs w:val="25"/>
              </w:rPr>
            </w:pPr>
          </w:p>
          <w:p w14:paraId="769EB1C4" w14:textId="5AD69773" w:rsidR="004C61D6" w:rsidRPr="00A007F5" w:rsidRDefault="004C61D6" w:rsidP="00A656A0">
            <w:pPr>
              <w:jc w:val="both"/>
              <w:rPr>
                <w:rFonts w:ascii="Times New Roman" w:hAnsi="Times New Roman" w:cs="Times New Roman"/>
                <w:sz w:val="25"/>
                <w:szCs w:val="25"/>
              </w:rPr>
            </w:pPr>
          </w:p>
          <w:p w14:paraId="52C9EB70" w14:textId="275A03A0" w:rsidR="004C61D6" w:rsidRPr="00A007F5" w:rsidRDefault="004C61D6" w:rsidP="00A656A0">
            <w:pPr>
              <w:jc w:val="both"/>
              <w:rPr>
                <w:rFonts w:ascii="Times New Roman" w:hAnsi="Times New Roman" w:cs="Times New Roman"/>
                <w:sz w:val="25"/>
                <w:szCs w:val="25"/>
              </w:rPr>
            </w:pPr>
          </w:p>
          <w:p w14:paraId="4349E618" w14:textId="050CFFD0" w:rsidR="004C61D6" w:rsidRPr="00A007F5" w:rsidRDefault="004C61D6" w:rsidP="00A656A0">
            <w:pPr>
              <w:jc w:val="both"/>
              <w:rPr>
                <w:rFonts w:ascii="Times New Roman" w:hAnsi="Times New Roman" w:cs="Times New Roman"/>
                <w:sz w:val="25"/>
                <w:szCs w:val="25"/>
              </w:rPr>
            </w:pPr>
          </w:p>
          <w:p w14:paraId="5EBE80EA" w14:textId="22C9AC41" w:rsidR="004C61D6" w:rsidRPr="00A007F5" w:rsidRDefault="004C61D6"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2DE1EFA3" w14:textId="4FB318A1" w:rsidR="004C61D6" w:rsidRPr="00A007F5" w:rsidRDefault="004C61D6" w:rsidP="00A656A0">
            <w:pPr>
              <w:jc w:val="both"/>
              <w:rPr>
                <w:rFonts w:ascii="Times New Roman" w:hAnsi="Times New Roman" w:cs="Times New Roman"/>
                <w:sz w:val="25"/>
                <w:szCs w:val="25"/>
              </w:rPr>
            </w:pPr>
          </w:p>
          <w:p w14:paraId="24C4BF38" w14:textId="2AE87BF2" w:rsidR="004C61D6" w:rsidRPr="00A007F5" w:rsidRDefault="004C61D6" w:rsidP="00A656A0">
            <w:pPr>
              <w:jc w:val="both"/>
              <w:rPr>
                <w:rFonts w:ascii="Times New Roman" w:hAnsi="Times New Roman" w:cs="Times New Roman"/>
                <w:sz w:val="25"/>
                <w:szCs w:val="25"/>
              </w:rPr>
            </w:pPr>
          </w:p>
          <w:p w14:paraId="33E7BA06" w14:textId="5BD83A1D" w:rsidR="004C61D6" w:rsidRPr="00A007F5" w:rsidRDefault="004C61D6" w:rsidP="00A656A0">
            <w:pPr>
              <w:jc w:val="both"/>
              <w:rPr>
                <w:rFonts w:ascii="Times New Roman" w:hAnsi="Times New Roman" w:cs="Times New Roman"/>
                <w:sz w:val="25"/>
                <w:szCs w:val="25"/>
              </w:rPr>
            </w:pPr>
          </w:p>
          <w:p w14:paraId="113A64BF" w14:textId="0837B0AF" w:rsidR="004C61D6" w:rsidRPr="00A007F5" w:rsidRDefault="004C61D6" w:rsidP="00A656A0">
            <w:pPr>
              <w:jc w:val="both"/>
              <w:rPr>
                <w:rFonts w:ascii="Times New Roman" w:hAnsi="Times New Roman" w:cs="Times New Roman"/>
                <w:sz w:val="25"/>
                <w:szCs w:val="25"/>
              </w:rPr>
            </w:pPr>
          </w:p>
          <w:p w14:paraId="5B81CD04" w14:textId="1DA2E913" w:rsidR="004C61D6" w:rsidRPr="00A007F5" w:rsidRDefault="004C61D6" w:rsidP="00A656A0">
            <w:pPr>
              <w:jc w:val="both"/>
              <w:rPr>
                <w:rFonts w:ascii="Times New Roman" w:hAnsi="Times New Roman" w:cs="Times New Roman"/>
                <w:sz w:val="25"/>
                <w:szCs w:val="25"/>
              </w:rPr>
            </w:pPr>
          </w:p>
          <w:p w14:paraId="61189EF2" w14:textId="350C1BFC" w:rsidR="004C61D6" w:rsidRPr="00A007F5" w:rsidRDefault="004C61D6" w:rsidP="00A656A0">
            <w:pPr>
              <w:jc w:val="both"/>
              <w:rPr>
                <w:rFonts w:ascii="Times New Roman" w:hAnsi="Times New Roman" w:cs="Times New Roman"/>
                <w:sz w:val="25"/>
                <w:szCs w:val="25"/>
              </w:rPr>
            </w:pPr>
          </w:p>
          <w:p w14:paraId="2C9A626C" w14:textId="77777777" w:rsidR="00621DE8" w:rsidRPr="00A007F5" w:rsidRDefault="00621DE8" w:rsidP="00A656A0">
            <w:pPr>
              <w:jc w:val="both"/>
              <w:rPr>
                <w:rFonts w:ascii="Times New Roman" w:hAnsi="Times New Roman" w:cs="Times New Roman"/>
                <w:sz w:val="25"/>
                <w:szCs w:val="25"/>
              </w:rPr>
            </w:pPr>
          </w:p>
          <w:p w14:paraId="14C18CD4" w14:textId="128E46C8" w:rsidR="004C61D6"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6EE98412" w14:textId="0F7C99C8" w:rsidR="004C61D6" w:rsidRPr="00A007F5" w:rsidRDefault="004C61D6" w:rsidP="00A656A0">
            <w:pPr>
              <w:jc w:val="both"/>
              <w:rPr>
                <w:rFonts w:ascii="Times New Roman" w:hAnsi="Times New Roman" w:cs="Times New Roman"/>
                <w:sz w:val="25"/>
                <w:szCs w:val="25"/>
              </w:rPr>
            </w:pPr>
          </w:p>
          <w:p w14:paraId="3A244F38" w14:textId="1DFFEEB6" w:rsidR="004C61D6" w:rsidRPr="00A007F5" w:rsidRDefault="004C61D6" w:rsidP="00A656A0">
            <w:pPr>
              <w:jc w:val="both"/>
              <w:rPr>
                <w:rFonts w:ascii="Times New Roman" w:hAnsi="Times New Roman" w:cs="Times New Roman"/>
                <w:sz w:val="25"/>
                <w:szCs w:val="25"/>
              </w:rPr>
            </w:pPr>
          </w:p>
          <w:p w14:paraId="7E758E03" w14:textId="7ED5F761" w:rsidR="004C61D6" w:rsidRPr="00A007F5" w:rsidRDefault="004C61D6" w:rsidP="00A656A0">
            <w:pPr>
              <w:jc w:val="both"/>
              <w:rPr>
                <w:rFonts w:ascii="Times New Roman" w:hAnsi="Times New Roman" w:cs="Times New Roman"/>
                <w:sz w:val="25"/>
                <w:szCs w:val="25"/>
              </w:rPr>
            </w:pPr>
          </w:p>
          <w:p w14:paraId="2033018D" w14:textId="7943C5D9" w:rsidR="004C61D6" w:rsidRPr="00A007F5" w:rsidRDefault="004C61D6"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Vjetor</w:t>
            </w:r>
          </w:p>
          <w:p w14:paraId="380A13A3" w14:textId="75A02D27" w:rsidR="004C61D6" w:rsidRPr="00A007F5" w:rsidRDefault="004C61D6" w:rsidP="00A656A0">
            <w:pPr>
              <w:jc w:val="both"/>
              <w:rPr>
                <w:rFonts w:ascii="Times New Roman" w:hAnsi="Times New Roman" w:cs="Times New Roman"/>
                <w:sz w:val="25"/>
                <w:szCs w:val="25"/>
              </w:rPr>
            </w:pPr>
          </w:p>
          <w:p w14:paraId="1CF12250" w14:textId="69BE1553" w:rsidR="004C61D6" w:rsidRPr="00A007F5" w:rsidRDefault="004C61D6" w:rsidP="00A656A0">
            <w:pPr>
              <w:jc w:val="both"/>
              <w:rPr>
                <w:rFonts w:ascii="Times New Roman" w:hAnsi="Times New Roman" w:cs="Times New Roman"/>
                <w:sz w:val="25"/>
                <w:szCs w:val="25"/>
              </w:rPr>
            </w:pPr>
          </w:p>
          <w:p w14:paraId="58685B12" w14:textId="367AACC3" w:rsidR="00952785" w:rsidRPr="00A007F5" w:rsidRDefault="00952785" w:rsidP="00A656A0">
            <w:pPr>
              <w:jc w:val="both"/>
              <w:rPr>
                <w:rFonts w:ascii="Times New Roman" w:hAnsi="Times New Roman" w:cs="Times New Roman"/>
                <w:sz w:val="25"/>
                <w:szCs w:val="25"/>
              </w:rPr>
            </w:pPr>
          </w:p>
          <w:p w14:paraId="1B428BE9" w14:textId="62FE1FAB" w:rsidR="00952785" w:rsidRPr="00A007F5" w:rsidRDefault="00952785" w:rsidP="00A656A0">
            <w:pPr>
              <w:jc w:val="both"/>
              <w:rPr>
                <w:rFonts w:ascii="Times New Roman" w:hAnsi="Times New Roman" w:cs="Times New Roman"/>
                <w:sz w:val="25"/>
                <w:szCs w:val="25"/>
              </w:rPr>
            </w:pPr>
          </w:p>
          <w:p w14:paraId="4A11BB89" w14:textId="25545D80" w:rsidR="00952785" w:rsidRPr="00A007F5" w:rsidRDefault="00952785" w:rsidP="00A656A0">
            <w:pPr>
              <w:jc w:val="both"/>
              <w:rPr>
                <w:rFonts w:ascii="Times New Roman" w:hAnsi="Times New Roman" w:cs="Times New Roman"/>
                <w:sz w:val="25"/>
                <w:szCs w:val="25"/>
              </w:rPr>
            </w:pPr>
          </w:p>
          <w:p w14:paraId="3093AC1A" w14:textId="2C3E288E" w:rsidR="00952785" w:rsidRPr="00A007F5" w:rsidRDefault="00952785" w:rsidP="00A656A0">
            <w:pPr>
              <w:jc w:val="both"/>
              <w:rPr>
                <w:rFonts w:ascii="Times New Roman" w:hAnsi="Times New Roman" w:cs="Times New Roman"/>
                <w:sz w:val="25"/>
                <w:szCs w:val="25"/>
              </w:rPr>
            </w:pPr>
          </w:p>
          <w:p w14:paraId="67A69185" w14:textId="3E205306" w:rsidR="00952785" w:rsidRPr="00A007F5" w:rsidRDefault="00952785"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5E8ACAF2" w14:textId="77777777" w:rsidR="007162BD" w:rsidRPr="00A007F5" w:rsidRDefault="007162BD" w:rsidP="00A656A0">
            <w:pPr>
              <w:jc w:val="both"/>
              <w:rPr>
                <w:rFonts w:ascii="Times New Roman" w:hAnsi="Times New Roman" w:cs="Times New Roman"/>
                <w:sz w:val="25"/>
                <w:szCs w:val="25"/>
              </w:rPr>
            </w:pPr>
          </w:p>
          <w:p w14:paraId="3371A6D9" w14:textId="77777777" w:rsidR="007162BD" w:rsidRPr="00A007F5" w:rsidRDefault="007162BD" w:rsidP="00A656A0">
            <w:pPr>
              <w:jc w:val="both"/>
              <w:rPr>
                <w:rFonts w:ascii="Times New Roman" w:hAnsi="Times New Roman" w:cs="Times New Roman"/>
                <w:sz w:val="25"/>
                <w:szCs w:val="25"/>
              </w:rPr>
            </w:pPr>
          </w:p>
          <w:p w14:paraId="5B95DD35" w14:textId="77777777" w:rsidR="007162BD" w:rsidRPr="00A007F5" w:rsidRDefault="007162BD" w:rsidP="00A656A0">
            <w:pPr>
              <w:jc w:val="both"/>
              <w:rPr>
                <w:rFonts w:ascii="Times New Roman" w:hAnsi="Times New Roman" w:cs="Times New Roman"/>
                <w:sz w:val="25"/>
                <w:szCs w:val="25"/>
              </w:rPr>
            </w:pPr>
          </w:p>
          <w:p w14:paraId="7A7F0CC3" w14:textId="77777777" w:rsidR="007162BD" w:rsidRPr="00A007F5" w:rsidRDefault="007162BD" w:rsidP="00A656A0">
            <w:pPr>
              <w:jc w:val="both"/>
              <w:rPr>
                <w:rFonts w:ascii="Times New Roman" w:hAnsi="Times New Roman" w:cs="Times New Roman"/>
                <w:sz w:val="25"/>
                <w:szCs w:val="25"/>
              </w:rPr>
            </w:pPr>
          </w:p>
          <w:p w14:paraId="2BCDD4DD" w14:textId="77777777" w:rsidR="007162BD" w:rsidRPr="00A007F5" w:rsidRDefault="007162BD" w:rsidP="00A656A0">
            <w:pPr>
              <w:jc w:val="both"/>
              <w:rPr>
                <w:rFonts w:ascii="Times New Roman" w:hAnsi="Times New Roman" w:cs="Times New Roman"/>
                <w:sz w:val="25"/>
                <w:szCs w:val="25"/>
              </w:rPr>
            </w:pPr>
          </w:p>
          <w:p w14:paraId="53696CA9" w14:textId="77777777" w:rsidR="007162BD" w:rsidRPr="00A007F5" w:rsidRDefault="007162BD" w:rsidP="00A656A0">
            <w:pPr>
              <w:jc w:val="both"/>
              <w:rPr>
                <w:rFonts w:ascii="Times New Roman" w:hAnsi="Times New Roman" w:cs="Times New Roman"/>
                <w:sz w:val="25"/>
                <w:szCs w:val="25"/>
              </w:rPr>
            </w:pPr>
          </w:p>
          <w:p w14:paraId="07E202F5" w14:textId="77777777" w:rsidR="007162BD" w:rsidRPr="00A007F5" w:rsidRDefault="007162BD" w:rsidP="00A656A0">
            <w:pPr>
              <w:jc w:val="both"/>
              <w:rPr>
                <w:rFonts w:ascii="Times New Roman" w:hAnsi="Times New Roman" w:cs="Times New Roman"/>
                <w:sz w:val="25"/>
                <w:szCs w:val="25"/>
              </w:rPr>
            </w:pPr>
          </w:p>
          <w:p w14:paraId="5BD91310" w14:textId="77777777" w:rsidR="007162BD" w:rsidRPr="00A007F5" w:rsidRDefault="007162BD" w:rsidP="00A656A0">
            <w:pPr>
              <w:jc w:val="both"/>
              <w:rPr>
                <w:rFonts w:ascii="Times New Roman" w:hAnsi="Times New Roman" w:cs="Times New Roman"/>
                <w:sz w:val="25"/>
                <w:szCs w:val="25"/>
              </w:rPr>
            </w:pPr>
          </w:p>
          <w:p w14:paraId="40022C08" w14:textId="77777777" w:rsidR="007162BD" w:rsidRPr="00A007F5" w:rsidRDefault="007162BD" w:rsidP="00A656A0">
            <w:pPr>
              <w:jc w:val="both"/>
              <w:rPr>
                <w:rFonts w:ascii="Times New Roman" w:hAnsi="Times New Roman" w:cs="Times New Roman"/>
                <w:sz w:val="25"/>
                <w:szCs w:val="25"/>
              </w:rPr>
            </w:pPr>
          </w:p>
          <w:p w14:paraId="7C37BA6C" w14:textId="77777777" w:rsidR="007162BD" w:rsidRPr="00A007F5" w:rsidRDefault="007162BD" w:rsidP="00A656A0">
            <w:pPr>
              <w:jc w:val="both"/>
              <w:rPr>
                <w:rFonts w:ascii="Times New Roman" w:hAnsi="Times New Roman" w:cs="Times New Roman"/>
                <w:sz w:val="25"/>
                <w:szCs w:val="25"/>
              </w:rPr>
            </w:pPr>
          </w:p>
          <w:p w14:paraId="39F5EC55" w14:textId="77777777" w:rsidR="001A28DF" w:rsidRPr="00A007F5" w:rsidRDefault="001A28DF" w:rsidP="00A656A0">
            <w:pPr>
              <w:jc w:val="both"/>
              <w:rPr>
                <w:rFonts w:ascii="Times New Roman" w:hAnsi="Times New Roman" w:cs="Times New Roman"/>
                <w:sz w:val="25"/>
                <w:szCs w:val="25"/>
              </w:rPr>
            </w:pPr>
          </w:p>
          <w:p w14:paraId="6301F163" w14:textId="77777777" w:rsidR="001A28DF" w:rsidRPr="00A007F5" w:rsidRDefault="001A28DF" w:rsidP="00A656A0">
            <w:pPr>
              <w:jc w:val="both"/>
              <w:rPr>
                <w:rFonts w:ascii="Times New Roman" w:hAnsi="Times New Roman" w:cs="Times New Roman"/>
                <w:sz w:val="25"/>
                <w:szCs w:val="25"/>
              </w:rPr>
            </w:pPr>
          </w:p>
          <w:p w14:paraId="0BEF2DC5" w14:textId="77777777" w:rsidR="001A28DF" w:rsidRPr="00A007F5" w:rsidRDefault="001A28DF" w:rsidP="00A656A0">
            <w:pPr>
              <w:jc w:val="both"/>
              <w:rPr>
                <w:rFonts w:ascii="Times New Roman" w:hAnsi="Times New Roman" w:cs="Times New Roman"/>
                <w:sz w:val="25"/>
                <w:szCs w:val="25"/>
              </w:rPr>
            </w:pPr>
          </w:p>
          <w:p w14:paraId="426312BD" w14:textId="77777777" w:rsidR="001A28DF" w:rsidRPr="00A007F5" w:rsidRDefault="001A28DF" w:rsidP="00A656A0">
            <w:pPr>
              <w:jc w:val="both"/>
              <w:rPr>
                <w:rFonts w:ascii="Times New Roman" w:hAnsi="Times New Roman" w:cs="Times New Roman"/>
                <w:sz w:val="25"/>
                <w:szCs w:val="25"/>
              </w:rPr>
            </w:pPr>
          </w:p>
          <w:p w14:paraId="48AD12CA" w14:textId="77777777" w:rsidR="001A28DF" w:rsidRPr="00A007F5" w:rsidRDefault="001A28DF" w:rsidP="00A656A0">
            <w:pPr>
              <w:jc w:val="both"/>
              <w:rPr>
                <w:rFonts w:ascii="Times New Roman" w:hAnsi="Times New Roman" w:cs="Times New Roman"/>
                <w:sz w:val="25"/>
                <w:szCs w:val="25"/>
              </w:rPr>
            </w:pPr>
          </w:p>
          <w:p w14:paraId="27A01DB0" w14:textId="77777777" w:rsidR="001A28DF" w:rsidRPr="00A007F5" w:rsidRDefault="001A28DF" w:rsidP="00A656A0">
            <w:pPr>
              <w:jc w:val="both"/>
              <w:rPr>
                <w:rFonts w:ascii="Times New Roman" w:hAnsi="Times New Roman" w:cs="Times New Roman"/>
                <w:sz w:val="25"/>
                <w:szCs w:val="25"/>
              </w:rPr>
            </w:pPr>
          </w:p>
          <w:p w14:paraId="3C3489AD" w14:textId="77777777" w:rsidR="001A28DF" w:rsidRPr="00A007F5" w:rsidRDefault="001A28DF" w:rsidP="00A656A0">
            <w:pPr>
              <w:jc w:val="both"/>
              <w:rPr>
                <w:rFonts w:ascii="Times New Roman" w:hAnsi="Times New Roman" w:cs="Times New Roman"/>
                <w:sz w:val="25"/>
                <w:szCs w:val="25"/>
              </w:rPr>
            </w:pPr>
          </w:p>
          <w:p w14:paraId="00BA9CF5" w14:textId="77777777" w:rsidR="001A28DF" w:rsidRPr="00A007F5" w:rsidRDefault="001A28DF" w:rsidP="00A656A0">
            <w:pPr>
              <w:jc w:val="both"/>
              <w:rPr>
                <w:rFonts w:ascii="Times New Roman" w:hAnsi="Times New Roman" w:cs="Times New Roman"/>
                <w:sz w:val="25"/>
                <w:szCs w:val="25"/>
              </w:rPr>
            </w:pPr>
          </w:p>
          <w:p w14:paraId="0B8B14DD" w14:textId="77777777" w:rsidR="001A28DF" w:rsidRPr="00A007F5" w:rsidRDefault="001A28DF" w:rsidP="00A656A0">
            <w:pPr>
              <w:jc w:val="both"/>
              <w:rPr>
                <w:rFonts w:ascii="Times New Roman" w:hAnsi="Times New Roman" w:cs="Times New Roman"/>
                <w:sz w:val="25"/>
                <w:szCs w:val="25"/>
              </w:rPr>
            </w:pPr>
          </w:p>
          <w:p w14:paraId="71AD7CDE" w14:textId="77777777" w:rsidR="001A28DF" w:rsidRPr="00A007F5" w:rsidRDefault="001A28DF" w:rsidP="00A656A0">
            <w:pPr>
              <w:jc w:val="both"/>
              <w:rPr>
                <w:rFonts w:ascii="Times New Roman" w:hAnsi="Times New Roman" w:cs="Times New Roman"/>
                <w:sz w:val="25"/>
                <w:szCs w:val="25"/>
              </w:rPr>
            </w:pPr>
          </w:p>
          <w:p w14:paraId="30A3264B" w14:textId="77777777" w:rsidR="001A28DF" w:rsidRPr="00A007F5" w:rsidRDefault="001A28DF" w:rsidP="00A656A0">
            <w:pPr>
              <w:jc w:val="both"/>
              <w:rPr>
                <w:rFonts w:ascii="Times New Roman" w:hAnsi="Times New Roman" w:cs="Times New Roman"/>
                <w:sz w:val="25"/>
                <w:szCs w:val="25"/>
              </w:rPr>
            </w:pPr>
          </w:p>
          <w:p w14:paraId="7EEC2201" w14:textId="77777777" w:rsidR="001A28DF" w:rsidRPr="00A007F5" w:rsidRDefault="001A28DF" w:rsidP="00A656A0">
            <w:pPr>
              <w:jc w:val="both"/>
              <w:rPr>
                <w:rFonts w:ascii="Times New Roman" w:hAnsi="Times New Roman" w:cs="Times New Roman"/>
                <w:sz w:val="25"/>
                <w:szCs w:val="25"/>
              </w:rPr>
            </w:pPr>
          </w:p>
          <w:p w14:paraId="3AF7647A" w14:textId="77777777" w:rsidR="001A28DF" w:rsidRPr="00A007F5" w:rsidRDefault="001A28DF" w:rsidP="00A656A0">
            <w:pPr>
              <w:jc w:val="both"/>
              <w:rPr>
                <w:rFonts w:ascii="Times New Roman" w:hAnsi="Times New Roman" w:cs="Times New Roman"/>
                <w:sz w:val="25"/>
                <w:szCs w:val="25"/>
              </w:rPr>
            </w:pPr>
          </w:p>
          <w:p w14:paraId="003E8BEE" w14:textId="6E22EEBB" w:rsidR="001A28DF" w:rsidRPr="00A007F5" w:rsidRDefault="001A28DF" w:rsidP="00A656A0">
            <w:pPr>
              <w:jc w:val="both"/>
              <w:rPr>
                <w:rFonts w:ascii="Times New Roman" w:hAnsi="Times New Roman" w:cs="Times New Roman"/>
                <w:sz w:val="25"/>
                <w:szCs w:val="25"/>
              </w:rPr>
            </w:pPr>
          </w:p>
        </w:tc>
        <w:tc>
          <w:tcPr>
            <w:tcW w:w="1500" w:type="dxa"/>
          </w:tcPr>
          <w:p w14:paraId="354A8A4E" w14:textId="77777777" w:rsidR="00A656A0" w:rsidRPr="00A007F5" w:rsidRDefault="00A656A0" w:rsidP="00A656A0">
            <w:pPr>
              <w:jc w:val="both"/>
              <w:rPr>
                <w:rFonts w:ascii="Times New Roman" w:hAnsi="Times New Roman" w:cs="Times New Roman"/>
                <w:sz w:val="25"/>
                <w:szCs w:val="25"/>
              </w:rPr>
            </w:pPr>
          </w:p>
          <w:p w14:paraId="72624E3D" w14:textId="0A180035" w:rsidR="002140AE" w:rsidRPr="00A007F5" w:rsidRDefault="002140AE"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55CCA39B" w14:textId="7DF62571" w:rsidR="002140AE" w:rsidRPr="00A007F5" w:rsidRDefault="002140AE" w:rsidP="00A656A0">
            <w:pPr>
              <w:jc w:val="both"/>
              <w:rPr>
                <w:rFonts w:ascii="Times New Roman" w:hAnsi="Times New Roman" w:cs="Times New Roman"/>
                <w:sz w:val="25"/>
                <w:szCs w:val="25"/>
              </w:rPr>
            </w:pPr>
            <w:r w:rsidRPr="00A007F5">
              <w:rPr>
                <w:rFonts w:ascii="Times New Roman" w:hAnsi="Times New Roman" w:cs="Times New Roman"/>
                <w:sz w:val="25"/>
                <w:szCs w:val="25"/>
              </w:rPr>
              <w:t>Hidrodrini</w:t>
            </w:r>
          </w:p>
          <w:p w14:paraId="50A1EF30" w14:textId="77777777" w:rsidR="002140AE" w:rsidRPr="00A007F5" w:rsidRDefault="002140AE" w:rsidP="00A656A0">
            <w:pPr>
              <w:jc w:val="both"/>
              <w:rPr>
                <w:rFonts w:ascii="Times New Roman" w:hAnsi="Times New Roman" w:cs="Times New Roman"/>
                <w:sz w:val="25"/>
                <w:szCs w:val="25"/>
              </w:rPr>
            </w:pPr>
          </w:p>
          <w:p w14:paraId="1B259E1C" w14:textId="77777777" w:rsidR="002140AE" w:rsidRPr="00A007F5" w:rsidRDefault="002140AE" w:rsidP="00A656A0">
            <w:pPr>
              <w:jc w:val="both"/>
              <w:rPr>
                <w:rFonts w:ascii="Times New Roman" w:hAnsi="Times New Roman" w:cs="Times New Roman"/>
                <w:sz w:val="25"/>
                <w:szCs w:val="25"/>
              </w:rPr>
            </w:pPr>
          </w:p>
          <w:p w14:paraId="6DF108E2" w14:textId="77777777" w:rsidR="002140AE" w:rsidRPr="00A007F5" w:rsidRDefault="002140AE" w:rsidP="00A656A0">
            <w:pPr>
              <w:jc w:val="both"/>
              <w:rPr>
                <w:rFonts w:ascii="Times New Roman" w:hAnsi="Times New Roman" w:cs="Times New Roman"/>
                <w:sz w:val="25"/>
                <w:szCs w:val="25"/>
              </w:rPr>
            </w:pPr>
          </w:p>
          <w:p w14:paraId="2B6E84C7" w14:textId="77777777" w:rsidR="002140AE" w:rsidRPr="00A007F5" w:rsidRDefault="002140AE" w:rsidP="00A656A0">
            <w:pPr>
              <w:jc w:val="both"/>
              <w:rPr>
                <w:rFonts w:ascii="Times New Roman" w:hAnsi="Times New Roman" w:cs="Times New Roman"/>
                <w:sz w:val="25"/>
                <w:szCs w:val="25"/>
              </w:rPr>
            </w:pPr>
          </w:p>
          <w:p w14:paraId="78A25492" w14:textId="77777777" w:rsidR="002140AE" w:rsidRPr="00A007F5" w:rsidRDefault="002140AE" w:rsidP="00A656A0">
            <w:pPr>
              <w:jc w:val="both"/>
              <w:rPr>
                <w:rFonts w:ascii="Times New Roman" w:hAnsi="Times New Roman" w:cs="Times New Roman"/>
                <w:sz w:val="25"/>
                <w:szCs w:val="25"/>
              </w:rPr>
            </w:pPr>
          </w:p>
          <w:p w14:paraId="5AF3E627" w14:textId="67074F9E" w:rsidR="002140AE" w:rsidRPr="00A007F5" w:rsidRDefault="002140AE"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1E864C13" w14:textId="2121290E" w:rsidR="002140AE" w:rsidRPr="00A007F5" w:rsidRDefault="002140AE" w:rsidP="00A656A0">
            <w:pPr>
              <w:jc w:val="both"/>
              <w:rPr>
                <w:rFonts w:ascii="Times New Roman" w:hAnsi="Times New Roman" w:cs="Times New Roman"/>
                <w:sz w:val="25"/>
                <w:szCs w:val="25"/>
              </w:rPr>
            </w:pPr>
          </w:p>
          <w:p w14:paraId="1030C1C0" w14:textId="3985970D" w:rsidR="002140AE" w:rsidRPr="00A007F5" w:rsidRDefault="002140AE" w:rsidP="00A656A0">
            <w:pPr>
              <w:jc w:val="both"/>
              <w:rPr>
                <w:rFonts w:ascii="Times New Roman" w:hAnsi="Times New Roman" w:cs="Times New Roman"/>
                <w:sz w:val="25"/>
                <w:szCs w:val="25"/>
              </w:rPr>
            </w:pPr>
          </w:p>
          <w:p w14:paraId="55009F52" w14:textId="292F77BB" w:rsidR="002140AE" w:rsidRPr="00A007F5" w:rsidRDefault="002140AE" w:rsidP="00A656A0">
            <w:pPr>
              <w:jc w:val="both"/>
              <w:rPr>
                <w:rFonts w:ascii="Times New Roman" w:hAnsi="Times New Roman" w:cs="Times New Roman"/>
                <w:sz w:val="25"/>
                <w:szCs w:val="25"/>
              </w:rPr>
            </w:pPr>
            <w:r w:rsidRPr="00A007F5">
              <w:rPr>
                <w:rFonts w:ascii="Times New Roman" w:hAnsi="Times New Roman" w:cs="Times New Roman"/>
                <w:sz w:val="25"/>
                <w:szCs w:val="25"/>
              </w:rPr>
              <w:t xml:space="preserve">Komuna </w:t>
            </w:r>
          </w:p>
          <w:p w14:paraId="1D110FC3" w14:textId="3BB6BB10" w:rsidR="002140AE" w:rsidRPr="00A007F5" w:rsidRDefault="002140AE" w:rsidP="00A656A0">
            <w:pPr>
              <w:jc w:val="both"/>
              <w:rPr>
                <w:rFonts w:ascii="Times New Roman" w:hAnsi="Times New Roman" w:cs="Times New Roman"/>
                <w:sz w:val="25"/>
                <w:szCs w:val="25"/>
              </w:rPr>
            </w:pPr>
            <w:r w:rsidRPr="00A007F5">
              <w:rPr>
                <w:rFonts w:ascii="Times New Roman" w:hAnsi="Times New Roman" w:cs="Times New Roman"/>
                <w:sz w:val="25"/>
                <w:szCs w:val="25"/>
              </w:rPr>
              <w:t>DSHP</w:t>
            </w:r>
          </w:p>
          <w:p w14:paraId="6C332EE0" w14:textId="029A2DF5" w:rsidR="002140AE" w:rsidRPr="00A007F5" w:rsidRDefault="002140AE" w:rsidP="00A656A0">
            <w:pPr>
              <w:jc w:val="both"/>
              <w:rPr>
                <w:rFonts w:ascii="Times New Roman" w:hAnsi="Times New Roman" w:cs="Times New Roman"/>
                <w:sz w:val="25"/>
                <w:szCs w:val="25"/>
              </w:rPr>
            </w:pPr>
          </w:p>
          <w:p w14:paraId="6FE1B6BD" w14:textId="412C6D58" w:rsidR="002140AE" w:rsidRPr="00A007F5" w:rsidRDefault="002140AE" w:rsidP="00A656A0">
            <w:pPr>
              <w:jc w:val="both"/>
              <w:rPr>
                <w:rFonts w:ascii="Times New Roman" w:hAnsi="Times New Roman" w:cs="Times New Roman"/>
                <w:sz w:val="25"/>
                <w:szCs w:val="25"/>
              </w:rPr>
            </w:pPr>
          </w:p>
          <w:p w14:paraId="606B9D1D" w14:textId="1B773AB4" w:rsidR="002140AE" w:rsidRPr="00A007F5" w:rsidRDefault="002140AE" w:rsidP="00A656A0">
            <w:pPr>
              <w:jc w:val="both"/>
              <w:rPr>
                <w:rFonts w:ascii="Times New Roman" w:hAnsi="Times New Roman" w:cs="Times New Roman"/>
                <w:sz w:val="25"/>
                <w:szCs w:val="25"/>
              </w:rPr>
            </w:pPr>
          </w:p>
          <w:p w14:paraId="4813C4B6" w14:textId="396E523C" w:rsidR="002140AE" w:rsidRPr="00A007F5" w:rsidRDefault="002140AE" w:rsidP="00A656A0">
            <w:pPr>
              <w:jc w:val="both"/>
              <w:rPr>
                <w:rFonts w:ascii="Times New Roman" w:hAnsi="Times New Roman" w:cs="Times New Roman"/>
                <w:sz w:val="25"/>
                <w:szCs w:val="25"/>
              </w:rPr>
            </w:pPr>
          </w:p>
          <w:p w14:paraId="585592A6" w14:textId="77777777" w:rsidR="002140AE" w:rsidRPr="00A007F5" w:rsidRDefault="002140AE" w:rsidP="00A656A0">
            <w:pPr>
              <w:jc w:val="both"/>
              <w:rPr>
                <w:rFonts w:ascii="Times New Roman" w:hAnsi="Times New Roman" w:cs="Times New Roman"/>
                <w:sz w:val="25"/>
                <w:szCs w:val="25"/>
              </w:rPr>
            </w:pPr>
          </w:p>
          <w:p w14:paraId="62913866" w14:textId="77777777" w:rsidR="002140AE"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397CF819"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DSHP</w:t>
            </w:r>
          </w:p>
          <w:p w14:paraId="548B2494" w14:textId="77777777" w:rsidR="00C970A3" w:rsidRPr="00A007F5" w:rsidRDefault="00C970A3" w:rsidP="00A656A0">
            <w:pPr>
              <w:jc w:val="both"/>
              <w:rPr>
                <w:rFonts w:ascii="Times New Roman" w:hAnsi="Times New Roman" w:cs="Times New Roman"/>
                <w:sz w:val="25"/>
                <w:szCs w:val="25"/>
              </w:rPr>
            </w:pPr>
          </w:p>
          <w:p w14:paraId="225E881A" w14:textId="77777777" w:rsidR="00C970A3" w:rsidRPr="00A007F5" w:rsidRDefault="00C970A3" w:rsidP="00A656A0">
            <w:pPr>
              <w:jc w:val="both"/>
              <w:rPr>
                <w:rFonts w:ascii="Times New Roman" w:hAnsi="Times New Roman" w:cs="Times New Roman"/>
                <w:sz w:val="25"/>
                <w:szCs w:val="25"/>
              </w:rPr>
            </w:pPr>
          </w:p>
          <w:p w14:paraId="27289B3C" w14:textId="77777777" w:rsidR="00C970A3" w:rsidRPr="00A007F5" w:rsidRDefault="00C970A3" w:rsidP="00A656A0">
            <w:pPr>
              <w:jc w:val="both"/>
              <w:rPr>
                <w:rFonts w:ascii="Times New Roman" w:hAnsi="Times New Roman" w:cs="Times New Roman"/>
                <w:sz w:val="25"/>
                <w:szCs w:val="25"/>
              </w:rPr>
            </w:pPr>
          </w:p>
          <w:p w14:paraId="09E27FD8" w14:textId="77777777" w:rsidR="00C970A3" w:rsidRPr="00A007F5" w:rsidRDefault="00C970A3" w:rsidP="00A656A0">
            <w:pPr>
              <w:jc w:val="both"/>
              <w:rPr>
                <w:rFonts w:ascii="Times New Roman" w:hAnsi="Times New Roman" w:cs="Times New Roman"/>
                <w:sz w:val="25"/>
                <w:szCs w:val="25"/>
              </w:rPr>
            </w:pPr>
          </w:p>
          <w:p w14:paraId="687AE4E4" w14:textId="77777777" w:rsidR="00C970A3" w:rsidRPr="00A007F5" w:rsidRDefault="00C970A3" w:rsidP="00A656A0">
            <w:pPr>
              <w:jc w:val="both"/>
              <w:rPr>
                <w:rFonts w:ascii="Times New Roman" w:hAnsi="Times New Roman" w:cs="Times New Roman"/>
                <w:sz w:val="25"/>
                <w:szCs w:val="25"/>
              </w:rPr>
            </w:pPr>
          </w:p>
          <w:p w14:paraId="593E74C5" w14:textId="77777777" w:rsidR="00C970A3" w:rsidRPr="00A007F5" w:rsidRDefault="00C970A3" w:rsidP="00A656A0">
            <w:pPr>
              <w:jc w:val="both"/>
              <w:rPr>
                <w:rFonts w:ascii="Times New Roman" w:hAnsi="Times New Roman" w:cs="Times New Roman"/>
                <w:sz w:val="25"/>
                <w:szCs w:val="25"/>
              </w:rPr>
            </w:pPr>
          </w:p>
          <w:p w14:paraId="7CF78212" w14:textId="77777777" w:rsidR="00C970A3" w:rsidRPr="00A007F5" w:rsidRDefault="00C970A3" w:rsidP="00A656A0">
            <w:pPr>
              <w:jc w:val="both"/>
              <w:rPr>
                <w:rFonts w:ascii="Times New Roman" w:hAnsi="Times New Roman" w:cs="Times New Roman"/>
                <w:sz w:val="25"/>
                <w:szCs w:val="25"/>
              </w:rPr>
            </w:pPr>
          </w:p>
          <w:p w14:paraId="1B924708" w14:textId="77777777" w:rsidR="00C970A3" w:rsidRPr="00A007F5" w:rsidRDefault="00C970A3" w:rsidP="00A656A0">
            <w:pPr>
              <w:jc w:val="both"/>
              <w:rPr>
                <w:rFonts w:ascii="Times New Roman" w:hAnsi="Times New Roman" w:cs="Times New Roman"/>
                <w:sz w:val="25"/>
                <w:szCs w:val="25"/>
              </w:rPr>
            </w:pPr>
          </w:p>
          <w:p w14:paraId="1EC714CC" w14:textId="77777777" w:rsidR="00C970A3" w:rsidRPr="00A007F5" w:rsidRDefault="00C970A3" w:rsidP="00A656A0">
            <w:pPr>
              <w:jc w:val="both"/>
              <w:rPr>
                <w:rFonts w:ascii="Times New Roman" w:hAnsi="Times New Roman" w:cs="Times New Roman"/>
                <w:sz w:val="25"/>
                <w:szCs w:val="25"/>
              </w:rPr>
            </w:pPr>
          </w:p>
          <w:p w14:paraId="3E27E87C"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 xml:space="preserve">Komuna </w:t>
            </w:r>
          </w:p>
          <w:p w14:paraId="15181F96"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Hidrodrini</w:t>
            </w:r>
          </w:p>
          <w:p w14:paraId="7BA3135C"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DSHP</w:t>
            </w:r>
          </w:p>
          <w:p w14:paraId="12C6BBE0" w14:textId="77777777" w:rsidR="00C970A3" w:rsidRPr="00A007F5" w:rsidRDefault="00C970A3" w:rsidP="00A656A0">
            <w:pPr>
              <w:jc w:val="both"/>
              <w:rPr>
                <w:rFonts w:ascii="Times New Roman" w:hAnsi="Times New Roman" w:cs="Times New Roman"/>
                <w:sz w:val="25"/>
                <w:szCs w:val="25"/>
              </w:rPr>
            </w:pPr>
          </w:p>
          <w:p w14:paraId="32617C95"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2E03BC3B"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Hidrodrini</w:t>
            </w:r>
          </w:p>
          <w:p w14:paraId="4E3B5461"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DSHP</w:t>
            </w:r>
          </w:p>
          <w:p w14:paraId="6CCEBF18" w14:textId="77777777" w:rsidR="00C970A3" w:rsidRPr="00A007F5" w:rsidRDefault="00C970A3" w:rsidP="00A656A0">
            <w:pPr>
              <w:jc w:val="both"/>
              <w:rPr>
                <w:rFonts w:ascii="Times New Roman" w:hAnsi="Times New Roman" w:cs="Times New Roman"/>
                <w:sz w:val="25"/>
                <w:szCs w:val="25"/>
              </w:rPr>
            </w:pPr>
          </w:p>
          <w:p w14:paraId="4649E637"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6C49D880" w14:textId="77777777" w:rsidR="00C970A3" w:rsidRPr="00A007F5" w:rsidRDefault="00C970A3" w:rsidP="00A656A0">
            <w:pPr>
              <w:jc w:val="both"/>
              <w:rPr>
                <w:rFonts w:ascii="Times New Roman" w:hAnsi="Times New Roman" w:cs="Times New Roman"/>
                <w:sz w:val="25"/>
                <w:szCs w:val="25"/>
              </w:rPr>
            </w:pPr>
          </w:p>
          <w:p w14:paraId="6ED17C8D" w14:textId="77777777" w:rsidR="00C970A3" w:rsidRPr="00A007F5" w:rsidRDefault="00C970A3" w:rsidP="00A656A0">
            <w:pPr>
              <w:jc w:val="both"/>
              <w:rPr>
                <w:rFonts w:ascii="Times New Roman" w:hAnsi="Times New Roman" w:cs="Times New Roman"/>
                <w:sz w:val="25"/>
                <w:szCs w:val="25"/>
              </w:rPr>
            </w:pPr>
          </w:p>
          <w:p w14:paraId="35CBA7CB" w14:textId="77777777" w:rsidR="00C970A3" w:rsidRPr="00A007F5" w:rsidRDefault="00C970A3" w:rsidP="00A656A0">
            <w:pPr>
              <w:jc w:val="both"/>
              <w:rPr>
                <w:rFonts w:ascii="Times New Roman" w:hAnsi="Times New Roman" w:cs="Times New Roman"/>
                <w:sz w:val="25"/>
                <w:szCs w:val="25"/>
              </w:rPr>
            </w:pPr>
          </w:p>
          <w:p w14:paraId="13481ED4" w14:textId="77777777" w:rsidR="00C970A3" w:rsidRPr="00A007F5" w:rsidRDefault="00C970A3" w:rsidP="00A656A0">
            <w:pPr>
              <w:jc w:val="both"/>
              <w:rPr>
                <w:rFonts w:ascii="Times New Roman" w:hAnsi="Times New Roman" w:cs="Times New Roman"/>
                <w:sz w:val="25"/>
                <w:szCs w:val="25"/>
              </w:rPr>
            </w:pPr>
          </w:p>
          <w:p w14:paraId="56952830" w14:textId="77777777" w:rsidR="00C970A3" w:rsidRPr="00A007F5" w:rsidRDefault="00C970A3" w:rsidP="00A656A0">
            <w:pPr>
              <w:jc w:val="both"/>
              <w:rPr>
                <w:rFonts w:ascii="Times New Roman" w:hAnsi="Times New Roman" w:cs="Times New Roman"/>
                <w:sz w:val="25"/>
                <w:szCs w:val="25"/>
              </w:rPr>
            </w:pPr>
          </w:p>
          <w:p w14:paraId="5DFECCF2" w14:textId="77777777" w:rsidR="00C970A3" w:rsidRPr="00A007F5" w:rsidRDefault="00C970A3" w:rsidP="00A656A0">
            <w:pPr>
              <w:jc w:val="both"/>
              <w:rPr>
                <w:rFonts w:ascii="Times New Roman" w:hAnsi="Times New Roman" w:cs="Times New Roman"/>
                <w:sz w:val="25"/>
                <w:szCs w:val="25"/>
              </w:rPr>
            </w:pPr>
          </w:p>
          <w:p w14:paraId="5AAA910B"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Komuna DSHP</w:t>
            </w:r>
          </w:p>
          <w:p w14:paraId="651B1EB1" w14:textId="77777777" w:rsidR="00C970A3" w:rsidRPr="00A007F5" w:rsidRDefault="00C970A3" w:rsidP="00A656A0">
            <w:pPr>
              <w:jc w:val="both"/>
              <w:rPr>
                <w:rFonts w:ascii="Times New Roman" w:hAnsi="Times New Roman" w:cs="Times New Roman"/>
                <w:sz w:val="25"/>
                <w:szCs w:val="25"/>
              </w:rPr>
            </w:pPr>
          </w:p>
          <w:p w14:paraId="1EB98F15" w14:textId="77777777" w:rsidR="00C970A3" w:rsidRPr="00A007F5" w:rsidRDefault="00C970A3" w:rsidP="00A656A0">
            <w:pPr>
              <w:jc w:val="both"/>
              <w:rPr>
                <w:rFonts w:ascii="Times New Roman" w:hAnsi="Times New Roman" w:cs="Times New Roman"/>
                <w:sz w:val="25"/>
                <w:szCs w:val="25"/>
              </w:rPr>
            </w:pPr>
          </w:p>
          <w:p w14:paraId="1BA5BE74" w14:textId="77777777" w:rsidR="00C970A3" w:rsidRPr="00A007F5" w:rsidRDefault="00C970A3" w:rsidP="00A656A0">
            <w:pPr>
              <w:jc w:val="both"/>
              <w:rPr>
                <w:rFonts w:ascii="Times New Roman" w:hAnsi="Times New Roman" w:cs="Times New Roman"/>
                <w:sz w:val="25"/>
                <w:szCs w:val="25"/>
              </w:rPr>
            </w:pPr>
          </w:p>
          <w:p w14:paraId="43AECA81" w14:textId="77777777" w:rsidR="00C970A3" w:rsidRPr="00A007F5" w:rsidRDefault="00C970A3" w:rsidP="00A656A0">
            <w:pPr>
              <w:jc w:val="both"/>
              <w:rPr>
                <w:rFonts w:ascii="Times New Roman" w:hAnsi="Times New Roman" w:cs="Times New Roman"/>
                <w:sz w:val="25"/>
                <w:szCs w:val="25"/>
              </w:rPr>
            </w:pPr>
          </w:p>
          <w:p w14:paraId="249D5D73" w14:textId="77777777" w:rsidR="00C970A3" w:rsidRPr="00A007F5" w:rsidRDefault="00C970A3" w:rsidP="00A656A0">
            <w:pPr>
              <w:jc w:val="both"/>
              <w:rPr>
                <w:rFonts w:ascii="Times New Roman" w:hAnsi="Times New Roman" w:cs="Times New Roman"/>
                <w:sz w:val="25"/>
                <w:szCs w:val="25"/>
              </w:rPr>
            </w:pPr>
          </w:p>
          <w:p w14:paraId="38E36D8D" w14:textId="77777777" w:rsidR="00C970A3" w:rsidRPr="00A007F5" w:rsidRDefault="00C970A3" w:rsidP="00A656A0">
            <w:pPr>
              <w:jc w:val="both"/>
              <w:rPr>
                <w:rFonts w:ascii="Times New Roman" w:hAnsi="Times New Roman" w:cs="Times New Roman"/>
                <w:sz w:val="25"/>
                <w:szCs w:val="25"/>
              </w:rPr>
            </w:pPr>
          </w:p>
          <w:p w14:paraId="6476F538" w14:textId="77777777" w:rsidR="00C970A3" w:rsidRPr="00A007F5" w:rsidRDefault="00C970A3" w:rsidP="00A656A0">
            <w:pPr>
              <w:jc w:val="both"/>
              <w:rPr>
                <w:rFonts w:ascii="Times New Roman" w:hAnsi="Times New Roman" w:cs="Times New Roman"/>
                <w:sz w:val="25"/>
                <w:szCs w:val="25"/>
              </w:rPr>
            </w:pPr>
          </w:p>
          <w:p w14:paraId="1A604791" w14:textId="77777777" w:rsidR="00C970A3" w:rsidRPr="00A007F5" w:rsidRDefault="00C970A3" w:rsidP="00A656A0">
            <w:pPr>
              <w:jc w:val="both"/>
              <w:rPr>
                <w:rFonts w:ascii="Times New Roman" w:hAnsi="Times New Roman" w:cs="Times New Roman"/>
                <w:sz w:val="25"/>
                <w:szCs w:val="25"/>
              </w:rPr>
            </w:pPr>
          </w:p>
          <w:p w14:paraId="5558C56F" w14:textId="77777777" w:rsidR="00C970A3" w:rsidRPr="00A007F5" w:rsidRDefault="00C970A3" w:rsidP="00A656A0">
            <w:pPr>
              <w:jc w:val="both"/>
              <w:rPr>
                <w:rFonts w:ascii="Times New Roman" w:hAnsi="Times New Roman" w:cs="Times New Roman"/>
                <w:sz w:val="25"/>
                <w:szCs w:val="25"/>
              </w:rPr>
            </w:pPr>
          </w:p>
          <w:p w14:paraId="5F06B6E4" w14:textId="77777777" w:rsidR="00C970A3" w:rsidRPr="00A007F5" w:rsidRDefault="00C970A3" w:rsidP="00A656A0">
            <w:pPr>
              <w:jc w:val="both"/>
              <w:rPr>
                <w:rFonts w:ascii="Times New Roman" w:hAnsi="Times New Roman" w:cs="Times New Roman"/>
                <w:sz w:val="25"/>
                <w:szCs w:val="25"/>
              </w:rPr>
            </w:pPr>
          </w:p>
          <w:p w14:paraId="51A67E15" w14:textId="77777777" w:rsidR="00C970A3" w:rsidRPr="00A007F5" w:rsidRDefault="00C970A3" w:rsidP="00A656A0">
            <w:pPr>
              <w:jc w:val="both"/>
              <w:rPr>
                <w:rFonts w:ascii="Times New Roman" w:hAnsi="Times New Roman" w:cs="Times New Roman"/>
                <w:sz w:val="25"/>
                <w:szCs w:val="25"/>
              </w:rPr>
            </w:pPr>
          </w:p>
          <w:p w14:paraId="5BFCB66F" w14:textId="77777777" w:rsidR="00C970A3" w:rsidRPr="00A007F5" w:rsidRDefault="00C970A3" w:rsidP="00A656A0">
            <w:pPr>
              <w:jc w:val="both"/>
              <w:rPr>
                <w:rFonts w:ascii="Times New Roman" w:hAnsi="Times New Roman" w:cs="Times New Roman"/>
                <w:sz w:val="25"/>
                <w:szCs w:val="25"/>
              </w:rPr>
            </w:pPr>
          </w:p>
          <w:p w14:paraId="6A701523" w14:textId="77777777" w:rsidR="00C970A3" w:rsidRPr="00A007F5" w:rsidRDefault="00C970A3" w:rsidP="00A656A0">
            <w:pPr>
              <w:jc w:val="both"/>
              <w:rPr>
                <w:rFonts w:ascii="Times New Roman" w:hAnsi="Times New Roman" w:cs="Times New Roman"/>
                <w:sz w:val="25"/>
                <w:szCs w:val="25"/>
              </w:rPr>
            </w:pPr>
          </w:p>
          <w:p w14:paraId="1D9B04B1" w14:textId="77777777" w:rsidR="00C970A3" w:rsidRPr="00A007F5" w:rsidRDefault="00C970A3" w:rsidP="00A656A0">
            <w:pPr>
              <w:jc w:val="both"/>
              <w:rPr>
                <w:rFonts w:ascii="Times New Roman" w:hAnsi="Times New Roman" w:cs="Times New Roman"/>
                <w:sz w:val="25"/>
                <w:szCs w:val="25"/>
              </w:rPr>
            </w:pPr>
          </w:p>
          <w:p w14:paraId="77C3FA60" w14:textId="77777777" w:rsidR="00C970A3" w:rsidRPr="00A007F5" w:rsidRDefault="00C970A3" w:rsidP="00A656A0">
            <w:pPr>
              <w:jc w:val="both"/>
              <w:rPr>
                <w:rFonts w:ascii="Times New Roman" w:hAnsi="Times New Roman" w:cs="Times New Roman"/>
                <w:sz w:val="25"/>
                <w:szCs w:val="25"/>
              </w:rPr>
            </w:pPr>
          </w:p>
          <w:p w14:paraId="423A5C9E" w14:textId="77777777" w:rsidR="00C970A3" w:rsidRPr="00A007F5" w:rsidRDefault="00C970A3" w:rsidP="00A656A0">
            <w:pPr>
              <w:jc w:val="both"/>
              <w:rPr>
                <w:rFonts w:ascii="Times New Roman" w:hAnsi="Times New Roman" w:cs="Times New Roman"/>
                <w:sz w:val="25"/>
                <w:szCs w:val="25"/>
              </w:rPr>
            </w:pPr>
          </w:p>
          <w:p w14:paraId="1D039E42" w14:textId="77777777" w:rsidR="00C970A3" w:rsidRPr="00A007F5" w:rsidRDefault="00C970A3" w:rsidP="00A656A0">
            <w:pPr>
              <w:jc w:val="both"/>
              <w:rPr>
                <w:rFonts w:ascii="Times New Roman" w:hAnsi="Times New Roman" w:cs="Times New Roman"/>
                <w:sz w:val="25"/>
                <w:szCs w:val="25"/>
              </w:rPr>
            </w:pPr>
          </w:p>
          <w:p w14:paraId="23343190" w14:textId="77777777" w:rsidR="00C970A3" w:rsidRPr="00A007F5" w:rsidRDefault="00C970A3" w:rsidP="00A656A0">
            <w:pPr>
              <w:jc w:val="both"/>
              <w:rPr>
                <w:rFonts w:ascii="Times New Roman" w:hAnsi="Times New Roman" w:cs="Times New Roman"/>
                <w:sz w:val="25"/>
                <w:szCs w:val="25"/>
              </w:rPr>
            </w:pPr>
          </w:p>
          <w:p w14:paraId="143773AE"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0A59A363"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DSHP</w:t>
            </w:r>
          </w:p>
          <w:p w14:paraId="742CAC3B" w14:textId="77777777" w:rsidR="00C970A3" w:rsidRPr="00A007F5" w:rsidRDefault="00C970A3" w:rsidP="00A656A0">
            <w:pPr>
              <w:jc w:val="both"/>
              <w:rPr>
                <w:rFonts w:ascii="Times New Roman" w:hAnsi="Times New Roman" w:cs="Times New Roman"/>
                <w:sz w:val="25"/>
                <w:szCs w:val="25"/>
              </w:rPr>
            </w:pPr>
          </w:p>
          <w:p w14:paraId="337563C3" w14:textId="77777777" w:rsidR="00C970A3" w:rsidRPr="00A007F5" w:rsidRDefault="00C970A3" w:rsidP="00A656A0">
            <w:pPr>
              <w:jc w:val="both"/>
              <w:rPr>
                <w:rFonts w:ascii="Times New Roman" w:hAnsi="Times New Roman" w:cs="Times New Roman"/>
                <w:sz w:val="25"/>
                <w:szCs w:val="25"/>
              </w:rPr>
            </w:pPr>
          </w:p>
          <w:p w14:paraId="253DB6D1" w14:textId="77777777" w:rsidR="00C970A3" w:rsidRPr="00A007F5" w:rsidRDefault="00C970A3" w:rsidP="00A656A0">
            <w:pPr>
              <w:jc w:val="both"/>
              <w:rPr>
                <w:rFonts w:ascii="Times New Roman" w:hAnsi="Times New Roman" w:cs="Times New Roman"/>
                <w:sz w:val="25"/>
                <w:szCs w:val="25"/>
              </w:rPr>
            </w:pPr>
          </w:p>
          <w:p w14:paraId="1DDD07B9" w14:textId="77777777" w:rsidR="00C970A3" w:rsidRPr="00A007F5" w:rsidRDefault="00C970A3" w:rsidP="00A656A0">
            <w:pPr>
              <w:jc w:val="both"/>
              <w:rPr>
                <w:rFonts w:ascii="Times New Roman" w:hAnsi="Times New Roman" w:cs="Times New Roman"/>
                <w:sz w:val="25"/>
                <w:szCs w:val="25"/>
              </w:rPr>
            </w:pPr>
          </w:p>
          <w:p w14:paraId="573F9072" w14:textId="77777777" w:rsidR="00C970A3" w:rsidRPr="00A007F5" w:rsidRDefault="00C970A3" w:rsidP="00A656A0">
            <w:pPr>
              <w:jc w:val="both"/>
              <w:rPr>
                <w:rFonts w:ascii="Times New Roman" w:hAnsi="Times New Roman" w:cs="Times New Roman"/>
                <w:sz w:val="25"/>
                <w:szCs w:val="25"/>
              </w:rPr>
            </w:pPr>
          </w:p>
          <w:p w14:paraId="1450D0A1"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6652F879"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DSHP</w:t>
            </w:r>
          </w:p>
          <w:p w14:paraId="31720DAF" w14:textId="77777777" w:rsidR="00C970A3" w:rsidRPr="00A007F5" w:rsidRDefault="00C970A3" w:rsidP="00A656A0">
            <w:pPr>
              <w:jc w:val="both"/>
              <w:rPr>
                <w:rFonts w:ascii="Times New Roman" w:hAnsi="Times New Roman" w:cs="Times New Roman"/>
                <w:sz w:val="25"/>
                <w:szCs w:val="25"/>
              </w:rPr>
            </w:pPr>
          </w:p>
          <w:p w14:paraId="7D3A7C34" w14:textId="77777777" w:rsidR="00C970A3" w:rsidRPr="00A007F5" w:rsidRDefault="00C970A3" w:rsidP="00A656A0">
            <w:pPr>
              <w:jc w:val="both"/>
              <w:rPr>
                <w:rFonts w:ascii="Times New Roman" w:hAnsi="Times New Roman" w:cs="Times New Roman"/>
                <w:sz w:val="25"/>
                <w:szCs w:val="25"/>
              </w:rPr>
            </w:pPr>
          </w:p>
          <w:p w14:paraId="0C1AC6C3" w14:textId="77777777" w:rsidR="00C970A3" w:rsidRPr="00A007F5" w:rsidRDefault="00C970A3" w:rsidP="00A656A0">
            <w:pPr>
              <w:jc w:val="both"/>
              <w:rPr>
                <w:rFonts w:ascii="Times New Roman" w:hAnsi="Times New Roman" w:cs="Times New Roman"/>
                <w:sz w:val="25"/>
                <w:szCs w:val="25"/>
              </w:rPr>
            </w:pPr>
          </w:p>
          <w:p w14:paraId="32F676EF" w14:textId="77777777" w:rsidR="00C970A3" w:rsidRPr="00A007F5" w:rsidRDefault="00C970A3" w:rsidP="00A656A0">
            <w:pPr>
              <w:jc w:val="both"/>
              <w:rPr>
                <w:rFonts w:ascii="Times New Roman" w:hAnsi="Times New Roman" w:cs="Times New Roman"/>
                <w:sz w:val="25"/>
                <w:szCs w:val="25"/>
              </w:rPr>
            </w:pPr>
          </w:p>
          <w:p w14:paraId="352CD066" w14:textId="77777777" w:rsidR="00C970A3" w:rsidRPr="00A007F5" w:rsidRDefault="00C970A3" w:rsidP="00A656A0">
            <w:pPr>
              <w:jc w:val="both"/>
              <w:rPr>
                <w:rFonts w:ascii="Times New Roman" w:hAnsi="Times New Roman" w:cs="Times New Roman"/>
                <w:sz w:val="25"/>
                <w:szCs w:val="25"/>
              </w:rPr>
            </w:pPr>
          </w:p>
          <w:p w14:paraId="277D8981" w14:textId="77777777" w:rsidR="00C970A3" w:rsidRPr="00A007F5" w:rsidRDefault="00C970A3" w:rsidP="00A656A0">
            <w:pPr>
              <w:jc w:val="both"/>
              <w:rPr>
                <w:rFonts w:ascii="Times New Roman" w:hAnsi="Times New Roman" w:cs="Times New Roman"/>
                <w:sz w:val="25"/>
                <w:szCs w:val="25"/>
              </w:rPr>
            </w:pPr>
          </w:p>
          <w:p w14:paraId="1EC1C759" w14:textId="77777777" w:rsidR="00C970A3" w:rsidRPr="00A007F5" w:rsidRDefault="00C970A3" w:rsidP="00A656A0">
            <w:pPr>
              <w:jc w:val="both"/>
              <w:rPr>
                <w:rFonts w:ascii="Times New Roman" w:hAnsi="Times New Roman" w:cs="Times New Roman"/>
                <w:sz w:val="25"/>
                <w:szCs w:val="25"/>
              </w:rPr>
            </w:pPr>
          </w:p>
          <w:p w14:paraId="55015F8E"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Komuna DSHP</w:t>
            </w:r>
          </w:p>
          <w:p w14:paraId="2C93D043" w14:textId="77777777" w:rsidR="00C970A3" w:rsidRPr="00A007F5" w:rsidRDefault="00C970A3" w:rsidP="00A656A0">
            <w:pPr>
              <w:jc w:val="both"/>
              <w:rPr>
                <w:rFonts w:ascii="Times New Roman" w:hAnsi="Times New Roman" w:cs="Times New Roman"/>
                <w:sz w:val="25"/>
                <w:szCs w:val="25"/>
              </w:rPr>
            </w:pPr>
          </w:p>
          <w:p w14:paraId="25FAFB7E" w14:textId="77777777" w:rsidR="00C970A3" w:rsidRPr="00A007F5" w:rsidRDefault="00C970A3" w:rsidP="00A656A0">
            <w:pPr>
              <w:jc w:val="both"/>
              <w:rPr>
                <w:rFonts w:ascii="Times New Roman" w:hAnsi="Times New Roman" w:cs="Times New Roman"/>
                <w:sz w:val="25"/>
                <w:szCs w:val="25"/>
              </w:rPr>
            </w:pPr>
          </w:p>
          <w:p w14:paraId="0ADA3C98" w14:textId="77777777" w:rsidR="00C970A3" w:rsidRPr="00A007F5" w:rsidRDefault="00C970A3" w:rsidP="00A656A0">
            <w:pPr>
              <w:jc w:val="both"/>
              <w:rPr>
                <w:rFonts w:ascii="Times New Roman" w:hAnsi="Times New Roman" w:cs="Times New Roman"/>
                <w:sz w:val="25"/>
                <w:szCs w:val="25"/>
              </w:rPr>
            </w:pPr>
          </w:p>
          <w:p w14:paraId="238F638B" w14:textId="77777777" w:rsidR="00C970A3" w:rsidRPr="00A007F5" w:rsidRDefault="00C970A3" w:rsidP="00A656A0">
            <w:pPr>
              <w:jc w:val="both"/>
              <w:rPr>
                <w:rFonts w:ascii="Times New Roman" w:hAnsi="Times New Roman" w:cs="Times New Roman"/>
                <w:sz w:val="25"/>
                <w:szCs w:val="25"/>
              </w:rPr>
            </w:pPr>
          </w:p>
          <w:p w14:paraId="1909BA9C" w14:textId="77777777" w:rsidR="00C970A3" w:rsidRPr="00A007F5" w:rsidRDefault="00C970A3" w:rsidP="00A656A0">
            <w:pPr>
              <w:jc w:val="both"/>
              <w:rPr>
                <w:rFonts w:ascii="Times New Roman" w:hAnsi="Times New Roman" w:cs="Times New Roman"/>
                <w:sz w:val="25"/>
                <w:szCs w:val="25"/>
              </w:rPr>
            </w:pPr>
          </w:p>
          <w:p w14:paraId="348C5CAB" w14:textId="77777777" w:rsidR="00C970A3" w:rsidRPr="00A007F5" w:rsidRDefault="00C970A3" w:rsidP="00A656A0">
            <w:pPr>
              <w:jc w:val="both"/>
              <w:rPr>
                <w:rFonts w:ascii="Times New Roman" w:hAnsi="Times New Roman" w:cs="Times New Roman"/>
                <w:sz w:val="25"/>
                <w:szCs w:val="25"/>
              </w:rPr>
            </w:pPr>
          </w:p>
          <w:p w14:paraId="291CF870" w14:textId="77777777" w:rsidR="00C970A3" w:rsidRPr="00A007F5" w:rsidRDefault="00C970A3" w:rsidP="00A656A0">
            <w:pPr>
              <w:jc w:val="both"/>
              <w:rPr>
                <w:rFonts w:ascii="Times New Roman" w:hAnsi="Times New Roman" w:cs="Times New Roman"/>
                <w:sz w:val="25"/>
                <w:szCs w:val="25"/>
              </w:rPr>
            </w:pPr>
          </w:p>
          <w:p w14:paraId="092A33DF" w14:textId="77777777" w:rsidR="00C970A3" w:rsidRPr="00A007F5" w:rsidRDefault="00C970A3" w:rsidP="00A656A0">
            <w:pPr>
              <w:jc w:val="both"/>
              <w:rPr>
                <w:rFonts w:ascii="Times New Roman" w:hAnsi="Times New Roman" w:cs="Times New Roman"/>
                <w:sz w:val="25"/>
                <w:szCs w:val="25"/>
              </w:rPr>
            </w:pPr>
          </w:p>
          <w:p w14:paraId="22281DCC" w14:textId="77777777" w:rsidR="00E4219B" w:rsidRPr="00A007F5" w:rsidRDefault="00E4219B" w:rsidP="00E4219B">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780BE68F" w14:textId="77777777" w:rsidR="00E4219B" w:rsidRPr="00A007F5" w:rsidRDefault="00E4219B" w:rsidP="00E4219B">
            <w:pPr>
              <w:jc w:val="both"/>
              <w:rPr>
                <w:rFonts w:ascii="Times New Roman" w:hAnsi="Times New Roman" w:cs="Times New Roman"/>
                <w:sz w:val="25"/>
                <w:szCs w:val="25"/>
              </w:rPr>
            </w:pPr>
            <w:r w:rsidRPr="00A007F5">
              <w:rPr>
                <w:rFonts w:ascii="Times New Roman" w:hAnsi="Times New Roman" w:cs="Times New Roman"/>
                <w:sz w:val="25"/>
                <w:szCs w:val="25"/>
              </w:rPr>
              <w:t>DSHP</w:t>
            </w:r>
          </w:p>
          <w:p w14:paraId="3AE994E7" w14:textId="77777777" w:rsidR="00C970A3" w:rsidRPr="00A007F5" w:rsidRDefault="00C970A3" w:rsidP="00A656A0">
            <w:pPr>
              <w:jc w:val="both"/>
              <w:rPr>
                <w:rFonts w:ascii="Times New Roman" w:hAnsi="Times New Roman" w:cs="Times New Roman"/>
                <w:sz w:val="25"/>
                <w:szCs w:val="25"/>
              </w:rPr>
            </w:pPr>
          </w:p>
          <w:p w14:paraId="230F5D71" w14:textId="77777777" w:rsidR="00C970A3" w:rsidRPr="00A007F5" w:rsidRDefault="00C970A3" w:rsidP="00A656A0">
            <w:pPr>
              <w:jc w:val="both"/>
              <w:rPr>
                <w:rFonts w:ascii="Times New Roman" w:hAnsi="Times New Roman" w:cs="Times New Roman"/>
                <w:sz w:val="25"/>
                <w:szCs w:val="25"/>
              </w:rPr>
            </w:pPr>
          </w:p>
          <w:p w14:paraId="1D538416" w14:textId="77777777" w:rsidR="00C970A3" w:rsidRPr="00A007F5" w:rsidRDefault="00C970A3" w:rsidP="00A656A0">
            <w:pPr>
              <w:jc w:val="both"/>
              <w:rPr>
                <w:rFonts w:ascii="Times New Roman" w:hAnsi="Times New Roman" w:cs="Times New Roman"/>
                <w:sz w:val="25"/>
                <w:szCs w:val="25"/>
              </w:rPr>
            </w:pPr>
          </w:p>
          <w:p w14:paraId="36A1F006" w14:textId="77777777" w:rsidR="00C970A3" w:rsidRPr="00A007F5" w:rsidRDefault="00C970A3" w:rsidP="00A656A0">
            <w:pPr>
              <w:jc w:val="both"/>
              <w:rPr>
                <w:rFonts w:ascii="Times New Roman" w:hAnsi="Times New Roman" w:cs="Times New Roman"/>
                <w:sz w:val="25"/>
                <w:szCs w:val="25"/>
              </w:rPr>
            </w:pPr>
          </w:p>
          <w:p w14:paraId="7C40C8BA" w14:textId="77777777" w:rsidR="00C970A3" w:rsidRPr="00A007F5" w:rsidRDefault="00C970A3" w:rsidP="00A656A0">
            <w:pPr>
              <w:jc w:val="both"/>
              <w:rPr>
                <w:rFonts w:ascii="Times New Roman" w:hAnsi="Times New Roman" w:cs="Times New Roman"/>
                <w:sz w:val="25"/>
                <w:szCs w:val="25"/>
              </w:rPr>
            </w:pPr>
          </w:p>
          <w:p w14:paraId="6970F60C" w14:textId="77777777" w:rsidR="00D83572" w:rsidRPr="00A007F5" w:rsidRDefault="00D83572" w:rsidP="00D83572">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2D9C22D8" w14:textId="77777777" w:rsidR="00D83572" w:rsidRPr="00A007F5" w:rsidRDefault="00D83572" w:rsidP="00D83572">
            <w:pPr>
              <w:jc w:val="both"/>
              <w:rPr>
                <w:rFonts w:ascii="Times New Roman" w:hAnsi="Times New Roman" w:cs="Times New Roman"/>
                <w:sz w:val="25"/>
                <w:szCs w:val="25"/>
              </w:rPr>
            </w:pPr>
            <w:r w:rsidRPr="00A007F5">
              <w:rPr>
                <w:rFonts w:ascii="Times New Roman" w:hAnsi="Times New Roman" w:cs="Times New Roman"/>
                <w:sz w:val="25"/>
                <w:szCs w:val="25"/>
              </w:rPr>
              <w:t>DSHP</w:t>
            </w:r>
          </w:p>
          <w:p w14:paraId="24AE0829" w14:textId="77777777" w:rsidR="00C970A3" w:rsidRPr="00A007F5" w:rsidRDefault="00C970A3" w:rsidP="00A656A0">
            <w:pPr>
              <w:jc w:val="both"/>
              <w:rPr>
                <w:rFonts w:ascii="Times New Roman" w:hAnsi="Times New Roman" w:cs="Times New Roman"/>
                <w:sz w:val="25"/>
                <w:szCs w:val="25"/>
              </w:rPr>
            </w:pPr>
          </w:p>
          <w:p w14:paraId="01D13D2C" w14:textId="77777777" w:rsidR="00C970A3" w:rsidRPr="00A007F5" w:rsidRDefault="00C970A3" w:rsidP="00A656A0">
            <w:pPr>
              <w:jc w:val="both"/>
              <w:rPr>
                <w:rFonts w:ascii="Times New Roman" w:hAnsi="Times New Roman" w:cs="Times New Roman"/>
                <w:sz w:val="25"/>
                <w:szCs w:val="25"/>
              </w:rPr>
            </w:pPr>
          </w:p>
          <w:p w14:paraId="3A29F24F" w14:textId="77777777" w:rsidR="00C970A3" w:rsidRPr="00A007F5" w:rsidRDefault="00C970A3" w:rsidP="00A656A0">
            <w:pPr>
              <w:jc w:val="both"/>
              <w:rPr>
                <w:rFonts w:ascii="Times New Roman" w:hAnsi="Times New Roman" w:cs="Times New Roman"/>
                <w:sz w:val="25"/>
                <w:szCs w:val="25"/>
              </w:rPr>
            </w:pPr>
          </w:p>
          <w:p w14:paraId="4A9C56CB" w14:textId="77777777" w:rsidR="00C970A3" w:rsidRPr="00A007F5" w:rsidRDefault="00C970A3" w:rsidP="00A656A0">
            <w:pPr>
              <w:jc w:val="both"/>
              <w:rPr>
                <w:rFonts w:ascii="Times New Roman" w:hAnsi="Times New Roman" w:cs="Times New Roman"/>
                <w:sz w:val="25"/>
                <w:szCs w:val="25"/>
              </w:rPr>
            </w:pPr>
          </w:p>
          <w:p w14:paraId="4C6691F0"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Komuna DSHP</w:t>
            </w:r>
          </w:p>
          <w:p w14:paraId="1F2846EF" w14:textId="77777777" w:rsidR="00C970A3" w:rsidRPr="00A007F5" w:rsidRDefault="00C970A3" w:rsidP="00A656A0">
            <w:pPr>
              <w:jc w:val="both"/>
              <w:rPr>
                <w:rFonts w:ascii="Times New Roman" w:hAnsi="Times New Roman" w:cs="Times New Roman"/>
                <w:sz w:val="25"/>
                <w:szCs w:val="25"/>
              </w:rPr>
            </w:pPr>
          </w:p>
          <w:p w14:paraId="1D04957B" w14:textId="4058F42D" w:rsidR="00C970A3" w:rsidRPr="00A007F5" w:rsidRDefault="00A1249F" w:rsidP="00A656A0">
            <w:pPr>
              <w:jc w:val="both"/>
              <w:rPr>
                <w:rFonts w:ascii="Times New Roman" w:hAnsi="Times New Roman" w:cs="Times New Roman"/>
                <w:sz w:val="25"/>
                <w:szCs w:val="25"/>
              </w:rPr>
            </w:pPr>
            <w:r w:rsidRPr="00A007F5">
              <w:rPr>
                <w:rFonts w:ascii="Times New Roman" w:hAnsi="Times New Roman" w:cs="Times New Roman"/>
                <w:sz w:val="25"/>
                <w:szCs w:val="25"/>
              </w:rPr>
              <w:t xml:space="preserve">Komuna </w:t>
            </w:r>
          </w:p>
          <w:p w14:paraId="2F9C445B" w14:textId="0DC316E8" w:rsidR="00A1249F" w:rsidRPr="00A007F5" w:rsidRDefault="00A1249F" w:rsidP="00A656A0">
            <w:pPr>
              <w:jc w:val="both"/>
              <w:rPr>
                <w:rFonts w:ascii="Times New Roman" w:hAnsi="Times New Roman" w:cs="Times New Roman"/>
                <w:sz w:val="25"/>
                <w:szCs w:val="25"/>
              </w:rPr>
            </w:pPr>
            <w:r w:rsidRPr="00A007F5">
              <w:rPr>
                <w:rFonts w:ascii="Times New Roman" w:hAnsi="Times New Roman" w:cs="Times New Roman"/>
                <w:sz w:val="25"/>
                <w:szCs w:val="25"/>
              </w:rPr>
              <w:t>DUMM,DSHP</w:t>
            </w:r>
          </w:p>
          <w:p w14:paraId="6D414873" w14:textId="77777777" w:rsidR="00C970A3" w:rsidRPr="00A007F5" w:rsidRDefault="00C970A3" w:rsidP="00A656A0">
            <w:pPr>
              <w:jc w:val="both"/>
              <w:rPr>
                <w:rFonts w:ascii="Times New Roman" w:hAnsi="Times New Roman" w:cs="Times New Roman"/>
                <w:sz w:val="25"/>
                <w:szCs w:val="25"/>
              </w:rPr>
            </w:pPr>
          </w:p>
          <w:p w14:paraId="1F827D99" w14:textId="77777777" w:rsidR="00C970A3" w:rsidRPr="00A007F5" w:rsidRDefault="00C970A3" w:rsidP="00A656A0">
            <w:pPr>
              <w:jc w:val="both"/>
              <w:rPr>
                <w:rFonts w:ascii="Times New Roman" w:hAnsi="Times New Roman" w:cs="Times New Roman"/>
                <w:sz w:val="25"/>
                <w:szCs w:val="25"/>
              </w:rPr>
            </w:pPr>
          </w:p>
          <w:p w14:paraId="56752011" w14:textId="77777777" w:rsidR="00C970A3" w:rsidRPr="00A007F5" w:rsidRDefault="00C970A3" w:rsidP="00A656A0">
            <w:pPr>
              <w:jc w:val="both"/>
              <w:rPr>
                <w:rFonts w:ascii="Times New Roman" w:hAnsi="Times New Roman" w:cs="Times New Roman"/>
                <w:sz w:val="25"/>
                <w:szCs w:val="25"/>
              </w:rPr>
            </w:pPr>
          </w:p>
          <w:p w14:paraId="766D75F2" w14:textId="77777777" w:rsidR="00C970A3" w:rsidRPr="00A007F5" w:rsidRDefault="00C970A3" w:rsidP="00A656A0">
            <w:pPr>
              <w:jc w:val="both"/>
              <w:rPr>
                <w:rFonts w:ascii="Times New Roman" w:hAnsi="Times New Roman" w:cs="Times New Roman"/>
                <w:sz w:val="25"/>
                <w:szCs w:val="25"/>
              </w:rPr>
            </w:pPr>
          </w:p>
          <w:p w14:paraId="27EB4E25" w14:textId="77777777" w:rsidR="00C970A3" w:rsidRPr="00A007F5" w:rsidRDefault="00C970A3" w:rsidP="00A656A0">
            <w:pPr>
              <w:jc w:val="both"/>
              <w:rPr>
                <w:rFonts w:ascii="Times New Roman" w:hAnsi="Times New Roman" w:cs="Times New Roman"/>
                <w:sz w:val="25"/>
                <w:szCs w:val="25"/>
              </w:rPr>
            </w:pPr>
            <w:r w:rsidRPr="00A007F5">
              <w:rPr>
                <w:rFonts w:ascii="Times New Roman" w:hAnsi="Times New Roman" w:cs="Times New Roman"/>
                <w:sz w:val="25"/>
                <w:szCs w:val="25"/>
              </w:rPr>
              <w:t>Komuna DSHP</w:t>
            </w:r>
          </w:p>
          <w:p w14:paraId="6D57139F" w14:textId="77777777" w:rsidR="00614819" w:rsidRPr="00A007F5" w:rsidRDefault="00614819" w:rsidP="00A656A0">
            <w:pPr>
              <w:jc w:val="both"/>
              <w:rPr>
                <w:rFonts w:ascii="Times New Roman" w:hAnsi="Times New Roman" w:cs="Times New Roman"/>
                <w:sz w:val="25"/>
                <w:szCs w:val="25"/>
              </w:rPr>
            </w:pPr>
          </w:p>
          <w:p w14:paraId="3A38D64B" w14:textId="77777777" w:rsidR="00614819" w:rsidRPr="00A007F5" w:rsidRDefault="00614819" w:rsidP="00A656A0">
            <w:pPr>
              <w:jc w:val="both"/>
              <w:rPr>
                <w:rFonts w:ascii="Times New Roman" w:hAnsi="Times New Roman" w:cs="Times New Roman"/>
                <w:sz w:val="25"/>
                <w:szCs w:val="25"/>
              </w:rPr>
            </w:pPr>
          </w:p>
          <w:p w14:paraId="4246673D" w14:textId="77777777" w:rsidR="00614819" w:rsidRPr="00A007F5" w:rsidRDefault="00614819" w:rsidP="00A656A0">
            <w:pPr>
              <w:jc w:val="both"/>
              <w:rPr>
                <w:rFonts w:ascii="Times New Roman" w:hAnsi="Times New Roman" w:cs="Times New Roman"/>
                <w:sz w:val="25"/>
                <w:szCs w:val="25"/>
              </w:rPr>
            </w:pPr>
            <w:r w:rsidRPr="00A007F5">
              <w:rPr>
                <w:rFonts w:ascii="Times New Roman" w:hAnsi="Times New Roman" w:cs="Times New Roman"/>
                <w:sz w:val="25"/>
                <w:szCs w:val="25"/>
              </w:rPr>
              <w:t>Komuna DSHP</w:t>
            </w:r>
          </w:p>
          <w:p w14:paraId="1332499D" w14:textId="77777777" w:rsidR="00614819" w:rsidRPr="00A007F5" w:rsidRDefault="00614819" w:rsidP="00A656A0">
            <w:pPr>
              <w:jc w:val="both"/>
              <w:rPr>
                <w:rFonts w:ascii="Times New Roman" w:hAnsi="Times New Roman" w:cs="Times New Roman"/>
                <w:sz w:val="25"/>
                <w:szCs w:val="25"/>
              </w:rPr>
            </w:pPr>
          </w:p>
          <w:p w14:paraId="0211ED15" w14:textId="77777777" w:rsidR="00614819" w:rsidRPr="00A007F5" w:rsidRDefault="00614819" w:rsidP="00A656A0">
            <w:pPr>
              <w:jc w:val="both"/>
              <w:rPr>
                <w:rFonts w:ascii="Times New Roman" w:hAnsi="Times New Roman" w:cs="Times New Roman"/>
                <w:sz w:val="25"/>
                <w:szCs w:val="25"/>
              </w:rPr>
            </w:pPr>
          </w:p>
          <w:p w14:paraId="7B288F8E" w14:textId="77777777" w:rsidR="00614819" w:rsidRPr="00A007F5" w:rsidRDefault="00614819" w:rsidP="00A656A0">
            <w:pPr>
              <w:jc w:val="both"/>
              <w:rPr>
                <w:rFonts w:ascii="Times New Roman" w:hAnsi="Times New Roman" w:cs="Times New Roman"/>
                <w:sz w:val="25"/>
                <w:szCs w:val="25"/>
              </w:rPr>
            </w:pPr>
          </w:p>
          <w:p w14:paraId="60F01FFF" w14:textId="77777777" w:rsidR="00614819" w:rsidRPr="00A007F5" w:rsidRDefault="00614819" w:rsidP="00A656A0">
            <w:pPr>
              <w:jc w:val="both"/>
              <w:rPr>
                <w:rFonts w:ascii="Times New Roman" w:hAnsi="Times New Roman" w:cs="Times New Roman"/>
                <w:sz w:val="25"/>
                <w:szCs w:val="25"/>
              </w:rPr>
            </w:pPr>
          </w:p>
          <w:p w14:paraId="1A0EEC1A" w14:textId="77777777" w:rsidR="00614819" w:rsidRPr="00A007F5" w:rsidRDefault="00614819" w:rsidP="00A656A0">
            <w:pPr>
              <w:jc w:val="both"/>
              <w:rPr>
                <w:rFonts w:ascii="Times New Roman" w:hAnsi="Times New Roman" w:cs="Times New Roman"/>
                <w:sz w:val="25"/>
                <w:szCs w:val="25"/>
              </w:rPr>
            </w:pPr>
          </w:p>
          <w:p w14:paraId="750B2FC8" w14:textId="77777777" w:rsidR="00614819" w:rsidRPr="00A007F5" w:rsidRDefault="00614819" w:rsidP="00A656A0">
            <w:pPr>
              <w:jc w:val="both"/>
              <w:rPr>
                <w:rFonts w:ascii="Times New Roman" w:hAnsi="Times New Roman" w:cs="Times New Roman"/>
                <w:sz w:val="25"/>
                <w:szCs w:val="25"/>
              </w:rPr>
            </w:pPr>
          </w:p>
          <w:p w14:paraId="12F809F7" w14:textId="77777777" w:rsidR="00614819" w:rsidRPr="00A007F5" w:rsidRDefault="00614819" w:rsidP="00A656A0">
            <w:pPr>
              <w:jc w:val="both"/>
              <w:rPr>
                <w:rFonts w:ascii="Times New Roman" w:hAnsi="Times New Roman" w:cs="Times New Roman"/>
                <w:sz w:val="25"/>
                <w:szCs w:val="25"/>
              </w:rPr>
            </w:pPr>
          </w:p>
          <w:p w14:paraId="6F632DDC" w14:textId="77777777" w:rsidR="00614819" w:rsidRPr="00A007F5" w:rsidRDefault="00614819" w:rsidP="00A656A0">
            <w:pPr>
              <w:jc w:val="both"/>
              <w:rPr>
                <w:rFonts w:ascii="Times New Roman" w:hAnsi="Times New Roman" w:cs="Times New Roman"/>
                <w:sz w:val="25"/>
                <w:szCs w:val="25"/>
              </w:rPr>
            </w:pPr>
            <w:r w:rsidRPr="00A007F5">
              <w:rPr>
                <w:rFonts w:ascii="Times New Roman" w:hAnsi="Times New Roman" w:cs="Times New Roman"/>
                <w:sz w:val="25"/>
                <w:szCs w:val="25"/>
              </w:rPr>
              <w:t>Komuna DSHP</w:t>
            </w:r>
          </w:p>
          <w:p w14:paraId="0B78A3B9" w14:textId="77777777" w:rsidR="00614819" w:rsidRPr="00A007F5" w:rsidRDefault="00614819" w:rsidP="00A656A0">
            <w:pPr>
              <w:jc w:val="both"/>
              <w:rPr>
                <w:rFonts w:ascii="Times New Roman" w:hAnsi="Times New Roman" w:cs="Times New Roman"/>
                <w:sz w:val="25"/>
                <w:szCs w:val="25"/>
              </w:rPr>
            </w:pPr>
          </w:p>
          <w:p w14:paraId="2937D360" w14:textId="77777777" w:rsidR="00614819" w:rsidRPr="00A007F5" w:rsidRDefault="00614819" w:rsidP="00A656A0">
            <w:pPr>
              <w:jc w:val="both"/>
              <w:rPr>
                <w:rFonts w:ascii="Times New Roman" w:hAnsi="Times New Roman" w:cs="Times New Roman"/>
                <w:sz w:val="25"/>
                <w:szCs w:val="25"/>
              </w:rPr>
            </w:pPr>
          </w:p>
          <w:p w14:paraId="7D772D55" w14:textId="77777777" w:rsidR="00614819" w:rsidRPr="00A007F5" w:rsidRDefault="00614819" w:rsidP="00A656A0">
            <w:pPr>
              <w:jc w:val="both"/>
              <w:rPr>
                <w:rFonts w:ascii="Times New Roman" w:hAnsi="Times New Roman" w:cs="Times New Roman"/>
                <w:sz w:val="25"/>
                <w:szCs w:val="25"/>
              </w:rPr>
            </w:pPr>
          </w:p>
          <w:p w14:paraId="7940BB97" w14:textId="77777777" w:rsidR="00614819" w:rsidRPr="00A007F5" w:rsidRDefault="00614819"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 xml:space="preserve">Komuna </w:t>
            </w:r>
          </w:p>
          <w:p w14:paraId="426F70B7" w14:textId="77777777" w:rsidR="00614819" w:rsidRPr="00A007F5" w:rsidRDefault="00614819" w:rsidP="00A656A0">
            <w:pPr>
              <w:jc w:val="both"/>
              <w:rPr>
                <w:rFonts w:ascii="Times New Roman" w:hAnsi="Times New Roman" w:cs="Times New Roman"/>
                <w:sz w:val="25"/>
                <w:szCs w:val="25"/>
              </w:rPr>
            </w:pPr>
          </w:p>
          <w:p w14:paraId="72A69573" w14:textId="77777777" w:rsidR="00614819" w:rsidRPr="00A007F5" w:rsidRDefault="00614819" w:rsidP="00A656A0">
            <w:pPr>
              <w:jc w:val="both"/>
              <w:rPr>
                <w:rFonts w:ascii="Times New Roman" w:hAnsi="Times New Roman" w:cs="Times New Roman"/>
                <w:sz w:val="25"/>
                <w:szCs w:val="25"/>
              </w:rPr>
            </w:pPr>
          </w:p>
          <w:p w14:paraId="1BC4D17D" w14:textId="77777777" w:rsidR="00614819" w:rsidRPr="00A007F5" w:rsidRDefault="00614819" w:rsidP="00A656A0">
            <w:pPr>
              <w:jc w:val="both"/>
              <w:rPr>
                <w:rFonts w:ascii="Times New Roman" w:hAnsi="Times New Roman" w:cs="Times New Roman"/>
                <w:sz w:val="25"/>
                <w:szCs w:val="25"/>
              </w:rPr>
            </w:pPr>
          </w:p>
          <w:p w14:paraId="2F4C30E4" w14:textId="77777777" w:rsidR="00614819" w:rsidRPr="00A007F5" w:rsidRDefault="00614819" w:rsidP="00A656A0">
            <w:pPr>
              <w:jc w:val="both"/>
              <w:rPr>
                <w:rFonts w:ascii="Times New Roman" w:hAnsi="Times New Roman" w:cs="Times New Roman"/>
                <w:sz w:val="25"/>
                <w:szCs w:val="25"/>
              </w:rPr>
            </w:pPr>
          </w:p>
          <w:p w14:paraId="25B8F0F4" w14:textId="77777777" w:rsidR="00614819" w:rsidRPr="00A007F5" w:rsidRDefault="00614819" w:rsidP="00A656A0">
            <w:pPr>
              <w:jc w:val="both"/>
              <w:rPr>
                <w:rFonts w:ascii="Times New Roman" w:hAnsi="Times New Roman" w:cs="Times New Roman"/>
                <w:sz w:val="25"/>
                <w:szCs w:val="25"/>
              </w:rPr>
            </w:pPr>
          </w:p>
          <w:p w14:paraId="0698505D" w14:textId="77777777" w:rsidR="00614819" w:rsidRPr="00A007F5" w:rsidRDefault="00614819" w:rsidP="00A656A0">
            <w:pPr>
              <w:jc w:val="both"/>
              <w:rPr>
                <w:rFonts w:ascii="Times New Roman" w:hAnsi="Times New Roman" w:cs="Times New Roman"/>
                <w:sz w:val="25"/>
                <w:szCs w:val="25"/>
              </w:rPr>
            </w:pPr>
          </w:p>
          <w:p w14:paraId="7B9A58D2" w14:textId="77777777" w:rsidR="00614819" w:rsidRPr="00A007F5" w:rsidRDefault="00614819" w:rsidP="00A656A0">
            <w:pPr>
              <w:jc w:val="both"/>
              <w:rPr>
                <w:rFonts w:ascii="Times New Roman" w:hAnsi="Times New Roman" w:cs="Times New Roman"/>
                <w:sz w:val="25"/>
                <w:szCs w:val="25"/>
              </w:rPr>
            </w:pPr>
            <w:r w:rsidRPr="00A007F5">
              <w:rPr>
                <w:rFonts w:ascii="Times New Roman" w:hAnsi="Times New Roman" w:cs="Times New Roman"/>
                <w:sz w:val="25"/>
                <w:szCs w:val="25"/>
              </w:rPr>
              <w:t xml:space="preserve">Komuna </w:t>
            </w:r>
          </w:p>
          <w:p w14:paraId="3C5DD697" w14:textId="77777777" w:rsidR="00614819" w:rsidRPr="00A007F5" w:rsidRDefault="00614819" w:rsidP="00A656A0">
            <w:pPr>
              <w:jc w:val="both"/>
              <w:rPr>
                <w:rFonts w:ascii="Times New Roman" w:hAnsi="Times New Roman" w:cs="Times New Roman"/>
                <w:sz w:val="25"/>
                <w:szCs w:val="25"/>
              </w:rPr>
            </w:pPr>
          </w:p>
          <w:p w14:paraId="0E8A7C1A" w14:textId="77777777" w:rsidR="00614819" w:rsidRPr="00A007F5" w:rsidRDefault="00614819" w:rsidP="00A656A0">
            <w:pPr>
              <w:jc w:val="both"/>
              <w:rPr>
                <w:rFonts w:ascii="Times New Roman" w:hAnsi="Times New Roman" w:cs="Times New Roman"/>
                <w:sz w:val="25"/>
                <w:szCs w:val="25"/>
              </w:rPr>
            </w:pPr>
          </w:p>
          <w:p w14:paraId="151FAB9D" w14:textId="77777777" w:rsidR="00614819" w:rsidRPr="00A007F5" w:rsidRDefault="00614819" w:rsidP="00A656A0">
            <w:pPr>
              <w:jc w:val="both"/>
              <w:rPr>
                <w:rFonts w:ascii="Times New Roman" w:hAnsi="Times New Roman" w:cs="Times New Roman"/>
                <w:sz w:val="25"/>
                <w:szCs w:val="25"/>
              </w:rPr>
            </w:pPr>
          </w:p>
          <w:p w14:paraId="654F3942" w14:textId="77777777" w:rsidR="00614819" w:rsidRPr="00A007F5" w:rsidRDefault="00614819" w:rsidP="00A656A0">
            <w:pPr>
              <w:jc w:val="both"/>
              <w:rPr>
                <w:rFonts w:ascii="Times New Roman" w:hAnsi="Times New Roman" w:cs="Times New Roman"/>
                <w:sz w:val="25"/>
                <w:szCs w:val="25"/>
              </w:rPr>
            </w:pPr>
          </w:p>
          <w:p w14:paraId="64D36A6B" w14:textId="77777777" w:rsidR="00614819" w:rsidRPr="00A007F5" w:rsidRDefault="00614819" w:rsidP="00A656A0">
            <w:pPr>
              <w:jc w:val="both"/>
              <w:rPr>
                <w:rFonts w:ascii="Times New Roman" w:hAnsi="Times New Roman" w:cs="Times New Roman"/>
                <w:sz w:val="25"/>
                <w:szCs w:val="25"/>
              </w:rPr>
            </w:pPr>
          </w:p>
          <w:p w14:paraId="17DEF8D6" w14:textId="77777777" w:rsidR="00614819" w:rsidRPr="00A007F5" w:rsidRDefault="00614819" w:rsidP="00A656A0">
            <w:pPr>
              <w:jc w:val="both"/>
              <w:rPr>
                <w:rFonts w:ascii="Times New Roman" w:hAnsi="Times New Roman" w:cs="Times New Roman"/>
                <w:sz w:val="25"/>
                <w:szCs w:val="25"/>
              </w:rPr>
            </w:pPr>
          </w:p>
          <w:p w14:paraId="0690D30C" w14:textId="77777777" w:rsidR="00614819" w:rsidRPr="00A007F5" w:rsidRDefault="00614819" w:rsidP="00A656A0">
            <w:pPr>
              <w:jc w:val="both"/>
              <w:rPr>
                <w:rFonts w:ascii="Times New Roman" w:hAnsi="Times New Roman" w:cs="Times New Roman"/>
                <w:sz w:val="25"/>
                <w:szCs w:val="25"/>
              </w:rPr>
            </w:pPr>
          </w:p>
          <w:p w14:paraId="1973D2A3" w14:textId="77777777" w:rsidR="00614819" w:rsidRPr="00A007F5" w:rsidRDefault="00614819" w:rsidP="00A656A0">
            <w:pPr>
              <w:jc w:val="both"/>
              <w:rPr>
                <w:rFonts w:ascii="Times New Roman" w:hAnsi="Times New Roman" w:cs="Times New Roman"/>
                <w:sz w:val="25"/>
                <w:szCs w:val="25"/>
              </w:rPr>
            </w:pPr>
          </w:p>
          <w:p w14:paraId="4CD37451" w14:textId="77777777" w:rsidR="00614819" w:rsidRPr="00A007F5" w:rsidRDefault="00614819"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224F0BCB" w14:textId="77777777" w:rsidR="00614819" w:rsidRPr="00A007F5" w:rsidRDefault="00614819" w:rsidP="00A656A0">
            <w:pPr>
              <w:jc w:val="both"/>
              <w:rPr>
                <w:rFonts w:ascii="Times New Roman" w:hAnsi="Times New Roman" w:cs="Times New Roman"/>
                <w:sz w:val="25"/>
                <w:szCs w:val="25"/>
              </w:rPr>
            </w:pPr>
          </w:p>
          <w:p w14:paraId="6242EE76" w14:textId="77777777" w:rsidR="00614819" w:rsidRPr="00A007F5" w:rsidRDefault="00614819" w:rsidP="00A656A0">
            <w:pPr>
              <w:jc w:val="both"/>
              <w:rPr>
                <w:rFonts w:ascii="Times New Roman" w:hAnsi="Times New Roman" w:cs="Times New Roman"/>
                <w:sz w:val="25"/>
                <w:szCs w:val="25"/>
              </w:rPr>
            </w:pPr>
          </w:p>
          <w:p w14:paraId="224199F1" w14:textId="77777777" w:rsidR="00614819" w:rsidRPr="00A007F5" w:rsidRDefault="00614819" w:rsidP="00A656A0">
            <w:pPr>
              <w:jc w:val="both"/>
              <w:rPr>
                <w:rFonts w:ascii="Times New Roman" w:hAnsi="Times New Roman" w:cs="Times New Roman"/>
                <w:sz w:val="25"/>
                <w:szCs w:val="25"/>
              </w:rPr>
            </w:pPr>
          </w:p>
          <w:p w14:paraId="6137681E" w14:textId="77777777" w:rsidR="00614819" w:rsidRPr="00A007F5" w:rsidRDefault="00614819" w:rsidP="00A656A0">
            <w:pPr>
              <w:jc w:val="both"/>
              <w:rPr>
                <w:rFonts w:ascii="Times New Roman" w:hAnsi="Times New Roman" w:cs="Times New Roman"/>
                <w:sz w:val="25"/>
                <w:szCs w:val="25"/>
              </w:rPr>
            </w:pPr>
            <w:r w:rsidRPr="00A007F5">
              <w:rPr>
                <w:rFonts w:ascii="Times New Roman" w:hAnsi="Times New Roman" w:cs="Times New Roman"/>
                <w:sz w:val="25"/>
                <w:szCs w:val="25"/>
              </w:rPr>
              <w:t>Komuna DSHP</w:t>
            </w:r>
          </w:p>
          <w:p w14:paraId="5AFC3FBB" w14:textId="77777777" w:rsidR="00614819" w:rsidRPr="00A007F5" w:rsidRDefault="00614819" w:rsidP="00A656A0">
            <w:pPr>
              <w:jc w:val="both"/>
              <w:rPr>
                <w:rFonts w:ascii="Times New Roman" w:hAnsi="Times New Roman" w:cs="Times New Roman"/>
                <w:sz w:val="25"/>
                <w:szCs w:val="25"/>
              </w:rPr>
            </w:pPr>
          </w:p>
          <w:p w14:paraId="390F30AD" w14:textId="77777777" w:rsidR="00614819" w:rsidRPr="00A007F5" w:rsidRDefault="00614819" w:rsidP="00A656A0">
            <w:pPr>
              <w:jc w:val="both"/>
              <w:rPr>
                <w:rFonts w:ascii="Times New Roman" w:hAnsi="Times New Roman" w:cs="Times New Roman"/>
                <w:sz w:val="25"/>
                <w:szCs w:val="25"/>
              </w:rPr>
            </w:pPr>
          </w:p>
          <w:p w14:paraId="0B010681" w14:textId="77777777" w:rsidR="00614819" w:rsidRPr="00A007F5" w:rsidRDefault="00614819" w:rsidP="00A656A0">
            <w:pPr>
              <w:jc w:val="both"/>
              <w:rPr>
                <w:rFonts w:ascii="Times New Roman" w:hAnsi="Times New Roman" w:cs="Times New Roman"/>
                <w:sz w:val="25"/>
                <w:szCs w:val="25"/>
              </w:rPr>
            </w:pPr>
          </w:p>
          <w:p w14:paraId="1EC45DDC" w14:textId="77777777" w:rsidR="00614819" w:rsidRPr="00A007F5" w:rsidRDefault="00614819" w:rsidP="00A656A0">
            <w:pPr>
              <w:jc w:val="both"/>
              <w:rPr>
                <w:rFonts w:ascii="Times New Roman" w:hAnsi="Times New Roman" w:cs="Times New Roman"/>
                <w:sz w:val="25"/>
                <w:szCs w:val="25"/>
              </w:rPr>
            </w:pPr>
            <w:r w:rsidRPr="00A007F5">
              <w:rPr>
                <w:rFonts w:ascii="Times New Roman" w:hAnsi="Times New Roman" w:cs="Times New Roman"/>
                <w:sz w:val="25"/>
                <w:szCs w:val="25"/>
              </w:rPr>
              <w:t>ISHPK ,DSHMS</w:t>
            </w:r>
          </w:p>
          <w:p w14:paraId="47EAE7B5" w14:textId="77777777" w:rsidR="00614819" w:rsidRPr="00A007F5" w:rsidRDefault="00614819" w:rsidP="00A656A0">
            <w:pPr>
              <w:jc w:val="both"/>
              <w:rPr>
                <w:rFonts w:ascii="Times New Roman" w:hAnsi="Times New Roman" w:cs="Times New Roman"/>
                <w:sz w:val="25"/>
                <w:szCs w:val="25"/>
              </w:rPr>
            </w:pPr>
          </w:p>
          <w:p w14:paraId="23D5F5B0" w14:textId="77777777" w:rsidR="00614819" w:rsidRPr="00A007F5" w:rsidRDefault="00614819" w:rsidP="00A656A0">
            <w:pPr>
              <w:jc w:val="both"/>
              <w:rPr>
                <w:rFonts w:ascii="Times New Roman" w:hAnsi="Times New Roman" w:cs="Times New Roman"/>
                <w:sz w:val="25"/>
                <w:szCs w:val="25"/>
              </w:rPr>
            </w:pPr>
          </w:p>
          <w:p w14:paraId="2AAE24C8" w14:textId="77777777" w:rsidR="00614819" w:rsidRPr="00A007F5" w:rsidRDefault="00614819" w:rsidP="00A656A0">
            <w:pPr>
              <w:jc w:val="both"/>
              <w:rPr>
                <w:rFonts w:ascii="Times New Roman" w:hAnsi="Times New Roman" w:cs="Times New Roman"/>
                <w:sz w:val="25"/>
                <w:szCs w:val="25"/>
              </w:rPr>
            </w:pPr>
          </w:p>
          <w:p w14:paraId="43707016" w14:textId="77777777" w:rsidR="00614819" w:rsidRPr="00A007F5" w:rsidRDefault="00614819" w:rsidP="00A656A0">
            <w:pPr>
              <w:jc w:val="both"/>
              <w:rPr>
                <w:rFonts w:ascii="Times New Roman" w:hAnsi="Times New Roman" w:cs="Times New Roman"/>
                <w:sz w:val="25"/>
                <w:szCs w:val="25"/>
              </w:rPr>
            </w:pPr>
          </w:p>
          <w:p w14:paraId="5ABCA6D8" w14:textId="77777777" w:rsidR="00614819" w:rsidRPr="00A007F5" w:rsidRDefault="00614819" w:rsidP="00A656A0">
            <w:pPr>
              <w:jc w:val="both"/>
              <w:rPr>
                <w:rFonts w:ascii="Times New Roman" w:hAnsi="Times New Roman" w:cs="Times New Roman"/>
                <w:sz w:val="25"/>
                <w:szCs w:val="25"/>
              </w:rPr>
            </w:pPr>
          </w:p>
          <w:p w14:paraId="113182FA" w14:textId="77777777" w:rsidR="00614819" w:rsidRPr="00A007F5" w:rsidRDefault="00614819" w:rsidP="00A656A0">
            <w:pPr>
              <w:jc w:val="both"/>
              <w:rPr>
                <w:rFonts w:ascii="Times New Roman" w:hAnsi="Times New Roman" w:cs="Times New Roman"/>
                <w:sz w:val="25"/>
                <w:szCs w:val="25"/>
              </w:rPr>
            </w:pPr>
          </w:p>
          <w:p w14:paraId="78AE918E" w14:textId="77777777" w:rsidR="00614819" w:rsidRPr="00A007F5" w:rsidRDefault="00614819" w:rsidP="00A656A0">
            <w:pPr>
              <w:jc w:val="both"/>
              <w:rPr>
                <w:rFonts w:ascii="Times New Roman" w:hAnsi="Times New Roman" w:cs="Times New Roman"/>
                <w:sz w:val="25"/>
                <w:szCs w:val="25"/>
              </w:rPr>
            </w:pPr>
          </w:p>
          <w:p w14:paraId="7A8AD72A" w14:textId="2C9B861B" w:rsidR="00614819" w:rsidRPr="00A007F5" w:rsidRDefault="00614819" w:rsidP="00A656A0">
            <w:pPr>
              <w:jc w:val="both"/>
              <w:rPr>
                <w:rFonts w:ascii="Times New Roman" w:hAnsi="Times New Roman" w:cs="Times New Roman"/>
                <w:sz w:val="25"/>
                <w:szCs w:val="25"/>
              </w:rPr>
            </w:pPr>
            <w:r w:rsidRPr="00A007F5">
              <w:rPr>
                <w:rFonts w:ascii="Times New Roman" w:hAnsi="Times New Roman" w:cs="Times New Roman"/>
                <w:sz w:val="25"/>
                <w:szCs w:val="25"/>
              </w:rPr>
              <w:t>Komuna DSHP,DUMM</w:t>
            </w:r>
          </w:p>
        </w:tc>
      </w:tr>
      <w:tr w:rsidR="00C970A3" w:rsidRPr="00A007F5" w14:paraId="7FEDF6BC" w14:textId="77777777" w:rsidTr="00040067">
        <w:tc>
          <w:tcPr>
            <w:tcW w:w="495" w:type="dxa"/>
          </w:tcPr>
          <w:p w14:paraId="6DDB6A30" w14:textId="025A7AD5" w:rsidR="00A656A0" w:rsidRPr="00A007F5" w:rsidRDefault="00A656A0"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2.</w:t>
            </w:r>
          </w:p>
        </w:tc>
        <w:tc>
          <w:tcPr>
            <w:tcW w:w="1730" w:type="dxa"/>
          </w:tcPr>
          <w:p w14:paraId="1585B3B8" w14:textId="2FF6FC9C" w:rsidR="00A656A0" w:rsidRPr="00A007F5" w:rsidRDefault="002613ED" w:rsidP="00A656A0">
            <w:pPr>
              <w:jc w:val="both"/>
              <w:rPr>
                <w:rFonts w:ascii="Times New Roman" w:hAnsi="Times New Roman" w:cs="Times New Roman"/>
                <w:sz w:val="25"/>
                <w:szCs w:val="25"/>
              </w:rPr>
            </w:pPr>
            <w:r w:rsidRPr="00A007F5">
              <w:rPr>
                <w:rFonts w:ascii="Times New Roman" w:hAnsi="Times New Roman" w:cs="Times New Roman"/>
                <w:sz w:val="25"/>
                <w:szCs w:val="25"/>
              </w:rPr>
              <w:t>Përmirësimi i ci</w:t>
            </w:r>
            <w:r w:rsidR="00A656A0" w:rsidRPr="00A007F5">
              <w:rPr>
                <w:rFonts w:ascii="Times New Roman" w:hAnsi="Times New Roman" w:cs="Times New Roman"/>
                <w:sz w:val="25"/>
                <w:szCs w:val="25"/>
              </w:rPr>
              <w:t>ësisë së ajrit</w:t>
            </w:r>
          </w:p>
        </w:tc>
        <w:tc>
          <w:tcPr>
            <w:tcW w:w="2720" w:type="dxa"/>
          </w:tcPr>
          <w:p w14:paraId="1753A398"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 xml:space="preserve"> Hartimi i strategjisë komunale për energji alternative</w:t>
            </w:r>
          </w:p>
          <w:p w14:paraId="7EB7BD3B"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b/>
                <w:sz w:val="25"/>
                <w:szCs w:val="25"/>
                <w:lang w:val="sq-AL"/>
              </w:rPr>
              <w:t xml:space="preserve">- </w:t>
            </w:r>
            <w:r w:rsidRPr="00A007F5">
              <w:rPr>
                <w:rFonts w:ascii="Times New Roman" w:hAnsi="Times New Roman" w:cs="Times New Roman"/>
                <w:sz w:val="25"/>
                <w:szCs w:val="25"/>
              </w:rPr>
              <w:t xml:space="preserve">Hartimi i planit të veprimit për shfrytëzimin e energjisë alternative në të gjitha objektet e infrastrukturës </w:t>
            </w:r>
            <w:r w:rsidRPr="00A007F5">
              <w:rPr>
                <w:rFonts w:ascii="Times New Roman" w:hAnsi="Times New Roman" w:cs="Times New Roman"/>
                <w:sz w:val="25"/>
                <w:szCs w:val="25"/>
              </w:rPr>
              <w:lastRenderedPageBreak/>
              <w:t>sociale, banimit kolektiv dhe objekteve të industrisë</w:t>
            </w:r>
          </w:p>
          <w:p w14:paraId="69E3776B"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lang w:val="sq-AL"/>
              </w:rPr>
              <w:t xml:space="preserve">- </w:t>
            </w:r>
            <w:r w:rsidRPr="00A007F5">
              <w:rPr>
                <w:rFonts w:ascii="Times New Roman" w:hAnsi="Times New Roman" w:cs="Times New Roman"/>
                <w:sz w:val="25"/>
                <w:szCs w:val="25"/>
              </w:rPr>
              <w:t>Hartimi i politikave për subvencionimin e shfrytëzimit të energjisë alternative nga objektet e banimit individual dhe afarizmit</w:t>
            </w:r>
          </w:p>
          <w:p w14:paraId="56692ECB"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lang w:val="sq-AL"/>
              </w:rPr>
              <w:t xml:space="preserve">- </w:t>
            </w:r>
            <w:r w:rsidRPr="00A007F5">
              <w:rPr>
                <w:rFonts w:ascii="Times New Roman" w:hAnsi="Times New Roman" w:cs="Times New Roman"/>
                <w:sz w:val="25"/>
                <w:szCs w:val="25"/>
              </w:rPr>
              <w:t>Hartimi i planit të mobilitetit të qëndrueshëm duke planifikuar edhe shtigje për çiklistë dhe për këmbësorë</w:t>
            </w:r>
          </w:p>
          <w:p w14:paraId="1C35034E"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-Paisja e stacioneve të pompimit me pajisje për energji solare dhe transferim të të dhënave digjitale (GPRS).</w:t>
            </w:r>
          </w:p>
          <w:p w14:paraId="38CC8DD8"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Instalimi i Paneleve Solare në hapësirat e ndërtesave të Klinës: Sistemi PV dhe i Ngrohjës Solare</w:t>
            </w:r>
          </w:p>
          <w:p w14:paraId="1A6A6E63"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Instalimi i të gjithë infrastrukturës së nevojshme për monitorimin e cilësisë së ajrit</w:t>
            </w:r>
          </w:p>
          <w:p w14:paraId="00199A6B" w14:textId="77777777" w:rsidR="00C57E23" w:rsidRPr="00A007F5" w:rsidRDefault="00C57E23" w:rsidP="00C57E23">
            <w:pPr>
              <w:rPr>
                <w:rFonts w:ascii="Times New Roman" w:hAnsi="Times New Roman" w:cs="Times New Roman"/>
                <w:sz w:val="25"/>
                <w:szCs w:val="25"/>
              </w:rPr>
            </w:pPr>
            <w:r w:rsidRPr="00A007F5">
              <w:rPr>
                <w:rFonts w:ascii="Times New Roman" w:hAnsi="Times New Roman" w:cs="Times New Roman"/>
                <w:sz w:val="25"/>
                <w:szCs w:val="25"/>
              </w:rPr>
              <w:t xml:space="preserve">- Hartimi i Planit të Veprimit për shfrytëzimin e </w:t>
            </w:r>
            <w:r w:rsidRPr="00A007F5">
              <w:rPr>
                <w:rFonts w:ascii="Times New Roman" w:hAnsi="Times New Roman" w:cs="Times New Roman"/>
                <w:sz w:val="25"/>
                <w:szCs w:val="25"/>
              </w:rPr>
              <w:lastRenderedPageBreak/>
              <w:t>potencialit për burime të ripërtërishme të energjisë, sidomos në zonat në Binxhë, Jashanicë, Siqevë, Dobërdoll, Qabiq, Caravik, Zabërgjë Gjurgjevik i Madh, Nagllavkë, Petriq i Poshtëm, Bokshiq, Qeskovë, Dollovë, Kpuz, Volljakë, Qupevë, Gremnik, Dush, Sferkë, Përqevë etj.</w:t>
            </w:r>
          </w:p>
          <w:p w14:paraId="1D894A6E" w14:textId="77777777" w:rsidR="00A656A0" w:rsidRPr="00A007F5" w:rsidRDefault="00A656A0" w:rsidP="00A656A0">
            <w:pPr>
              <w:jc w:val="both"/>
              <w:rPr>
                <w:rFonts w:ascii="Times New Roman" w:hAnsi="Times New Roman" w:cs="Times New Roman"/>
                <w:sz w:val="25"/>
                <w:szCs w:val="25"/>
              </w:rPr>
            </w:pPr>
          </w:p>
          <w:p w14:paraId="454C4C1F" w14:textId="1D3F3963" w:rsidR="002613ED" w:rsidRPr="00A007F5" w:rsidRDefault="002613ED" w:rsidP="00A656A0">
            <w:pPr>
              <w:jc w:val="both"/>
              <w:rPr>
                <w:rFonts w:ascii="Times New Roman" w:hAnsi="Times New Roman" w:cs="Times New Roman"/>
                <w:sz w:val="25"/>
                <w:szCs w:val="25"/>
              </w:rPr>
            </w:pPr>
          </w:p>
        </w:tc>
        <w:tc>
          <w:tcPr>
            <w:tcW w:w="1433" w:type="dxa"/>
          </w:tcPr>
          <w:p w14:paraId="7418AF5A" w14:textId="71B1EAD0" w:rsidR="00A656A0" w:rsidRPr="00A007F5" w:rsidRDefault="00A06DE6" w:rsidP="00B2126C">
            <w:pPr>
              <w:rPr>
                <w:rFonts w:ascii="Times New Roman" w:hAnsi="Times New Roman" w:cs="Times New Roman"/>
                <w:sz w:val="25"/>
                <w:szCs w:val="25"/>
              </w:rPr>
            </w:pPr>
            <w:r w:rsidRPr="00A007F5">
              <w:rPr>
                <w:rFonts w:ascii="Times New Roman" w:hAnsi="Times New Roman" w:cs="Times New Roman"/>
                <w:sz w:val="25"/>
                <w:szCs w:val="25"/>
              </w:rPr>
              <w:lastRenderedPageBreak/>
              <w:t xml:space="preserve">Cilësia e ajrit e përmirësuar si rezultat </w:t>
            </w:r>
            <w:r w:rsidR="001713F2" w:rsidRPr="00A007F5">
              <w:rPr>
                <w:rFonts w:ascii="Times New Roman" w:hAnsi="Times New Roman" w:cs="Times New Roman"/>
                <w:sz w:val="25"/>
                <w:szCs w:val="25"/>
              </w:rPr>
              <w:t>i</w:t>
            </w:r>
            <w:r w:rsidRPr="00A007F5">
              <w:rPr>
                <w:rFonts w:ascii="Times New Roman" w:hAnsi="Times New Roman" w:cs="Times New Roman"/>
                <w:sz w:val="25"/>
                <w:szCs w:val="25"/>
              </w:rPr>
              <w:t xml:space="preserve"> hartimit të strategjisë komunale për energji alternative</w:t>
            </w:r>
          </w:p>
          <w:p w14:paraId="518A1364" w14:textId="3916B779" w:rsidR="0008764F" w:rsidRPr="00A007F5" w:rsidRDefault="0008764F" w:rsidP="00B2126C">
            <w:pPr>
              <w:rPr>
                <w:rFonts w:ascii="Times New Roman" w:hAnsi="Times New Roman" w:cs="Times New Roman"/>
                <w:sz w:val="25"/>
                <w:szCs w:val="25"/>
              </w:rPr>
            </w:pPr>
          </w:p>
          <w:p w14:paraId="18EB36F0" w14:textId="7E615D5F" w:rsidR="00B2126C" w:rsidRPr="00A007F5" w:rsidRDefault="0008764F" w:rsidP="00B2126C">
            <w:pPr>
              <w:rPr>
                <w:rFonts w:ascii="Times New Roman" w:hAnsi="Times New Roman" w:cs="Times New Roman"/>
                <w:sz w:val="25"/>
                <w:szCs w:val="25"/>
              </w:rPr>
            </w:pPr>
            <w:r w:rsidRPr="00A007F5">
              <w:rPr>
                <w:rFonts w:ascii="Times New Roman" w:hAnsi="Times New Roman" w:cs="Times New Roman"/>
                <w:sz w:val="25"/>
                <w:szCs w:val="25"/>
              </w:rPr>
              <w:t>-</w:t>
            </w:r>
            <w:r w:rsidR="00B2126C" w:rsidRPr="00A007F5">
              <w:rPr>
                <w:rFonts w:ascii="Times New Roman" w:hAnsi="Times New Roman" w:cs="Times New Roman"/>
                <w:sz w:val="25"/>
                <w:szCs w:val="25"/>
              </w:rPr>
              <w:t xml:space="preserve">Cilësia e ajrit e përmirësuar si rezultat </w:t>
            </w:r>
            <w:r w:rsidR="001713F2" w:rsidRPr="00A007F5">
              <w:rPr>
                <w:rFonts w:ascii="Times New Roman" w:hAnsi="Times New Roman" w:cs="Times New Roman"/>
                <w:sz w:val="25"/>
                <w:szCs w:val="25"/>
              </w:rPr>
              <w:t>i</w:t>
            </w:r>
            <w:r w:rsidR="00B2126C" w:rsidRPr="00A007F5">
              <w:rPr>
                <w:rFonts w:ascii="Times New Roman" w:hAnsi="Times New Roman" w:cs="Times New Roman"/>
                <w:sz w:val="25"/>
                <w:szCs w:val="25"/>
              </w:rPr>
              <w:t xml:space="preserve"> hartimit të planit të </w:t>
            </w:r>
            <w:r w:rsidR="00B2126C" w:rsidRPr="00A007F5">
              <w:rPr>
                <w:rFonts w:ascii="Times New Roman" w:hAnsi="Times New Roman" w:cs="Times New Roman"/>
                <w:sz w:val="25"/>
                <w:szCs w:val="25"/>
              </w:rPr>
              <w:lastRenderedPageBreak/>
              <w:t>veprimit të energjisë alternative në objektet e infrastruktur</w:t>
            </w:r>
            <w:r w:rsidR="001713F2" w:rsidRPr="00A007F5">
              <w:rPr>
                <w:rFonts w:ascii="Times New Roman" w:hAnsi="Times New Roman" w:cs="Times New Roman"/>
                <w:sz w:val="25"/>
                <w:szCs w:val="25"/>
              </w:rPr>
              <w:t>ë</w:t>
            </w:r>
            <w:r w:rsidR="00B2126C" w:rsidRPr="00A007F5">
              <w:rPr>
                <w:rFonts w:ascii="Times New Roman" w:hAnsi="Times New Roman" w:cs="Times New Roman"/>
                <w:sz w:val="25"/>
                <w:szCs w:val="25"/>
              </w:rPr>
              <w:t>s sociale ,banimi kolektiv,dhe</w:t>
            </w:r>
            <w:r w:rsidR="001713F2" w:rsidRPr="00A007F5">
              <w:rPr>
                <w:rFonts w:ascii="Times New Roman" w:hAnsi="Times New Roman" w:cs="Times New Roman"/>
                <w:sz w:val="25"/>
                <w:szCs w:val="25"/>
              </w:rPr>
              <w:t xml:space="preserve"> </w:t>
            </w:r>
            <w:r w:rsidR="00B2126C" w:rsidRPr="00A007F5">
              <w:rPr>
                <w:rFonts w:ascii="Times New Roman" w:hAnsi="Times New Roman" w:cs="Times New Roman"/>
                <w:sz w:val="25"/>
                <w:szCs w:val="25"/>
              </w:rPr>
              <w:t xml:space="preserve">objektet e </w:t>
            </w:r>
            <w:r w:rsidR="00952785" w:rsidRPr="00A007F5">
              <w:rPr>
                <w:rFonts w:ascii="Times New Roman" w:hAnsi="Times New Roman" w:cs="Times New Roman"/>
                <w:sz w:val="25"/>
                <w:szCs w:val="25"/>
              </w:rPr>
              <w:t>industri</w:t>
            </w:r>
            <w:r w:rsidR="00CF6846" w:rsidRPr="00A007F5">
              <w:rPr>
                <w:rFonts w:ascii="Times New Roman" w:hAnsi="Times New Roman" w:cs="Times New Roman"/>
                <w:sz w:val="25"/>
                <w:szCs w:val="25"/>
              </w:rPr>
              <w:t>së</w:t>
            </w:r>
          </w:p>
          <w:p w14:paraId="1ECF2B1D" w14:textId="5846F4CD" w:rsidR="00C06D4B" w:rsidRPr="00A007F5" w:rsidRDefault="00C06D4B" w:rsidP="00B2126C">
            <w:pPr>
              <w:rPr>
                <w:rFonts w:ascii="Times New Roman" w:hAnsi="Times New Roman" w:cs="Times New Roman"/>
                <w:sz w:val="25"/>
                <w:szCs w:val="25"/>
              </w:rPr>
            </w:pPr>
            <w:r w:rsidRPr="00A007F5">
              <w:rPr>
                <w:rFonts w:ascii="Times New Roman" w:hAnsi="Times New Roman" w:cs="Times New Roman"/>
                <w:sz w:val="25"/>
                <w:szCs w:val="25"/>
              </w:rPr>
              <w:t>-Hartimi i planit të mobilitetit për komunën e Klinës</w:t>
            </w:r>
            <w:r w:rsidR="001D112A" w:rsidRPr="00A007F5">
              <w:rPr>
                <w:rFonts w:ascii="Times New Roman" w:hAnsi="Times New Roman" w:cs="Times New Roman"/>
                <w:sz w:val="25"/>
                <w:szCs w:val="25"/>
              </w:rPr>
              <w:t xml:space="preserve"> i realizuar</w:t>
            </w:r>
          </w:p>
          <w:p w14:paraId="352A485F" w14:textId="32272D91" w:rsidR="00952785" w:rsidRPr="00A007F5" w:rsidRDefault="00952785" w:rsidP="00B2126C">
            <w:pPr>
              <w:rPr>
                <w:rFonts w:ascii="Times New Roman" w:hAnsi="Times New Roman" w:cs="Times New Roman"/>
                <w:sz w:val="25"/>
                <w:szCs w:val="25"/>
              </w:rPr>
            </w:pPr>
          </w:p>
          <w:p w14:paraId="240BF157" w14:textId="77777777" w:rsidR="00952785" w:rsidRPr="00A007F5" w:rsidRDefault="00952785" w:rsidP="00B2126C">
            <w:pPr>
              <w:rPr>
                <w:rFonts w:ascii="Times New Roman" w:hAnsi="Times New Roman" w:cs="Times New Roman"/>
                <w:sz w:val="25"/>
                <w:szCs w:val="25"/>
              </w:rPr>
            </w:pPr>
          </w:p>
          <w:p w14:paraId="51216CCA" w14:textId="0A576D48" w:rsidR="00700384" w:rsidRPr="00A007F5" w:rsidRDefault="00700384" w:rsidP="00B2126C">
            <w:pPr>
              <w:rPr>
                <w:rFonts w:ascii="Times New Roman" w:hAnsi="Times New Roman" w:cs="Times New Roman"/>
                <w:sz w:val="25"/>
                <w:szCs w:val="25"/>
              </w:rPr>
            </w:pPr>
          </w:p>
          <w:p w14:paraId="7E5DABCF" w14:textId="77777777" w:rsidR="00CF6846" w:rsidRPr="00A007F5" w:rsidRDefault="00CF6846" w:rsidP="00B2126C">
            <w:pPr>
              <w:rPr>
                <w:rFonts w:ascii="Times New Roman" w:hAnsi="Times New Roman" w:cs="Times New Roman"/>
                <w:sz w:val="25"/>
                <w:szCs w:val="25"/>
              </w:rPr>
            </w:pPr>
          </w:p>
          <w:p w14:paraId="61AFD56D" w14:textId="784807BC" w:rsidR="00C06D4B" w:rsidRPr="00A007F5" w:rsidRDefault="001713F2" w:rsidP="00B2126C">
            <w:pPr>
              <w:rPr>
                <w:rFonts w:ascii="Times New Roman" w:hAnsi="Times New Roman" w:cs="Times New Roman"/>
                <w:sz w:val="25"/>
                <w:szCs w:val="25"/>
              </w:rPr>
            </w:pPr>
            <w:r w:rsidRPr="00A007F5">
              <w:rPr>
                <w:rFonts w:ascii="Times New Roman" w:hAnsi="Times New Roman" w:cs="Times New Roman"/>
                <w:sz w:val="25"/>
                <w:szCs w:val="25"/>
              </w:rPr>
              <w:t>-</w:t>
            </w:r>
            <w:r w:rsidR="00C06D4B" w:rsidRPr="00A007F5">
              <w:rPr>
                <w:rFonts w:ascii="Times New Roman" w:hAnsi="Times New Roman" w:cs="Times New Roman"/>
                <w:sz w:val="25"/>
                <w:szCs w:val="25"/>
              </w:rPr>
              <w:t>Pajisjet e stacioneve të pompimit për energji solare të ndërtuara</w:t>
            </w:r>
          </w:p>
          <w:p w14:paraId="19918A42" w14:textId="7F71D7DF" w:rsidR="0008764F" w:rsidRPr="00A007F5" w:rsidRDefault="0008764F" w:rsidP="00B2126C">
            <w:pPr>
              <w:rPr>
                <w:rFonts w:ascii="Times New Roman" w:hAnsi="Times New Roman" w:cs="Times New Roman"/>
                <w:sz w:val="25"/>
                <w:szCs w:val="25"/>
              </w:rPr>
            </w:pPr>
          </w:p>
          <w:p w14:paraId="4D73744E" w14:textId="6141BC8F" w:rsidR="0008764F" w:rsidRPr="00A007F5" w:rsidRDefault="0008764F" w:rsidP="00B2126C">
            <w:pPr>
              <w:rPr>
                <w:rFonts w:ascii="Times New Roman" w:hAnsi="Times New Roman" w:cs="Times New Roman"/>
                <w:sz w:val="25"/>
                <w:szCs w:val="25"/>
              </w:rPr>
            </w:pPr>
          </w:p>
          <w:p w14:paraId="31EBAD31" w14:textId="395FF237" w:rsidR="0008764F" w:rsidRPr="00A007F5" w:rsidRDefault="0008764F" w:rsidP="00B2126C">
            <w:pPr>
              <w:rPr>
                <w:rFonts w:ascii="Times New Roman" w:hAnsi="Times New Roman" w:cs="Times New Roman"/>
                <w:sz w:val="25"/>
                <w:szCs w:val="25"/>
              </w:rPr>
            </w:pPr>
          </w:p>
          <w:p w14:paraId="6724A811" w14:textId="09FC1FD7" w:rsidR="00C06D4B" w:rsidRPr="00A007F5" w:rsidRDefault="001B077A" w:rsidP="00B2126C">
            <w:pPr>
              <w:rPr>
                <w:rFonts w:ascii="Times New Roman" w:hAnsi="Times New Roman" w:cs="Times New Roman"/>
                <w:sz w:val="25"/>
                <w:szCs w:val="25"/>
              </w:rPr>
            </w:pPr>
            <w:r w:rsidRPr="00A007F5">
              <w:rPr>
                <w:rFonts w:ascii="Times New Roman" w:hAnsi="Times New Roman" w:cs="Times New Roman"/>
                <w:sz w:val="25"/>
                <w:szCs w:val="25"/>
              </w:rPr>
              <w:t>-Pajisja me monitor për cilësine e ajrit e ralizuar</w:t>
            </w:r>
          </w:p>
          <w:p w14:paraId="285E29CA" w14:textId="3F75E414" w:rsidR="0008764F" w:rsidRPr="00A007F5" w:rsidRDefault="0008764F" w:rsidP="00B2126C">
            <w:pPr>
              <w:rPr>
                <w:rFonts w:ascii="Times New Roman" w:hAnsi="Times New Roman" w:cs="Times New Roman"/>
                <w:sz w:val="25"/>
                <w:szCs w:val="25"/>
              </w:rPr>
            </w:pPr>
          </w:p>
          <w:p w14:paraId="28BBA7DD" w14:textId="77777777" w:rsidR="0008764F" w:rsidRPr="00A007F5" w:rsidRDefault="0008764F" w:rsidP="00B2126C">
            <w:pPr>
              <w:rPr>
                <w:rFonts w:ascii="Times New Roman" w:hAnsi="Times New Roman" w:cs="Times New Roman"/>
                <w:sz w:val="25"/>
                <w:szCs w:val="25"/>
              </w:rPr>
            </w:pPr>
          </w:p>
          <w:p w14:paraId="66E071B9" w14:textId="4B77C6EF" w:rsidR="0008764F" w:rsidRPr="00A007F5" w:rsidRDefault="0008764F" w:rsidP="00B2126C">
            <w:pPr>
              <w:rPr>
                <w:rFonts w:ascii="Times New Roman" w:hAnsi="Times New Roman" w:cs="Times New Roman"/>
                <w:sz w:val="25"/>
                <w:szCs w:val="25"/>
              </w:rPr>
            </w:pPr>
          </w:p>
          <w:p w14:paraId="4D179AE9" w14:textId="1D9EBF8D" w:rsidR="0008764F" w:rsidRPr="00A007F5" w:rsidRDefault="0008764F" w:rsidP="00B2126C">
            <w:pPr>
              <w:rPr>
                <w:rFonts w:ascii="Times New Roman" w:hAnsi="Times New Roman" w:cs="Times New Roman"/>
                <w:sz w:val="25"/>
                <w:szCs w:val="25"/>
              </w:rPr>
            </w:pPr>
          </w:p>
          <w:p w14:paraId="6E275511" w14:textId="75F76D00" w:rsidR="0008764F" w:rsidRPr="00A007F5" w:rsidRDefault="0008764F" w:rsidP="00B2126C">
            <w:pPr>
              <w:rPr>
                <w:rFonts w:ascii="Times New Roman" w:hAnsi="Times New Roman" w:cs="Times New Roman"/>
                <w:sz w:val="25"/>
                <w:szCs w:val="25"/>
              </w:rPr>
            </w:pPr>
          </w:p>
          <w:p w14:paraId="301D94B5" w14:textId="79DEB965" w:rsidR="0008764F" w:rsidRPr="00A007F5" w:rsidRDefault="0008764F" w:rsidP="00B2126C">
            <w:pPr>
              <w:rPr>
                <w:rFonts w:ascii="Times New Roman" w:hAnsi="Times New Roman" w:cs="Times New Roman"/>
                <w:sz w:val="25"/>
                <w:szCs w:val="25"/>
              </w:rPr>
            </w:pPr>
          </w:p>
          <w:p w14:paraId="707B4921" w14:textId="77777777" w:rsidR="0008764F" w:rsidRPr="00A007F5" w:rsidRDefault="0008764F" w:rsidP="00B2126C">
            <w:pPr>
              <w:rPr>
                <w:rFonts w:ascii="Times New Roman" w:hAnsi="Times New Roman" w:cs="Times New Roman"/>
                <w:sz w:val="25"/>
                <w:szCs w:val="25"/>
              </w:rPr>
            </w:pPr>
          </w:p>
          <w:p w14:paraId="1B111688" w14:textId="42237F89" w:rsidR="001B077A" w:rsidRPr="00A007F5" w:rsidRDefault="001B077A" w:rsidP="00B2126C">
            <w:pPr>
              <w:rPr>
                <w:rFonts w:ascii="Times New Roman" w:hAnsi="Times New Roman" w:cs="Times New Roman"/>
                <w:sz w:val="25"/>
                <w:szCs w:val="25"/>
              </w:rPr>
            </w:pPr>
            <w:r w:rsidRPr="00A007F5">
              <w:rPr>
                <w:rFonts w:ascii="Times New Roman" w:hAnsi="Times New Roman" w:cs="Times New Roman"/>
                <w:sz w:val="25"/>
                <w:szCs w:val="25"/>
              </w:rPr>
              <w:t xml:space="preserve">-Cilësia e ajrit e përmirësuar  </w:t>
            </w:r>
            <w:r w:rsidR="001D112A" w:rsidRPr="00A007F5">
              <w:rPr>
                <w:rFonts w:ascii="Times New Roman" w:hAnsi="Times New Roman" w:cs="Times New Roman"/>
                <w:sz w:val="25"/>
                <w:szCs w:val="25"/>
              </w:rPr>
              <w:t>-H</w:t>
            </w:r>
            <w:r w:rsidR="0046269C" w:rsidRPr="00A007F5">
              <w:rPr>
                <w:rFonts w:ascii="Times New Roman" w:hAnsi="Times New Roman" w:cs="Times New Roman"/>
                <w:sz w:val="25"/>
                <w:szCs w:val="25"/>
              </w:rPr>
              <w:t xml:space="preserve">artimi </w:t>
            </w:r>
            <w:r w:rsidR="001D112A" w:rsidRPr="00A007F5">
              <w:rPr>
                <w:rFonts w:ascii="Times New Roman" w:hAnsi="Times New Roman" w:cs="Times New Roman"/>
                <w:sz w:val="25"/>
                <w:szCs w:val="25"/>
              </w:rPr>
              <w:t>i</w:t>
            </w:r>
            <w:r w:rsidR="0046269C" w:rsidRPr="00A007F5">
              <w:rPr>
                <w:rFonts w:ascii="Times New Roman" w:hAnsi="Times New Roman" w:cs="Times New Roman"/>
                <w:sz w:val="25"/>
                <w:szCs w:val="25"/>
              </w:rPr>
              <w:t xml:space="preserve"> </w:t>
            </w:r>
            <w:r w:rsidR="001D112A" w:rsidRPr="00A007F5">
              <w:rPr>
                <w:rFonts w:ascii="Times New Roman" w:hAnsi="Times New Roman" w:cs="Times New Roman"/>
                <w:sz w:val="25"/>
                <w:szCs w:val="25"/>
              </w:rPr>
              <w:t>planit të veprimit</w:t>
            </w:r>
            <w:r w:rsidRPr="00A007F5">
              <w:rPr>
                <w:rFonts w:ascii="Times New Roman" w:hAnsi="Times New Roman" w:cs="Times New Roman"/>
                <w:sz w:val="25"/>
                <w:szCs w:val="25"/>
              </w:rPr>
              <w:t xml:space="preserve"> </w:t>
            </w:r>
            <w:r w:rsidR="001D112A" w:rsidRPr="00A007F5">
              <w:rPr>
                <w:rFonts w:ascii="Times New Roman" w:hAnsi="Times New Roman" w:cs="Times New Roman"/>
                <w:sz w:val="25"/>
                <w:szCs w:val="25"/>
              </w:rPr>
              <w:t>i realizuar</w:t>
            </w:r>
          </w:p>
        </w:tc>
        <w:tc>
          <w:tcPr>
            <w:tcW w:w="1472" w:type="dxa"/>
          </w:tcPr>
          <w:p w14:paraId="0BBE7649" w14:textId="77777777" w:rsidR="00A656A0" w:rsidRPr="00A007F5" w:rsidRDefault="00A656A0" w:rsidP="00A656A0">
            <w:pPr>
              <w:jc w:val="both"/>
              <w:rPr>
                <w:rFonts w:ascii="Times New Roman" w:hAnsi="Times New Roman" w:cs="Times New Roman"/>
                <w:sz w:val="25"/>
                <w:szCs w:val="25"/>
              </w:rPr>
            </w:pPr>
          </w:p>
          <w:p w14:paraId="53B2702C" w14:textId="77777777" w:rsidR="00952785" w:rsidRPr="00A007F5" w:rsidRDefault="00952785" w:rsidP="00A656A0">
            <w:pPr>
              <w:jc w:val="both"/>
              <w:rPr>
                <w:rFonts w:ascii="Times New Roman" w:hAnsi="Times New Roman" w:cs="Times New Roman"/>
                <w:sz w:val="25"/>
                <w:szCs w:val="25"/>
              </w:rPr>
            </w:pPr>
          </w:p>
          <w:p w14:paraId="201E288D" w14:textId="77777777" w:rsidR="00952785" w:rsidRPr="00A007F5" w:rsidRDefault="00952785"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529748BD" w14:textId="77777777" w:rsidR="00952785" w:rsidRPr="00A007F5" w:rsidRDefault="00952785" w:rsidP="00A656A0">
            <w:pPr>
              <w:jc w:val="both"/>
              <w:rPr>
                <w:rFonts w:ascii="Times New Roman" w:hAnsi="Times New Roman" w:cs="Times New Roman"/>
                <w:sz w:val="25"/>
                <w:szCs w:val="25"/>
              </w:rPr>
            </w:pPr>
          </w:p>
          <w:p w14:paraId="555EB1C0" w14:textId="77777777" w:rsidR="00952785" w:rsidRPr="00A007F5" w:rsidRDefault="00952785" w:rsidP="00A656A0">
            <w:pPr>
              <w:jc w:val="both"/>
              <w:rPr>
                <w:rFonts w:ascii="Times New Roman" w:hAnsi="Times New Roman" w:cs="Times New Roman"/>
                <w:sz w:val="25"/>
                <w:szCs w:val="25"/>
              </w:rPr>
            </w:pPr>
          </w:p>
          <w:p w14:paraId="276BFCD0" w14:textId="77777777" w:rsidR="00952785" w:rsidRPr="00A007F5" w:rsidRDefault="00952785" w:rsidP="00A656A0">
            <w:pPr>
              <w:jc w:val="both"/>
              <w:rPr>
                <w:rFonts w:ascii="Times New Roman" w:hAnsi="Times New Roman" w:cs="Times New Roman"/>
                <w:sz w:val="25"/>
                <w:szCs w:val="25"/>
              </w:rPr>
            </w:pPr>
          </w:p>
          <w:p w14:paraId="2F7CBE54" w14:textId="77777777" w:rsidR="00952785" w:rsidRPr="00A007F5" w:rsidRDefault="00952785" w:rsidP="00A656A0">
            <w:pPr>
              <w:jc w:val="both"/>
              <w:rPr>
                <w:rFonts w:ascii="Times New Roman" w:hAnsi="Times New Roman" w:cs="Times New Roman"/>
                <w:sz w:val="25"/>
                <w:szCs w:val="25"/>
              </w:rPr>
            </w:pPr>
          </w:p>
          <w:p w14:paraId="5D858ED9" w14:textId="77777777" w:rsidR="00952785" w:rsidRPr="00A007F5" w:rsidRDefault="00952785" w:rsidP="00A656A0">
            <w:pPr>
              <w:jc w:val="both"/>
              <w:rPr>
                <w:rFonts w:ascii="Times New Roman" w:hAnsi="Times New Roman" w:cs="Times New Roman"/>
                <w:sz w:val="25"/>
                <w:szCs w:val="25"/>
              </w:rPr>
            </w:pPr>
          </w:p>
          <w:p w14:paraId="34AF0976" w14:textId="5596EBBB" w:rsidR="00952785" w:rsidRPr="00A007F5" w:rsidRDefault="00CF6846"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4AD03272" w14:textId="77777777" w:rsidR="00952785" w:rsidRPr="00A007F5" w:rsidRDefault="00952785" w:rsidP="00A656A0">
            <w:pPr>
              <w:jc w:val="both"/>
              <w:rPr>
                <w:rFonts w:ascii="Times New Roman" w:hAnsi="Times New Roman" w:cs="Times New Roman"/>
                <w:sz w:val="25"/>
                <w:szCs w:val="25"/>
              </w:rPr>
            </w:pPr>
          </w:p>
          <w:p w14:paraId="24CC3B91" w14:textId="77777777" w:rsidR="00952785" w:rsidRPr="00A007F5" w:rsidRDefault="00952785" w:rsidP="00A656A0">
            <w:pPr>
              <w:jc w:val="both"/>
              <w:rPr>
                <w:rFonts w:ascii="Times New Roman" w:hAnsi="Times New Roman" w:cs="Times New Roman"/>
                <w:sz w:val="25"/>
                <w:szCs w:val="25"/>
              </w:rPr>
            </w:pPr>
          </w:p>
          <w:p w14:paraId="45AF1D5F" w14:textId="77777777" w:rsidR="00952785" w:rsidRPr="00A007F5" w:rsidRDefault="00952785" w:rsidP="00A656A0">
            <w:pPr>
              <w:jc w:val="both"/>
              <w:rPr>
                <w:rFonts w:ascii="Times New Roman" w:hAnsi="Times New Roman" w:cs="Times New Roman"/>
                <w:sz w:val="25"/>
                <w:szCs w:val="25"/>
              </w:rPr>
            </w:pPr>
          </w:p>
          <w:p w14:paraId="1C020706" w14:textId="77777777" w:rsidR="00952785" w:rsidRPr="00A007F5" w:rsidRDefault="00952785" w:rsidP="00A656A0">
            <w:pPr>
              <w:jc w:val="both"/>
              <w:rPr>
                <w:rFonts w:ascii="Times New Roman" w:hAnsi="Times New Roman" w:cs="Times New Roman"/>
                <w:sz w:val="25"/>
                <w:szCs w:val="25"/>
              </w:rPr>
            </w:pPr>
          </w:p>
          <w:p w14:paraId="2BD3B895" w14:textId="77777777" w:rsidR="00952785" w:rsidRPr="00A007F5" w:rsidRDefault="00952785" w:rsidP="00A656A0">
            <w:pPr>
              <w:jc w:val="both"/>
              <w:rPr>
                <w:rFonts w:ascii="Times New Roman" w:hAnsi="Times New Roman" w:cs="Times New Roman"/>
                <w:sz w:val="25"/>
                <w:szCs w:val="25"/>
              </w:rPr>
            </w:pPr>
          </w:p>
          <w:p w14:paraId="2BA47BD7" w14:textId="77777777" w:rsidR="00952785" w:rsidRPr="00A007F5" w:rsidRDefault="00952785" w:rsidP="00A656A0">
            <w:pPr>
              <w:jc w:val="both"/>
              <w:rPr>
                <w:rFonts w:ascii="Times New Roman" w:hAnsi="Times New Roman" w:cs="Times New Roman"/>
                <w:sz w:val="25"/>
                <w:szCs w:val="25"/>
              </w:rPr>
            </w:pPr>
          </w:p>
          <w:p w14:paraId="2393CF61" w14:textId="77777777" w:rsidR="00952785" w:rsidRPr="00A007F5" w:rsidRDefault="00952785" w:rsidP="00A656A0">
            <w:pPr>
              <w:jc w:val="both"/>
              <w:rPr>
                <w:rFonts w:ascii="Times New Roman" w:hAnsi="Times New Roman" w:cs="Times New Roman"/>
                <w:sz w:val="25"/>
                <w:szCs w:val="25"/>
              </w:rPr>
            </w:pPr>
          </w:p>
          <w:p w14:paraId="039E1A10" w14:textId="77777777" w:rsidR="00952785" w:rsidRPr="00A007F5" w:rsidRDefault="00952785" w:rsidP="00A656A0">
            <w:pPr>
              <w:jc w:val="both"/>
              <w:rPr>
                <w:rFonts w:ascii="Times New Roman" w:hAnsi="Times New Roman" w:cs="Times New Roman"/>
                <w:sz w:val="25"/>
                <w:szCs w:val="25"/>
              </w:rPr>
            </w:pPr>
          </w:p>
          <w:p w14:paraId="24EBD88E" w14:textId="77777777" w:rsidR="00952785" w:rsidRPr="00A007F5" w:rsidRDefault="00952785" w:rsidP="00A656A0">
            <w:pPr>
              <w:jc w:val="both"/>
              <w:rPr>
                <w:rFonts w:ascii="Times New Roman" w:hAnsi="Times New Roman" w:cs="Times New Roman"/>
                <w:sz w:val="25"/>
                <w:szCs w:val="25"/>
              </w:rPr>
            </w:pPr>
          </w:p>
          <w:p w14:paraId="48561B91" w14:textId="52BD3B81" w:rsidR="00952785" w:rsidRPr="00A007F5" w:rsidRDefault="00CF6846"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40A0B59B" w14:textId="7063CACE" w:rsidR="007A4EA5" w:rsidRPr="00A007F5" w:rsidRDefault="007A4EA5" w:rsidP="00A656A0">
            <w:pPr>
              <w:jc w:val="both"/>
              <w:rPr>
                <w:rFonts w:ascii="Times New Roman" w:hAnsi="Times New Roman" w:cs="Times New Roman"/>
                <w:sz w:val="25"/>
                <w:szCs w:val="25"/>
              </w:rPr>
            </w:pPr>
          </w:p>
          <w:p w14:paraId="3F683653" w14:textId="1BF8E0CD" w:rsidR="007A4EA5" w:rsidRPr="00A007F5" w:rsidRDefault="007A4EA5" w:rsidP="00A656A0">
            <w:pPr>
              <w:jc w:val="both"/>
              <w:rPr>
                <w:rFonts w:ascii="Times New Roman" w:hAnsi="Times New Roman" w:cs="Times New Roman"/>
                <w:sz w:val="25"/>
                <w:szCs w:val="25"/>
              </w:rPr>
            </w:pPr>
          </w:p>
          <w:p w14:paraId="35D4D95D" w14:textId="41A383CD" w:rsidR="007A4EA5" w:rsidRPr="00A007F5" w:rsidRDefault="007A4EA5" w:rsidP="00A656A0">
            <w:pPr>
              <w:jc w:val="both"/>
              <w:rPr>
                <w:rFonts w:ascii="Times New Roman" w:hAnsi="Times New Roman" w:cs="Times New Roman"/>
                <w:sz w:val="25"/>
                <w:szCs w:val="25"/>
              </w:rPr>
            </w:pPr>
          </w:p>
          <w:p w14:paraId="39042019" w14:textId="6E5023A4" w:rsidR="007A4EA5" w:rsidRPr="00A007F5" w:rsidRDefault="007A4EA5" w:rsidP="00A656A0">
            <w:pPr>
              <w:jc w:val="both"/>
              <w:rPr>
                <w:rFonts w:ascii="Times New Roman" w:hAnsi="Times New Roman" w:cs="Times New Roman"/>
                <w:sz w:val="25"/>
                <w:szCs w:val="25"/>
              </w:rPr>
            </w:pPr>
          </w:p>
          <w:p w14:paraId="13742C23" w14:textId="6ACE015F" w:rsidR="007A4EA5" w:rsidRPr="00A007F5" w:rsidRDefault="007A4EA5" w:rsidP="00A656A0">
            <w:pPr>
              <w:jc w:val="both"/>
              <w:rPr>
                <w:rFonts w:ascii="Times New Roman" w:hAnsi="Times New Roman" w:cs="Times New Roman"/>
                <w:sz w:val="25"/>
                <w:szCs w:val="25"/>
              </w:rPr>
            </w:pPr>
          </w:p>
          <w:p w14:paraId="7C177E5D" w14:textId="2C57A282" w:rsidR="007A4EA5" w:rsidRPr="00A007F5" w:rsidRDefault="007A4EA5" w:rsidP="00A656A0">
            <w:pPr>
              <w:jc w:val="both"/>
              <w:rPr>
                <w:rFonts w:ascii="Times New Roman" w:hAnsi="Times New Roman" w:cs="Times New Roman"/>
                <w:sz w:val="25"/>
                <w:szCs w:val="25"/>
              </w:rPr>
            </w:pPr>
          </w:p>
          <w:p w14:paraId="39021E48" w14:textId="21508DD2" w:rsidR="007A4EA5" w:rsidRPr="00A007F5" w:rsidRDefault="007A4EA5" w:rsidP="00A656A0">
            <w:pPr>
              <w:jc w:val="both"/>
              <w:rPr>
                <w:rFonts w:ascii="Times New Roman" w:hAnsi="Times New Roman" w:cs="Times New Roman"/>
                <w:sz w:val="25"/>
                <w:szCs w:val="25"/>
              </w:rPr>
            </w:pPr>
          </w:p>
          <w:p w14:paraId="2A5D66B7" w14:textId="5C3A4183" w:rsidR="007A4EA5" w:rsidRPr="00A007F5" w:rsidRDefault="007A4EA5" w:rsidP="00A656A0">
            <w:pPr>
              <w:jc w:val="both"/>
              <w:rPr>
                <w:rFonts w:ascii="Times New Roman" w:hAnsi="Times New Roman" w:cs="Times New Roman"/>
                <w:sz w:val="25"/>
                <w:szCs w:val="25"/>
              </w:rPr>
            </w:pPr>
          </w:p>
          <w:p w14:paraId="41F01FEC" w14:textId="77777777" w:rsidR="007A4EA5" w:rsidRPr="00A007F5" w:rsidRDefault="007A4EA5" w:rsidP="00A656A0">
            <w:pPr>
              <w:jc w:val="both"/>
              <w:rPr>
                <w:rFonts w:ascii="Times New Roman" w:hAnsi="Times New Roman" w:cs="Times New Roman"/>
                <w:sz w:val="25"/>
                <w:szCs w:val="25"/>
              </w:rPr>
            </w:pPr>
          </w:p>
          <w:p w14:paraId="3147F7B9" w14:textId="77777777" w:rsidR="00952785" w:rsidRPr="00A007F5" w:rsidRDefault="00952785" w:rsidP="00A656A0">
            <w:pPr>
              <w:jc w:val="both"/>
              <w:rPr>
                <w:rFonts w:ascii="Times New Roman" w:hAnsi="Times New Roman" w:cs="Times New Roman"/>
                <w:sz w:val="25"/>
                <w:szCs w:val="25"/>
              </w:rPr>
            </w:pPr>
          </w:p>
          <w:p w14:paraId="1A6B94AE" w14:textId="77777777" w:rsidR="00952785" w:rsidRPr="00A007F5" w:rsidRDefault="00952785" w:rsidP="00A656A0">
            <w:pPr>
              <w:jc w:val="both"/>
              <w:rPr>
                <w:rFonts w:ascii="Times New Roman" w:hAnsi="Times New Roman" w:cs="Times New Roman"/>
                <w:sz w:val="25"/>
                <w:szCs w:val="25"/>
              </w:rPr>
            </w:pPr>
          </w:p>
          <w:p w14:paraId="536190D2" w14:textId="77777777" w:rsidR="00952785" w:rsidRPr="00A007F5" w:rsidRDefault="00952785" w:rsidP="00A656A0">
            <w:pPr>
              <w:jc w:val="both"/>
              <w:rPr>
                <w:rFonts w:ascii="Times New Roman" w:hAnsi="Times New Roman" w:cs="Times New Roman"/>
                <w:sz w:val="25"/>
                <w:szCs w:val="25"/>
              </w:rPr>
            </w:pPr>
          </w:p>
          <w:p w14:paraId="7DC8B794" w14:textId="77777777" w:rsidR="00952785" w:rsidRPr="00A007F5" w:rsidRDefault="00952785" w:rsidP="00A656A0">
            <w:pPr>
              <w:jc w:val="both"/>
              <w:rPr>
                <w:rFonts w:ascii="Times New Roman" w:hAnsi="Times New Roman" w:cs="Times New Roman"/>
                <w:sz w:val="25"/>
                <w:szCs w:val="25"/>
              </w:rPr>
            </w:pPr>
          </w:p>
          <w:p w14:paraId="2A00E7C7" w14:textId="77777777" w:rsidR="00952785" w:rsidRPr="00A007F5" w:rsidRDefault="00952785" w:rsidP="00A656A0">
            <w:pPr>
              <w:jc w:val="both"/>
              <w:rPr>
                <w:rFonts w:ascii="Times New Roman" w:hAnsi="Times New Roman" w:cs="Times New Roman"/>
                <w:sz w:val="25"/>
                <w:szCs w:val="25"/>
              </w:rPr>
            </w:pPr>
          </w:p>
          <w:p w14:paraId="496F9228" w14:textId="77777777" w:rsidR="00952785" w:rsidRPr="00A007F5" w:rsidRDefault="00952785" w:rsidP="00A656A0">
            <w:pPr>
              <w:jc w:val="both"/>
              <w:rPr>
                <w:rFonts w:ascii="Times New Roman" w:hAnsi="Times New Roman" w:cs="Times New Roman"/>
                <w:sz w:val="25"/>
                <w:szCs w:val="25"/>
              </w:rPr>
            </w:pPr>
          </w:p>
          <w:p w14:paraId="799A2E01" w14:textId="7FC87CFA" w:rsidR="00952785" w:rsidRPr="00A007F5" w:rsidRDefault="00952785" w:rsidP="00A656A0">
            <w:pPr>
              <w:jc w:val="both"/>
              <w:rPr>
                <w:rFonts w:ascii="Times New Roman" w:hAnsi="Times New Roman" w:cs="Times New Roman"/>
                <w:sz w:val="25"/>
                <w:szCs w:val="25"/>
              </w:rPr>
            </w:pPr>
          </w:p>
        </w:tc>
        <w:tc>
          <w:tcPr>
            <w:tcW w:w="1500" w:type="dxa"/>
          </w:tcPr>
          <w:p w14:paraId="50F44E4E" w14:textId="77777777" w:rsidR="00A656A0" w:rsidRPr="00A007F5" w:rsidRDefault="00A656A0" w:rsidP="00A656A0">
            <w:pPr>
              <w:jc w:val="both"/>
              <w:rPr>
                <w:rFonts w:ascii="Times New Roman" w:hAnsi="Times New Roman" w:cs="Times New Roman"/>
                <w:sz w:val="25"/>
                <w:szCs w:val="25"/>
              </w:rPr>
            </w:pPr>
          </w:p>
          <w:p w14:paraId="42AC8A08" w14:textId="77777777" w:rsidR="007A4EA5" w:rsidRPr="00A007F5" w:rsidRDefault="007A4EA5"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375D5BF0" w14:textId="77777777" w:rsidR="007A4EA5" w:rsidRPr="00A007F5" w:rsidRDefault="007A4EA5" w:rsidP="00A656A0">
            <w:pPr>
              <w:jc w:val="both"/>
              <w:rPr>
                <w:rFonts w:ascii="Times New Roman" w:hAnsi="Times New Roman" w:cs="Times New Roman"/>
                <w:sz w:val="25"/>
                <w:szCs w:val="25"/>
              </w:rPr>
            </w:pPr>
          </w:p>
          <w:p w14:paraId="02DB4EC6" w14:textId="77777777" w:rsidR="007A4EA5" w:rsidRPr="00A007F5" w:rsidRDefault="007A4EA5" w:rsidP="00A656A0">
            <w:pPr>
              <w:jc w:val="both"/>
              <w:rPr>
                <w:rFonts w:ascii="Times New Roman" w:hAnsi="Times New Roman" w:cs="Times New Roman"/>
                <w:sz w:val="25"/>
                <w:szCs w:val="25"/>
              </w:rPr>
            </w:pPr>
          </w:p>
          <w:p w14:paraId="1ADFF9CA" w14:textId="77777777" w:rsidR="007A4EA5" w:rsidRPr="00A007F5" w:rsidRDefault="007A4EA5" w:rsidP="00A656A0">
            <w:pPr>
              <w:jc w:val="both"/>
              <w:rPr>
                <w:rFonts w:ascii="Times New Roman" w:hAnsi="Times New Roman" w:cs="Times New Roman"/>
                <w:sz w:val="25"/>
                <w:szCs w:val="25"/>
              </w:rPr>
            </w:pPr>
          </w:p>
          <w:p w14:paraId="162F83C3" w14:textId="77777777" w:rsidR="007A4EA5" w:rsidRPr="00A007F5" w:rsidRDefault="007A4EA5" w:rsidP="00A656A0">
            <w:pPr>
              <w:jc w:val="both"/>
              <w:rPr>
                <w:rFonts w:ascii="Times New Roman" w:hAnsi="Times New Roman" w:cs="Times New Roman"/>
                <w:sz w:val="25"/>
                <w:szCs w:val="25"/>
              </w:rPr>
            </w:pPr>
          </w:p>
          <w:p w14:paraId="6E1E6F12" w14:textId="77777777" w:rsidR="007A4EA5" w:rsidRPr="00A007F5" w:rsidRDefault="007A4EA5" w:rsidP="00A656A0">
            <w:pPr>
              <w:jc w:val="both"/>
              <w:rPr>
                <w:rFonts w:ascii="Times New Roman" w:hAnsi="Times New Roman" w:cs="Times New Roman"/>
                <w:sz w:val="25"/>
                <w:szCs w:val="25"/>
              </w:rPr>
            </w:pPr>
          </w:p>
          <w:p w14:paraId="0004DFAC" w14:textId="77777777" w:rsidR="007A4EA5" w:rsidRPr="00A007F5" w:rsidRDefault="007A4EA5" w:rsidP="00A656A0">
            <w:pPr>
              <w:jc w:val="both"/>
              <w:rPr>
                <w:rFonts w:ascii="Times New Roman" w:hAnsi="Times New Roman" w:cs="Times New Roman"/>
                <w:sz w:val="25"/>
                <w:szCs w:val="25"/>
              </w:rPr>
            </w:pPr>
          </w:p>
          <w:p w14:paraId="6D37D80C" w14:textId="77777777" w:rsidR="007A4EA5" w:rsidRPr="00A007F5" w:rsidRDefault="007A4EA5"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409D4DCA" w14:textId="77777777" w:rsidR="007A4EA5" w:rsidRPr="00A007F5" w:rsidRDefault="007A4EA5" w:rsidP="00A656A0">
            <w:pPr>
              <w:jc w:val="both"/>
              <w:rPr>
                <w:rFonts w:ascii="Times New Roman" w:hAnsi="Times New Roman" w:cs="Times New Roman"/>
                <w:sz w:val="25"/>
                <w:szCs w:val="25"/>
              </w:rPr>
            </w:pPr>
          </w:p>
          <w:p w14:paraId="31802B33" w14:textId="77777777" w:rsidR="007A4EA5" w:rsidRPr="00A007F5" w:rsidRDefault="007A4EA5" w:rsidP="00A656A0">
            <w:pPr>
              <w:jc w:val="both"/>
              <w:rPr>
                <w:rFonts w:ascii="Times New Roman" w:hAnsi="Times New Roman" w:cs="Times New Roman"/>
                <w:sz w:val="25"/>
                <w:szCs w:val="25"/>
              </w:rPr>
            </w:pPr>
          </w:p>
          <w:p w14:paraId="0AF85AFC" w14:textId="77777777" w:rsidR="007A4EA5" w:rsidRPr="00A007F5" w:rsidRDefault="007A4EA5" w:rsidP="00A656A0">
            <w:pPr>
              <w:jc w:val="both"/>
              <w:rPr>
                <w:rFonts w:ascii="Times New Roman" w:hAnsi="Times New Roman" w:cs="Times New Roman"/>
                <w:sz w:val="25"/>
                <w:szCs w:val="25"/>
              </w:rPr>
            </w:pPr>
          </w:p>
          <w:p w14:paraId="17891C56" w14:textId="77777777" w:rsidR="007A4EA5" w:rsidRPr="00A007F5" w:rsidRDefault="007A4EA5" w:rsidP="00A656A0">
            <w:pPr>
              <w:jc w:val="both"/>
              <w:rPr>
                <w:rFonts w:ascii="Times New Roman" w:hAnsi="Times New Roman" w:cs="Times New Roman"/>
                <w:sz w:val="25"/>
                <w:szCs w:val="25"/>
              </w:rPr>
            </w:pPr>
          </w:p>
          <w:p w14:paraId="5B46B945" w14:textId="77777777" w:rsidR="007A4EA5" w:rsidRPr="00A007F5" w:rsidRDefault="007A4EA5" w:rsidP="00A656A0">
            <w:pPr>
              <w:jc w:val="both"/>
              <w:rPr>
                <w:rFonts w:ascii="Times New Roman" w:hAnsi="Times New Roman" w:cs="Times New Roman"/>
                <w:sz w:val="25"/>
                <w:szCs w:val="25"/>
              </w:rPr>
            </w:pPr>
          </w:p>
          <w:p w14:paraId="4C231A98" w14:textId="77777777" w:rsidR="007A4EA5" w:rsidRPr="00A007F5" w:rsidRDefault="007A4EA5" w:rsidP="00A656A0">
            <w:pPr>
              <w:jc w:val="both"/>
              <w:rPr>
                <w:rFonts w:ascii="Times New Roman" w:hAnsi="Times New Roman" w:cs="Times New Roman"/>
                <w:sz w:val="25"/>
                <w:szCs w:val="25"/>
              </w:rPr>
            </w:pPr>
          </w:p>
          <w:p w14:paraId="586B9AD6" w14:textId="77777777" w:rsidR="007A4EA5" w:rsidRPr="00A007F5" w:rsidRDefault="007A4EA5" w:rsidP="00A656A0">
            <w:pPr>
              <w:jc w:val="both"/>
              <w:rPr>
                <w:rFonts w:ascii="Times New Roman" w:hAnsi="Times New Roman" w:cs="Times New Roman"/>
                <w:sz w:val="25"/>
                <w:szCs w:val="25"/>
              </w:rPr>
            </w:pPr>
          </w:p>
          <w:p w14:paraId="69EE9E81" w14:textId="77777777" w:rsidR="007A4EA5" w:rsidRPr="00A007F5" w:rsidRDefault="007A4EA5" w:rsidP="00A656A0">
            <w:pPr>
              <w:jc w:val="both"/>
              <w:rPr>
                <w:rFonts w:ascii="Times New Roman" w:hAnsi="Times New Roman" w:cs="Times New Roman"/>
                <w:sz w:val="25"/>
                <w:szCs w:val="25"/>
              </w:rPr>
            </w:pPr>
          </w:p>
          <w:p w14:paraId="7847710E" w14:textId="77777777" w:rsidR="007A4EA5" w:rsidRPr="00A007F5" w:rsidRDefault="007A4EA5" w:rsidP="00A656A0">
            <w:pPr>
              <w:jc w:val="both"/>
              <w:rPr>
                <w:rFonts w:ascii="Times New Roman" w:hAnsi="Times New Roman" w:cs="Times New Roman"/>
                <w:sz w:val="25"/>
                <w:szCs w:val="25"/>
              </w:rPr>
            </w:pPr>
          </w:p>
          <w:p w14:paraId="674AB640" w14:textId="77777777" w:rsidR="007A4EA5" w:rsidRPr="00A007F5" w:rsidRDefault="007A4EA5"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54FE2044" w14:textId="77777777" w:rsidR="007A4EA5" w:rsidRPr="00A007F5" w:rsidRDefault="007A4EA5" w:rsidP="00A656A0">
            <w:pPr>
              <w:jc w:val="both"/>
              <w:rPr>
                <w:rFonts w:ascii="Times New Roman" w:hAnsi="Times New Roman" w:cs="Times New Roman"/>
                <w:sz w:val="25"/>
                <w:szCs w:val="25"/>
              </w:rPr>
            </w:pPr>
          </w:p>
          <w:p w14:paraId="179C22BD" w14:textId="77777777" w:rsidR="007A4EA5" w:rsidRPr="00A007F5" w:rsidRDefault="007A4EA5" w:rsidP="00A656A0">
            <w:pPr>
              <w:jc w:val="both"/>
              <w:rPr>
                <w:rFonts w:ascii="Times New Roman" w:hAnsi="Times New Roman" w:cs="Times New Roman"/>
                <w:sz w:val="25"/>
                <w:szCs w:val="25"/>
              </w:rPr>
            </w:pPr>
          </w:p>
          <w:p w14:paraId="3F4B50D5" w14:textId="77777777" w:rsidR="007A4EA5" w:rsidRPr="00A007F5" w:rsidRDefault="007A4EA5" w:rsidP="00A656A0">
            <w:pPr>
              <w:jc w:val="both"/>
              <w:rPr>
                <w:rFonts w:ascii="Times New Roman" w:hAnsi="Times New Roman" w:cs="Times New Roman"/>
                <w:sz w:val="25"/>
                <w:szCs w:val="25"/>
              </w:rPr>
            </w:pPr>
          </w:p>
          <w:p w14:paraId="1A80E5C3" w14:textId="77777777" w:rsidR="007A4EA5" w:rsidRPr="00A007F5" w:rsidRDefault="007A4EA5" w:rsidP="00A656A0">
            <w:pPr>
              <w:jc w:val="both"/>
              <w:rPr>
                <w:rFonts w:ascii="Times New Roman" w:hAnsi="Times New Roman" w:cs="Times New Roman"/>
                <w:sz w:val="25"/>
                <w:szCs w:val="25"/>
              </w:rPr>
            </w:pPr>
          </w:p>
          <w:p w14:paraId="06F96E95" w14:textId="77777777" w:rsidR="007A4EA5" w:rsidRPr="00A007F5" w:rsidRDefault="007A4EA5" w:rsidP="00A656A0">
            <w:pPr>
              <w:jc w:val="both"/>
              <w:rPr>
                <w:rFonts w:ascii="Times New Roman" w:hAnsi="Times New Roman" w:cs="Times New Roman"/>
                <w:sz w:val="25"/>
                <w:szCs w:val="25"/>
              </w:rPr>
            </w:pPr>
          </w:p>
          <w:p w14:paraId="5C84AE83" w14:textId="77777777" w:rsidR="007A4EA5" w:rsidRPr="00A007F5" w:rsidRDefault="007A4EA5" w:rsidP="00A656A0">
            <w:pPr>
              <w:jc w:val="both"/>
              <w:rPr>
                <w:rFonts w:ascii="Times New Roman" w:hAnsi="Times New Roman" w:cs="Times New Roman"/>
                <w:sz w:val="25"/>
                <w:szCs w:val="25"/>
              </w:rPr>
            </w:pPr>
          </w:p>
          <w:p w14:paraId="365AF1C4" w14:textId="77777777" w:rsidR="007A4EA5" w:rsidRPr="00A007F5" w:rsidRDefault="007A4EA5" w:rsidP="00A656A0">
            <w:pPr>
              <w:jc w:val="both"/>
              <w:rPr>
                <w:rFonts w:ascii="Times New Roman" w:hAnsi="Times New Roman" w:cs="Times New Roman"/>
                <w:sz w:val="25"/>
                <w:szCs w:val="25"/>
              </w:rPr>
            </w:pPr>
          </w:p>
          <w:p w14:paraId="1D7A666B" w14:textId="77777777" w:rsidR="007A4EA5" w:rsidRPr="00A007F5" w:rsidRDefault="007A4EA5"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567E371F" w14:textId="77777777" w:rsidR="007A4EA5" w:rsidRPr="00A007F5" w:rsidRDefault="007A4EA5" w:rsidP="00A656A0">
            <w:pPr>
              <w:jc w:val="both"/>
              <w:rPr>
                <w:rFonts w:ascii="Times New Roman" w:hAnsi="Times New Roman" w:cs="Times New Roman"/>
                <w:sz w:val="25"/>
                <w:szCs w:val="25"/>
              </w:rPr>
            </w:pPr>
          </w:p>
          <w:p w14:paraId="2BBA74F2" w14:textId="77777777" w:rsidR="007A4EA5" w:rsidRPr="00A007F5" w:rsidRDefault="007A4EA5" w:rsidP="00A656A0">
            <w:pPr>
              <w:jc w:val="both"/>
              <w:rPr>
                <w:rFonts w:ascii="Times New Roman" w:hAnsi="Times New Roman" w:cs="Times New Roman"/>
                <w:sz w:val="25"/>
                <w:szCs w:val="25"/>
              </w:rPr>
            </w:pPr>
          </w:p>
          <w:p w14:paraId="4AEBCDBD" w14:textId="77777777" w:rsidR="007A4EA5" w:rsidRPr="00A007F5" w:rsidRDefault="007A4EA5" w:rsidP="00A656A0">
            <w:pPr>
              <w:jc w:val="both"/>
              <w:rPr>
                <w:rFonts w:ascii="Times New Roman" w:hAnsi="Times New Roman" w:cs="Times New Roman"/>
                <w:sz w:val="25"/>
                <w:szCs w:val="25"/>
              </w:rPr>
            </w:pPr>
          </w:p>
          <w:p w14:paraId="73E5DC7A" w14:textId="77777777" w:rsidR="007A4EA5" w:rsidRPr="00A007F5" w:rsidRDefault="007A4EA5" w:rsidP="00A656A0">
            <w:pPr>
              <w:jc w:val="both"/>
              <w:rPr>
                <w:rFonts w:ascii="Times New Roman" w:hAnsi="Times New Roman" w:cs="Times New Roman"/>
                <w:sz w:val="25"/>
                <w:szCs w:val="25"/>
              </w:rPr>
            </w:pPr>
          </w:p>
          <w:p w14:paraId="6FEE979D" w14:textId="77777777" w:rsidR="007A4EA5" w:rsidRPr="00A007F5" w:rsidRDefault="007A4EA5" w:rsidP="00A656A0">
            <w:pPr>
              <w:jc w:val="both"/>
              <w:rPr>
                <w:rFonts w:ascii="Times New Roman" w:hAnsi="Times New Roman" w:cs="Times New Roman"/>
                <w:sz w:val="25"/>
                <w:szCs w:val="25"/>
              </w:rPr>
            </w:pPr>
          </w:p>
          <w:p w14:paraId="14EF676E" w14:textId="77777777" w:rsidR="007A4EA5" w:rsidRPr="00A007F5" w:rsidRDefault="007A4EA5" w:rsidP="00A656A0">
            <w:pPr>
              <w:jc w:val="both"/>
              <w:rPr>
                <w:rFonts w:ascii="Times New Roman" w:hAnsi="Times New Roman" w:cs="Times New Roman"/>
                <w:sz w:val="25"/>
                <w:szCs w:val="25"/>
              </w:rPr>
            </w:pPr>
          </w:p>
          <w:p w14:paraId="51BD2BF8" w14:textId="77777777" w:rsidR="007A4EA5" w:rsidRPr="00A007F5" w:rsidRDefault="007A4EA5" w:rsidP="00A656A0">
            <w:pPr>
              <w:jc w:val="both"/>
              <w:rPr>
                <w:rFonts w:ascii="Times New Roman" w:hAnsi="Times New Roman" w:cs="Times New Roman"/>
                <w:sz w:val="25"/>
                <w:szCs w:val="25"/>
              </w:rPr>
            </w:pPr>
          </w:p>
          <w:p w14:paraId="27783CC1" w14:textId="77777777" w:rsidR="007A4EA5" w:rsidRPr="00A007F5" w:rsidRDefault="007A4EA5"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31E793F8" w14:textId="77777777" w:rsidR="007A4EA5" w:rsidRPr="00A007F5" w:rsidRDefault="007A4EA5" w:rsidP="00A656A0">
            <w:pPr>
              <w:jc w:val="both"/>
              <w:rPr>
                <w:rFonts w:ascii="Times New Roman" w:hAnsi="Times New Roman" w:cs="Times New Roman"/>
                <w:sz w:val="25"/>
                <w:szCs w:val="25"/>
              </w:rPr>
            </w:pPr>
          </w:p>
          <w:p w14:paraId="3B526E11" w14:textId="77777777" w:rsidR="007A4EA5" w:rsidRPr="00A007F5" w:rsidRDefault="007A4EA5" w:rsidP="00A656A0">
            <w:pPr>
              <w:jc w:val="both"/>
              <w:rPr>
                <w:rFonts w:ascii="Times New Roman" w:hAnsi="Times New Roman" w:cs="Times New Roman"/>
                <w:sz w:val="25"/>
                <w:szCs w:val="25"/>
              </w:rPr>
            </w:pPr>
          </w:p>
          <w:p w14:paraId="395BDB44" w14:textId="77777777" w:rsidR="007A4EA5" w:rsidRPr="00A007F5" w:rsidRDefault="007A4EA5" w:rsidP="00A656A0">
            <w:pPr>
              <w:jc w:val="both"/>
              <w:rPr>
                <w:rFonts w:ascii="Times New Roman" w:hAnsi="Times New Roman" w:cs="Times New Roman"/>
                <w:sz w:val="25"/>
                <w:szCs w:val="25"/>
              </w:rPr>
            </w:pPr>
          </w:p>
          <w:p w14:paraId="197D2131" w14:textId="77777777" w:rsidR="007A4EA5" w:rsidRPr="00A007F5" w:rsidRDefault="007A4EA5" w:rsidP="00A656A0">
            <w:pPr>
              <w:jc w:val="both"/>
              <w:rPr>
                <w:rFonts w:ascii="Times New Roman" w:hAnsi="Times New Roman" w:cs="Times New Roman"/>
                <w:sz w:val="25"/>
                <w:szCs w:val="25"/>
              </w:rPr>
            </w:pPr>
          </w:p>
          <w:p w14:paraId="71E4B7B3" w14:textId="77777777" w:rsidR="007A4EA5" w:rsidRPr="00A007F5" w:rsidRDefault="007A4EA5" w:rsidP="00A656A0">
            <w:pPr>
              <w:jc w:val="both"/>
              <w:rPr>
                <w:rFonts w:ascii="Times New Roman" w:hAnsi="Times New Roman" w:cs="Times New Roman"/>
                <w:sz w:val="25"/>
                <w:szCs w:val="25"/>
              </w:rPr>
            </w:pPr>
          </w:p>
          <w:p w14:paraId="30661803" w14:textId="77777777" w:rsidR="007A4EA5" w:rsidRPr="00A007F5" w:rsidRDefault="007A4EA5" w:rsidP="00A656A0">
            <w:pPr>
              <w:jc w:val="both"/>
              <w:rPr>
                <w:rFonts w:ascii="Times New Roman" w:hAnsi="Times New Roman" w:cs="Times New Roman"/>
                <w:sz w:val="25"/>
                <w:szCs w:val="25"/>
              </w:rPr>
            </w:pPr>
          </w:p>
          <w:p w14:paraId="2F02FD96" w14:textId="77777777" w:rsidR="007A4EA5" w:rsidRPr="00A007F5" w:rsidRDefault="007A4EA5" w:rsidP="00A656A0">
            <w:pPr>
              <w:jc w:val="both"/>
              <w:rPr>
                <w:rFonts w:ascii="Times New Roman" w:hAnsi="Times New Roman" w:cs="Times New Roman"/>
                <w:sz w:val="25"/>
                <w:szCs w:val="25"/>
              </w:rPr>
            </w:pPr>
          </w:p>
          <w:p w14:paraId="11B4AF2A" w14:textId="77777777" w:rsidR="007A4EA5" w:rsidRPr="00A007F5" w:rsidRDefault="007A4EA5" w:rsidP="00A656A0">
            <w:pPr>
              <w:jc w:val="both"/>
              <w:rPr>
                <w:rFonts w:ascii="Times New Roman" w:hAnsi="Times New Roman" w:cs="Times New Roman"/>
                <w:sz w:val="25"/>
                <w:szCs w:val="25"/>
              </w:rPr>
            </w:pPr>
          </w:p>
          <w:p w14:paraId="20DC1F13" w14:textId="77777777" w:rsidR="007A4EA5" w:rsidRPr="00A007F5" w:rsidRDefault="007A4EA5" w:rsidP="00A656A0">
            <w:pPr>
              <w:jc w:val="both"/>
              <w:rPr>
                <w:rFonts w:ascii="Times New Roman" w:hAnsi="Times New Roman" w:cs="Times New Roman"/>
                <w:sz w:val="25"/>
                <w:szCs w:val="25"/>
              </w:rPr>
            </w:pPr>
          </w:p>
          <w:p w14:paraId="18EE9937" w14:textId="77777777" w:rsidR="007A4EA5" w:rsidRPr="00A007F5" w:rsidRDefault="007A4EA5"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6E0D50B5" w14:textId="77777777" w:rsidR="007A4EA5" w:rsidRPr="00A007F5" w:rsidRDefault="007A4EA5" w:rsidP="00A656A0">
            <w:pPr>
              <w:jc w:val="both"/>
              <w:rPr>
                <w:rFonts w:ascii="Times New Roman" w:hAnsi="Times New Roman" w:cs="Times New Roman"/>
                <w:sz w:val="25"/>
                <w:szCs w:val="25"/>
              </w:rPr>
            </w:pPr>
          </w:p>
          <w:p w14:paraId="5A559694" w14:textId="77777777" w:rsidR="007A4EA5" w:rsidRPr="00A007F5" w:rsidRDefault="007A4EA5" w:rsidP="00A656A0">
            <w:pPr>
              <w:jc w:val="both"/>
              <w:rPr>
                <w:rFonts w:ascii="Times New Roman" w:hAnsi="Times New Roman" w:cs="Times New Roman"/>
                <w:sz w:val="25"/>
                <w:szCs w:val="25"/>
              </w:rPr>
            </w:pPr>
          </w:p>
          <w:p w14:paraId="301D8563" w14:textId="77777777" w:rsidR="007A4EA5" w:rsidRPr="00A007F5" w:rsidRDefault="007A4EA5" w:rsidP="00A656A0">
            <w:pPr>
              <w:jc w:val="both"/>
              <w:rPr>
                <w:rFonts w:ascii="Times New Roman" w:hAnsi="Times New Roman" w:cs="Times New Roman"/>
                <w:sz w:val="25"/>
                <w:szCs w:val="25"/>
              </w:rPr>
            </w:pPr>
          </w:p>
          <w:p w14:paraId="5D679272" w14:textId="77777777" w:rsidR="007A4EA5" w:rsidRPr="00A007F5" w:rsidRDefault="007A4EA5" w:rsidP="00A656A0">
            <w:pPr>
              <w:jc w:val="both"/>
              <w:rPr>
                <w:rFonts w:ascii="Times New Roman" w:hAnsi="Times New Roman" w:cs="Times New Roman"/>
                <w:sz w:val="25"/>
                <w:szCs w:val="25"/>
              </w:rPr>
            </w:pPr>
          </w:p>
          <w:p w14:paraId="25015C74" w14:textId="77777777" w:rsidR="007A4EA5" w:rsidRPr="00A007F5" w:rsidRDefault="007A4EA5" w:rsidP="00A656A0">
            <w:pPr>
              <w:jc w:val="both"/>
              <w:rPr>
                <w:rFonts w:ascii="Times New Roman" w:hAnsi="Times New Roman" w:cs="Times New Roman"/>
                <w:sz w:val="25"/>
                <w:szCs w:val="25"/>
              </w:rPr>
            </w:pPr>
          </w:p>
          <w:p w14:paraId="245D6053" w14:textId="77777777" w:rsidR="007A4EA5" w:rsidRPr="00A007F5" w:rsidRDefault="007A4EA5" w:rsidP="00A656A0">
            <w:pPr>
              <w:jc w:val="both"/>
              <w:rPr>
                <w:rFonts w:ascii="Times New Roman" w:hAnsi="Times New Roman" w:cs="Times New Roman"/>
                <w:sz w:val="25"/>
                <w:szCs w:val="25"/>
              </w:rPr>
            </w:pPr>
          </w:p>
          <w:p w14:paraId="4DB9F15D" w14:textId="77777777" w:rsidR="007A4EA5" w:rsidRPr="00A007F5" w:rsidRDefault="007A4EA5" w:rsidP="00A656A0">
            <w:pPr>
              <w:jc w:val="both"/>
              <w:rPr>
                <w:rFonts w:ascii="Times New Roman" w:hAnsi="Times New Roman" w:cs="Times New Roman"/>
                <w:sz w:val="25"/>
                <w:szCs w:val="25"/>
              </w:rPr>
            </w:pPr>
          </w:p>
          <w:p w14:paraId="0BE8BB0F" w14:textId="77777777" w:rsidR="007A4EA5" w:rsidRPr="00A007F5" w:rsidRDefault="007A4EA5" w:rsidP="00A656A0">
            <w:pPr>
              <w:jc w:val="both"/>
              <w:rPr>
                <w:rFonts w:ascii="Times New Roman" w:hAnsi="Times New Roman" w:cs="Times New Roman"/>
                <w:sz w:val="25"/>
                <w:szCs w:val="25"/>
              </w:rPr>
            </w:pPr>
          </w:p>
          <w:p w14:paraId="56D8A3D7" w14:textId="77777777" w:rsidR="007A4EA5" w:rsidRPr="00A007F5" w:rsidRDefault="007A4EA5" w:rsidP="00A656A0">
            <w:pPr>
              <w:jc w:val="both"/>
              <w:rPr>
                <w:rFonts w:ascii="Times New Roman" w:hAnsi="Times New Roman" w:cs="Times New Roman"/>
                <w:sz w:val="25"/>
                <w:szCs w:val="25"/>
              </w:rPr>
            </w:pPr>
          </w:p>
          <w:p w14:paraId="69823234" w14:textId="77777777" w:rsidR="007A4EA5" w:rsidRPr="00A007F5" w:rsidRDefault="007A4EA5" w:rsidP="00A656A0">
            <w:pPr>
              <w:jc w:val="both"/>
              <w:rPr>
                <w:rFonts w:ascii="Times New Roman" w:hAnsi="Times New Roman" w:cs="Times New Roman"/>
                <w:sz w:val="25"/>
                <w:szCs w:val="25"/>
              </w:rPr>
            </w:pPr>
          </w:p>
          <w:p w14:paraId="49374A2B" w14:textId="77777777" w:rsidR="007A4EA5" w:rsidRPr="00A007F5" w:rsidRDefault="007A4EA5" w:rsidP="00A656A0">
            <w:pPr>
              <w:jc w:val="both"/>
              <w:rPr>
                <w:rFonts w:ascii="Times New Roman" w:hAnsi="Times New Roman" w:cs="Times New Roman"/>
                <w:sz w:val="25"/>
                <w:szCs w:val="25"/>
              </w:rPr>
            </w:pPr>
          </w:p>
          <w:p w14:paraId="557E34CF" w14:textId="77777777" w:rsidR="007A4EA5" w:rsidRPr="00A007F5" w:rsidRDefault="007A4EA5" w:rsidP="00A656A0">
            <w:pPr>
              <w:jc w:val="both"/>
              <w:rPr>
                <w:rFonts w:ascii="Times New Roman" w:hAnsi="Times New Roman" w:cs="Times New Roman"/>
                <w:sz w:val="25"/>
                <w:szCs w:val="25"/>
              </w:rPr>
            </w:pPr>
          </w:p>
          <w:p w14:paraId="1856487E" w14:textId="77777777" w:rsidR="007A4EA5" w:rsidRPr="00A007F5" w:rsidRDefault="007A4EA5" w:rsidP="00A656A0">
            <w:pPr>
              <w:jc w:val="both"/>
              <w:rPr>
                <w:rFonts w:ascii="Times New Roman" w:hAnsi="Times New Roman" w:cs="Times New Roman"/>
                <w:sz w:val="25"/>
                <w:szCs w:val="25"/>
              </w:rPr>
            </w:pPr>
          </w:p>
          <w:p w14:paraId="2FCFECAD" w14:textId="77777777" w:rsidR="007A4EA5" w:rsidRPr="00A007F5" w:rsidRDefault="007A4EA5" w:rsidP="00A656A0">
            <w:pPr>
              <w:jc w:val="both"/>
              <w:rPr>
                <w:rFonts w:ascii="Times New Roman" w:hAnsi="Times New Roman" w:cs="Times New Roman"/>
                <w:sz w:val="25"/>
                <w:szCs w:val="25"/>
              </w:rPr>
            </w:pPr>
          </w:p>
          <w:p w14:paraId="5968283F" w14:textId="77777777" w:rsidR="007A4EA5" w:rsidRPr="00A007F5" w:rsidRDefault="007A4EA5" w:rsidP="00A656A0">
            <w:pPr>
              <w:jc w:val="both"/>
              <w:rPr>
                <w:rFonts w:ascii="Times New Roman" w:hAnsi="Times New Roman" w:cs="Times New Roman"/>
                <w:sz w:val="25"/>
                <w:szCs w:val="25"/>
              </w:rPr>
            </w:pPr>
          </w:p>
          <w:p w14:paraId="2AE3CAF6" w14:textId="56B784A2" w:rsidR="007A4EA5" w:rsidRPr="00A007F5" w:rsidRDefault="007A4EA5" w:rsidP="00A656A0">
            <w:pPr>
              <w:jc w:val="both"/>
              <w:rPr>
                <w:rFonts w:ascii="Times New Roman" w:hAnsi="Times New Roman" w:cs="Times New Roman"/>
                <w:sz w:val="25"/>
                <w:szCs w:val="25"/>
              </w:rPr>
            </w:pPr>
          </w:p>
        </w:tc>
      </w:tr>
      <w:tr w:rsidR="00C970A3" w:rsidRPr="00A007F5" w14:paraId="1A6166F1" w14:textId="77777777" w:rsidTr="00040067">
        <w:tc>
          <w:tcPr>
            <w:tcW w:w="495" w:type="dxa"/>
          </w:tcPr>
          <w:p w14:paraId="671F936A" w14:textId="2150E7D9" w:rsidR="00A656A0" w:rsidRPr="00A007F5" w:rsidRDefault="002613ED"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3.</w:t>
            </w:r>
          </w:p>
        </w:tc>
        <w:tc>
          <w:tcPr>
            <w:tcW w:w="1730" w:type="dxa"/>
          </w:tcPr>
          <w:p w14:paraId="416732EF" w14:textId="72F2CD42" w:rsidR="00A656A0" w:rsidRPr="00A007F5" w:rsidRDefault="002613ED" w:rsidP="00DE34CC">
            <w:pPr>
              <w:rPr>
                <w:rFonts w:ascii="Times New Roman" w:hAnsi="Times New Roman" w:cs="Times New Roman"/>
                <w:sz w:val="25"/>
                <w:szCs w:val="25"/>
              </w:rPr>
            </w:pPr>
            <w:r w:rsidRPr="00A007F5">
              <w:rPr>
                <w:rFonts w:ascii="Times New Roman" w:hAnsi="Times New Roman" w:cs="Times New Roman"/>
                <w:sz w:val="25"/>
                <w:szCs w:val="25"/>
              </w:rPr>
              <w:t xml:space="preserve">Reduktimi </w:t>
            </w:r>
            <w:r w:rsidR="00DE34CC" w:rsidRPr="00A007F5">
              <w:rPr>
                <w:rFonts w:ascii="Times New Roman" w:hAnsi="Times New Roman" w:cs="Times New Roman"/>
                <w:sz w:val="25"/>
                <w:szCs w:val="25"/>
              </w:rPr>
              <w:t xml:space="preserve">i </w:t>
            </w:r>
            <w:r w:rsidRPr="00A007F5">
              <w:rPr>
                <w:rFonts w:ascii="Times New Roman" w:hAnsi="Times New Roman" w:cs="Times New Roman"/>
                <w:sz w:val="25"/>
                <w:szCs w:val="25"/>
              </w:rPr>
              <w:t>zhurmës</w:t>
            </w:r>
          </w:p>
        </w:tc>
        <w:tc>
          <w:tcPr>
            <w:tcW w:w="2720" w:type="dxa"/>
          </w:tcPr>
          <w:p w14:paraId="07E9716B" w14:textId="77777777" w:rsidR="00DE34CC" w:rsidRPr="00A007F5" w:rsidRDefault="00DE34CC" w:rsidP="00DE34CC">
            <w:pPr>
              <w:rPr>
                <w:rFonts w:ascii="Times New Roman" w:hAnsi="Times New Roman" w:cs="Times New Roman"/>
                <w:sz w:val="25"/>
                <w:szCs w:val="25"/>
                <w:lang w:val="sq-AL"/>
              </w:rPr>
            </w:pPr>
            <w:r w:rsidRPr="00A007F5">
              <w:rPr>
                <w:rFonts w:ascii="Times New Roman" w:hAnsi="Times New Roman" w:cs="Times New Roman"/>
                <w:sz w:val="25"/>
                <w:szCs w:val="25"/>
              </w:rPr>
              <w:t>-</w:t>
            </w:r>
            <w:r w:rsidRPr="00A007F5">
              <w:rPr>
                <w:rFonts w:ascii="Times New Roman" w:hAnsi="Times New Roman" w:cs="Times New Roman"/>
                <w:sz w:val="25"/>
                <w:szCs w:val="25"/>
                <w:lang w:val="sq-AL"/>
              </w:rPr>
              <w:t xml:space="preserve"> Identifikimi i zonave të zhurmës/ndotjes akustike dhe rekomandimeve për intervenim</w:t>
            </w:r>
          </w:p>
          <w:p w14:paraId="21B0BABD" w14:textId="77777777" w:rsidR="00DE34CC" w:rsidRPr="00A007F5" w:rsidRDefault="00DE34CC" w:rsidP="00DE34CC">
            <w:pPr>
              <w:rPr>
                <w:rFonts w:ascii="Times New Roman" w:hAnsi="Times New Roman" w:cs="Times New Roman"/>
                <w:sz w:val="25"/>
                <w:szCs w:val="25"/>
              </w:rPr>
            </w:pPr>
          </w:p>
          <w:p w14:paraId="2F19C41B" w14:textId="77777777" w:rsidR="00A656A0" w:rsidRPr="00A007F5" w:rsidRDefault="00A656A0" w:rsidP="00A656A0">
            <w:pPr>
              <w:jc w:val="both"/>
              <w:rPr>
                <w:rFonts w:ascii="Times New Roman" w:hAnsi="Times New Roman" w:cs="Times New Roman"/>
                <w:sz w:val="25"/>
                <w:szCs w:val="25"/>
              </w:rPr>
            </w:pPr>
          </w:p>
        </w:tc>
        <w:tc>
          <w:tcPr>
            <w:tcW w:w="1433" w:type="dxa"/>
          </w:tcPr>
          <w:p w14:paraId="0A850C04" w14:textId="7567D67B" w:rsidR="00A656A0" w:rsidRPr="00A007F5" w:rsidRDefault="00FC33B6" w:rsidP="00FC33B6">
            <w:pPr>
              <w:rPr>
                <w:rFonts w:ascii="Times New Roman" w:hAnsi="Times New Roman" w:cs="Times New Roman"/>
                <w:sz w:val="25"/>
                <w:szCs w:val="25"/>
              </w:rPr>
            </w:pPr>
            <w:r w:rsidRPr="00A007F5">
              <w:rPr>
                <w:rFonts w:ascii="Times New Roman" w:hAnsi="Times New Roman" w:cs="Times New Roman"/>
                <w:sz w:val="25"/>
                <w:szCs w:val="25"/>
              </w:rPr>
              <w:t>-</w:t>
            </w:r>
            <w:r w:rsidR="0046269C" w:rsidRPr="00A007F5">
              <w:rPr>
                <w:rFonts w:ascii="Times New Roman" w:hAnsi="Times New Roman" w:cs="Times New Roman"/>
                <w:sz w:val="25"/>
                <w:szCs w:val="25"/>
              </w:rPr>
              <w:t>Hartimi i hartës së zhurmës dhe list</w:t>
            </w:r>
            <w:r w:rsidR="001D112A" w:rsidRPr="00A007F5">
              <w:rPr>
                <w:rFonts w:ascii="Times New Roman" w:hAnsi="Times New Roman" w:cs="Times New Roman"/>
                <w:sz w:val="25"/>
                <w:szCs w:val="25"/>
              </w:rPr>
              <w:t>ë</w:t>
            </w:r>
            <w:r w:rsidR="0046269C" w:rsidRPr="00A007F5">
              <w:rPr>
                <w:rFonts w:ascii="Times New Roman" w:hAnsi="Times New Roman" w:cs="Times New Roman"/>
                <w:sz w:val="25"/>
                <w:szCs w:val="25"/>
              </w:rPr>
              <w:t>s së rekomandimeve i realizuar</w:t>
            </w:r>
          </w:p>
        </w:tc>
        <w:tc>
          <w:tcPr>
            <w:tcW w:w="1472" w:type="dxa"/>
          </w:tcPr>
          <w:p w14:paraId="2D2A9E84" w14:textId="77777777" w:rsidR="00A656A0" w:rsidRPr="00A007F5" w:rsidRDefault="00A656A0" w:rsidP="00A656A0">
            <w:pPr>
              <w:jc w:val="both"/>
              <w:rPr>
                <w:rFonts w:ascii="Times New Roman" w:hAnsi="Times New Roman" w:cs="Times New Roman"/>
                <w:sz w:val="25"/>
                <w:szCs w:val="25"/>
              </w:rPr>
            </w:pPr>
          </w:p>
        </w:tc>
        <w:tc>
          <w:tcPr>
            <w:tcW w:w="1500" w:type="dxa"/>
          </w:tcPr>
          <w:p w14:paraId="570FF61C" w14:textId="48C33600" w:rsidR="00A656A0" w:rsidRPr="00A007F5" w:rsidRDefault="007A4EA5"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r w:rsidR="0036078E" w:rsidRPr="00A007F5">
              <w:rPr>
                <w:rFonts w:ascii="Times New Roman" w:hAnsi="Times New Roman" w:cs="Times New Roman"/>
                <w:sz w:val="25"/>
                <w:szCs w:val="25"/>
              </w:rPr>
              <w:t xml:space="preserve"> DSHP</w:t>
            </w:r>
          </w:p>
        </w:tc>
      </w:tr>
      <w:tr w:rsidR="00C970A3" w:rsidRPr="00A007F5" w14:paraId="7C34D4E5" w14:textId="77777777" w:rsidTr="00040067">
        <w:tc>
          <w:tcPr>
            <w:tcW w:w="495" w:type="dxa"/>
          </w:tcPr>
          <w:p w14:paraId="25B6EC11" w14:textId="71500C8B" w:rsidR="00A656A0" w:rsidRPr="00A007F5" w:rsidRDefault="002613ED" w:rsidP="00A656A0">
            <w:pPr>
              <w:jc w:val="both"/>
              <w:rPr>
                <w:rFonts w:ascii="Times New Roman" w:hAnsi="Times New Roman" w:cs="Times New Roman"/>
                <w:sz w:val="25"/>
                <w:szCs w:val="25"/>
              </w:rPr>
            </w:pPr>
            <w:r w:rsidRPr="00A007F5">
              <w:rPr>
                <w:rFonts w:ascii="Times New Roman" w:hAnsi="Times New Roman" w:cs="Times New Roman"/>
                <w:sz w:val="25"/>
                <w:szCs w:val="25"/>
              </w:rPr>
              <w:t>4.</w:t>
            </w:r>
          </w:p>
        </w:tc>
        <w:tc>
          <w:tcPr>
            <w:tcW w:w="1730" w:type="dxa"/>
          </w:tcPr>
          <w:p w14:paraId="758B0AB6" w14:textId="058C16DC" w:rsidR="00A656A0" w:rsidRPr="00A007F5" w:rsidRDefault="002613ED" w:rsidP="00A656A0">
            <w:pPr>
              <w:jc w:val="both"/>
              <w:rPr>
                <w:rFonts w:ascii="Times New Roman" w:hAnsi="Times New Roman" w:cs="Times New Roman"/>
                <w:sz w:val="25"/>
                <w:szCs w:val="25"/>
              </w:rPr>
            </w:pPr>
            <w:r w:rsidRPr="00A007F5">
              <w:rPr>
                <w:rFonts w:ascii="Times New Roman" w:hAnsi="Times New Roman" w:cs="Times New Roman"/>
                <w:sz w:val="25"/>
                <w:szCs w:val="25"/>
              </w:rPr>
              <w:t>Ndryshimet klimatike</w:t>
            </w:r>
          </w:p>
        </w:tc>
        <w:tc>
          <w:tcPr>
            <w:tcW w:w="2720" w:type="dxa"/>
          </w:tcPr>
          <w:p w14:paraId="7226CD58" w14:textId="6E65067B" w:rsidR="00A656A0" w:rsidRPr="00A007F5" w:rsidRDefault="00540966" w:rsidP="00540966">
            <w:pPr>
              <w:rPr>
                <w:rFonts w:ascii="Times New Roman" w:hAnsi="Times New Roman" w:cs="Times New Roman"/>
                <w:sz w:val="25"/>
                <w:szCs w:val="25"/>
              </w:rPr>
            </w:pPr>
            <w:r w:rsidRPr="00A007F5">
              <w:rPr>
                <w:rFonts w:ascii="Times New Roman" w:hAnsi="Times New Roman" w:cs="Times New Roman"/>
                <w:sz w:val="25"/>
                <w:szCs w:val="25"/>
              </w:rPr>
              <w:t>Hartimimi i planit lokal për energji      dhe klimë</w:t>
            </w:r>
          </w:p>
        </w:tc>
        <w:tc>
          <w:tcPr>
            <w:tcW w:w="1433" w:type="dxa"/>
          </w:tcPr>
          <w:p w14:paraId="55A09218" w14:textId="7D862DDA" w:rsidR="00A656A0" w:rsidRPr="00A007F5" w:rsidRDefault="00540966" w:rsidP="00540966">
            <w:pPr>
              <w:rPr>
                <w:rFonts w:ascii="Times New Roman" w:hAnsi="Times New Roman" w:cs="Times New Roman"/>
                <w:sz w:val="25"/>
                <w:szCs w:val="25"/>
              </w:rPr>
            </w:pPr>
            <w:r w:rsidRPr="00A007F5">
              <w:rPr>
                <w:rFonts w:ascii="Times New Roman" w:hAnsi="Times New Roman" w:cs="Times New Roman"/>
                <w:sz w:val="25"/>
                <w:szCs w:val="25"/>
              </w:rPr>
              <w:t>Plani lokal për energji dhe klimë i kompletuar</w:t>
            </w:r>
          </w:p>
        </w:tc>
        <w:tc>
          <w:tcPr>
            <w:tcW w:w="1472" w:type="dxa"/>
          </w:tcPr>
          <w:p w14:paraId="0C117691" w14:textId="77777777" w:rsidR="00A656A0" w:rsidRPr="00A007F5" w:rsidRDefault="00A656A0" w:rsidP="00A656A0">
            <w:pPr>
              <w:jc w:val="both"/>
              <w:rPr>
                <w:rFonts w:ascii="Times New Roman" w:hAnsi="Times New Roman" w:cs="Times New Roman"/>
                <w:sz w:val="25"/>
                <w:szCs w:val="25"/>
              </w:rPr>
            </w:pPr>
          </w:p>
        </w:tc>
        <w:tc>
          <w:tcPr>
            <w:tcW w:w="1500" w:type="dxa"/>
          </w:tcPr>
          <w:p w14:paraId="17CCBF71" w14:textId="77777777" w:rsidR="00A656A0" w:rsidRPr="00A007F5" w:rsidRDefault="00540966"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14FE55F8" w14:textId="399EE2B4" w:rsidR="00540966" w:rsidRPr="00A007F5" w:rsidRDefault="00540966" w:rsidP="00A656A0">
            <w:pPr>
              <w:jc w:val="both"/>
              <w:rPr>
                <w:rFonts w:ascii="Times New Roman" w:hAnsi="Times New Roman" w:cs="Times New Roman"/>
                <w:sz w:val="25"/>
                <w:szCs w:val="25"/>
              </w:rPr>
            </w:pPr>
            <w:r w:rsidRPr="00A007F5">
              <w:rPr>
                <w:rFonts w:ascii="Times New Roman" w:hAnsi="Times New Roman" w:cs="Times New Roman"/>
                <w:sz w:val="25"/>
                <w:szCs w:val="25"/>
              </w:rPr>
              <w:t>DSHP</w:t>
            </w:r>
          </w:p>
        </w:tc>
      </w:tr>
      <w:tr w:rsidR="00C970A3" w:rsidRPr="00A007F5" w14:paraId="5C52288A" w14:textId="77777777" w:rsidTr="00040067">
        <w:tc>
          <w:tcPr>
            <w:tcW w:w="495" w:type="dxa"/>
          </w:tcPr>
          <w:p w14:paraId="11D8522D" w14:textId="70EC3B45" w:rsidR="00A656A0" w:rsidRPr="00A007F5" w:rsidRDefault="002613ED" w:rsidP="00A656A0">
            <w:pPr>
              <w:jc w:val="both"/>
              <w:rPr>
                <w:rFonts w:ascii="Times New Roman" w:hAnsi="Times New Roman" w:cs="Times New Roman"/>
                <w:sz w:val="25"/>
                <w:szCs w:val="25"/>
              </w:rPr>
            </w:pPr>
            <w:r w:rsidRPr="00A007F5">
              <w:rPr>
                <w:rFonts w:ascii="Times New Roman" w:hAnsi="Times New Roman" w:cs="Times New Roman"/>
                <w:sz w:val="25"/>
                <w:szCs w:val="25"/>
              </w:rPr>
              <w:t>5.</w:t>
            </w:r>
          </w:p>
        </w:tc>
        <w:tc>
          <w:tcPr>
            <w:tcW w:w="1730" w:type="dxa"/>
          </w:tcPr>
          <w:p w14:paraId="32D53AED" w14:textId="3DE00721" w:rsidR="00A656A0" w:rsidRPr="00A007F5" w:rsidRDefault="002613ED" w:rsidP="002613ED">
            <w:pPr>
              <w:rPr>
                <w:rFonts w:ascii="Times New Roman" w:hAnsi="Times New Roman" w:cs="Times New Roman"/>
                <w:sz w:val="25"/>
                <w:szCs w:val="25"/>
              </w:rPr>
            </w:pPr>
            <w:r w:rsidRPr="00A007F5">
              <w:rPr>
                <w:rFonts w:ascii="Times New Roman" w:hAnsi="Times New Roman" w:cs="Times New Roman"/>
                <w:sz w:val="25"/>
                <w:szCs w:val="25"/>
              </w:rPr>
              <w:t>Shfrytëzimi i qëndrueshëm i tokës dhe përmirësimi i cilësisë së dheut</w:t>
            </w:r>
          </w:p>
        </w:tc>
        <w:tc>
          <w:tcPr>
            <w:tcW w:w="2720" w:type="dxa"/>
          </w:tcPr>
          <w:p w14:paraId="4D24F51F"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Programe trajnimi për fermerët dhe bujqit</w:t>
            </w:r>
          </w:p>
          <w:p w14:paraId="1DDC8E1D"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 xml:space="preserve">Program subvencionimi për investime në </w:t>
            </w:r>
            <w:r w:rsidRPr="00A007F5">
              <w:rPr>
                <w:rFonts w:ascii="Times New Roman" w:hAnsi="Times New Roman" w:cs="Times New Roman"/>
                <w:sz w:val="25"/>
                <w:szCs w:val="25"/>
              </w:rPr>
              <w:lastRenderedPageBreak/>
              <w:t>bujqësi, bujqësi intensive dhe blegtori</w:t>
            </w:r>
          </w:p>
          <w:p w14:paraId="3144BEEF"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Krijimi i Databazës Bujqësore</w:t>
            </w:r>
          </w:p>
          <w:p w14:paraId="355DACD8"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Hartimi dhe implementimi i masave adekuate për revitalizmin e ekosistemeve te degraduara</w:t>
            </w:r>
          </w:p>
          <w:p w14:paraId="65BCA206"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Hartim i projekteve për rehabilitim të zonave erozive dhe të vërshimeve</w:t>
            </w:r>
          </w:p>
          <w:p w14:paraId="10A0ABEE" w14:textId="5DFAC23C"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Hartimi i projekteve për rehabilitim të zonave, vijave dhe pikave të zeza të ndotura</w:t>
            </w:r>
          </w:p>
          <w:p w14:paraId="77FA6231" w14:textId="5B95EF4E" w:rsidR="00CF4323" w:rsidRPr="00A007F5" w:rsidRDefault="00CF4323" w:rsidP="00DE34CC">
            <w:pPr>
              <w:rPr>
                <w:rFonts w:ascii="Times New Roman" w:hAnsi="Times New Roman" w:cs="Times New Roman"/>
                <w:sz w:val="25"/>
                <w:szCs w:val="25"/>
              </w:rPr>
            </w:pPr>
          </w:p>
          <w:p w14:paraId="3F89E036" w14:textId="77777777" w:rsidR="00CF4323" w:rsidRPr="00A007F5" w:rsidRDefault="00CF4323" w:rsidP="00DE34CC">
            <w:pPr>
              <w:rPr>
                <w:rFonts w:ascii="Times New Roman" w:hAnsi="Times New Roman" w:cs="Times New Roman"/>
                <w:sz w:val="25"/>
                <w:szCs w:val="25"/>
              </w:rPr>
            </w:pPr>
          </w:p>
          <w:p w14:paraId="7EF08493"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Krijimi i i një sistemi/platforme për monitorimin e mbrojtjes së Tokës Bujqësore (Kategoria I-IV) përmes respektimit rigoroz të kufijëve të ndërtimit dhe parandalimit të ndërtimeve pa leje</w:t>
            </w:r>
          </w:p>
          <w:p w14:paraId="6C1B07AA"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 xml:space="preserve">Hartimi i Strategjisë dhe Planit të Veprimit për parandalimin dhe menaxhimin </w:t>
            </w:r>
            <w:r w:rsidRPr="00A007F5">
              <w:rPr>
                <w:rFonts w:ascii="Times New Roman" w:hAnsi="Times New Roman" w:cs="Times New Roman"/>
                <w:sz w:val="25"/>
                <w:szCs w:val="25"/>
              </w:rPr>
              <w:lastRenderedPageBreak/>
              <w:t>e fatkeqsive natyrore</w:t>
            </w:r>
          </w:p>
          <w:p w14:paraId="64020628"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Hartimi i Planit për Parandalimin dhe Menaxhimin e Dëmeve nga Vërshimet</w:t>
            </w:r>
          </w:p>
          <w:p w14:paraId="3CB3210C"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Mbrojtja e tokës bujqësore dhe definimi i zonave ndërtimore dhe zonave tjera që kanë një shkallë të mbrojtjes (trashëgimia kulturore dhe natyrore)</w:t>
            </w:r>
          </w:p>
          <w:p w14:paraId="394260E0" w14:textId="77777777" w:rsidR="00A656A0" w:rsidRPr="00A007F5" w:rsidRDefault="00A656A0" w:rsidP="00A656A0">
            <w:pPr>
              <w:jc w:val="both"/>
              <w:rPr>
                <w:rFonts w:ascii="Times New Roman" w:hAnsi="Times New Roman" w:cs="Times New Roman"/>
                <w:sz w:val="25"/>
                <w:szCs w:val="25"/>
              </w:rPr>
            </w:pPr>
          </w:p>
        </w:tc>
        <w:tc>
          <w:tcPr>
            <w:tcW w:w="1433" w:type="dxa"/>
          </w:tcPr>
          <w:p w14:paraId="11F9CCF9" w14:textId="77777777" w:rsidR="00A656A0" w:rsidRPr="00A007F5" w:rsidRDefault="00FC33B6" w:rsidP="00FC33B6">
            <w:pPr>
              <w:rPr>
                <w:rFonts w:ascii="Times New Roman" w:hAnsi="Times New Roman" w:cs="Times New Roman"/>
                <w:sz w:val="25"/>
                <w:szCs w:val="25"/>
              </w:rPr>
            </w:pPr>
            <w:r w:rsidRPr="00A007F5">
              <w:rPr>
                <w:rFonts w:ascii="Times New Roman" w:hAnsi="Times New Roman" w:cs="Times New Roman"/>
                <w:sz w:val="25"/>
                <w:szCs w:val="25"/>
              </w:rPr>
              <w:lastRenderedPageBreak/>
              <w:t>-Lista e trajnimeve të mbajtura</w:t>
            </w:r>
          </w:p>
          <w:p w14:paraId="16A4E700" w14:textId="47320C66" w:rsidR="00FC33B6" w:rsidRPr="00A007F5" w:rsidRDefault="00FC33B6" w:rsidP="00FC33B6">
            <w:pPr>
              <w:rPr>
                <w:rFonts w:ascii="Times New Roman" w:hAnsi="Times New Roman" w:cs="Times New Roman"/>
                <w:sz w:val="25"/>
                <w:szCs w:val="25"/>
              </w:rPr>
            </w:pPr>
            <w:r w:rsidRPr="00A007F5">
              <w:rPr>
                <w:rFonts w:ascii="Times New Roman" w:hAnsi="Times New Roman" w:cs="Times New Roman"/>
                <w:sz w:val="25"/>
                <w:szCs w:val="25"/>
              </w:rPr>
              <w:t>-Dokumenti i hartuar i programit të subvencionimit</w:t>
            </w:r>
          </w:p>
          <w:p w14:paraId="66127706" w14:textId="6D6D1671" w:rsidR="00CE3595" w:rsidRPr="00A007F5" w:rsidRDefault="00CE3595" w:rsidP="00FC33B6">
            <w:pPr>
              <w:rPr>
                <w:rFonts w:ascii="Times New Roman" w:hAnsi="Times New Roman" w:cs="Times New Roman"/>
                <w:sz w:val="25"/>
                <w:szCs w:val="25"/>
              </w:rPr>
            </w:pPr>
          </w:p>
          <w:p w14:paraId="0D02D129" w14:textId="401EB8C8" w:rsidR="00CE3595" w:rsidRPr="00A007F5" w:rsidRDefault="00CE3595" w:rsidP="00FC33B6">
            <w:pPr>
              <w:rPr>
                <w:rFonts w:ascii="Times New Roman" w:hAnsi="Times New Roman" w:cs="Times New Roman"/>
                <w:sz w:val="25"/>
                <w:szCs w:val="25"/>
              </w:rPr>
            </w:pPr>
          </w:p>
          <w:p w14:paraId="2A4BD681" w14:textId="0017FA01" w:rsidR="00FC33B6" w:rsidRPr="00A007F5" w:rsidRDefault="00FC33B6" w:rsidP="00FC33B6">
            <w:pPr>
              <w:rPr>
                <w:rFonts w:ascii="Times New Roman" w:hAnsi="Times New Roman" w:cs="Times New Roman"/>
                <w:sz w:val="25"/>
                <w:szCs w:val="25"/>
              </w:rPr>
            </w:pPr>
            <w:r w:rsidRPr="00A007F5">
              <w:rPr>
                <w:rFonts w:ascii="Times New Roman" w:hAnsi="Times New Roman" w:cs="Times New Roman"/>
                <w:sz w:val="25"/>
                <w:szCs w:val="25"/>
              </w:rPr>
              <w:t>-Funksinalizimi i plotë i databazës</w:t>
            </w:r>
          </w:p>
          <w:p w14:paraId="26695EEB" w14:textId="213C8E27" w:rsidR="00FC33B6" w:rsidRPr="00A007F5" w:rsidRDefault="00FC33B6" w:rsidP="00FC33B6">
            <w:pPr>
              <w:rPr>
                <w:rFonts w:ascii="Times New Roman" w:hAnsi="Times New Roman" w:cs="Times New Roman"/>
                <w:sz w:val="25"/>
                <w:szCs w:val="25"/>
              </w:rPr>
            </w:pPr>
            <w:r w:rsidRPr="00A007F5">
              <w:rPr>
                <w:rFonts w:ascii="Times New Roman" w:hAnsi="Times New Roman" w:cs="Times New Roman"/>
                <w:sz w:val="25"/>
                <w:szCs w:val="25"/>
              </w:rPr>
              <w:t>-</w:t>
            </w:r>
            <w:r w:rsidR="004923E0" w:rsidRPr="00A007F5">
              <w:rPr>
                <w:rFonts w:ascii="Times New Roman" w:hAnsi="Times New Roman" w:cs="Times New Roman"/>
                <w:sz w:val="25"/>
                <w:szCs w:val="25"/>
              </w:rPr>
              <w:t>Hartimi dhe implementimi i masave p</w:t>
            </w:r>
            <w:r w:rsidR="004E3234" w:rsidRPr="00A007F5">
              <w:rPr>
                <w:rFonts w:ascii="Times New Roman" w:hAnsi="Times New Roman" w:cs="Times New Roman"/>
                <w:sz w:val="25"/>
                <w:szCs w:val="25"/>
              </w:rPr>
              <w:t>ër revitalizim të ekosistemeve</w:t>
            </w:r>
            <w:r w:rsidR="00614819" w:rsidRPr="00A007F5">
              <w:rPr>
                <w:rFonts w:ascii="Times New Roman" w:hAnsi="Times New Roman" w:cs="Times New Roman"/>
                <w:sz w:val="25"/>
                <w:szCs w:val="25"/>
              </w:rPr>
              <w:t xml:space="preserve"> I</w:t>
            </w:r>
            <w:r w:rsidR="004E3234" w:rsidRPr="00A007F5">
              <w:rPr>
                <w:rFonts w:ascii="Times New Roman" w:hAnsi="Times New Roman" w:cs="Times New Roman"/>
                <w:sz w:val="25"/>
                <w:szCs w:val="25"/>
              </w:rPr>
              <w:t xml:space="preserve"> kompletuar</w:t>
            </w:r>
          </w:p>
          <w:p w14:paraId="1831AC78" w14:textId="77777777" w:rsidR="00CE3595" w:rsidRPr="00A007F5" w:rsidRDefault="00CE3595" w:rsidP="00FC33B6">
            <w:pPr>
              <w:rPr>
                <w:rFonts w:ascii="Times New Roman" w:hAnsi="Times New Roman" w:cs="Times New Roman"/>
                <w:sz w:val="25"/>
                <w:szCs w:val="25"/>
              </w:rPr>
            </w:pPr>
          </w:p>
          <w:p w14:paraId="29F65F28" w14:textId="44B23423" w:rsidR="004E3234" w:rsidRPr="00A007F5" w:rsidRDefault="004E3234" w:rsidP="00FC33B6">
            <w:pPr>
              <w:rPr>
                <w:rFonts w:ascii="Times New Roman" w:hAnsi="Times New Roman" w:cs="Times New Roman"/>
                <w:sz w:val="25"/>
                <w:szCs w:val="25"/>
              </w:rPr>
            </w:pPr>
            <w:r w:rsidRPr="00A007F5">
              <w:rPr>
                <w:rFonts w:ascii="Times New Roman" w:hAnsi="Times New Roman" w:cs="Times New Roman"/>
                <w:sz w:val="25"/>
                <w:szCs w:val="25"/>
              </w:rPr>
              <w:t xml:space="preserve">-Hartimi dhe implementimi </w:t>
            </w:r>
            <w:r w:rsidR="00DC1360" w:rsidRPr="00A007F5">
              <w:rPr>
                <w:rFonts w:ascii="Times New Roman" w:hAnsi="Times New Roman" w:cs="Times New Roman"/>
                <w:sz w:val="25"/>
                <w:szCs w:val="25"/>
              </w:rPr>
              <w:t>i</w:t>
            </w:r>
            <w:r w:rsidRPr="00A007F5">
              <w:rPr>
                <w:rFonts w:ascii="Times New Roman" w:hAnsi="Times New Roman" w:cs="Times New Roman"/>
                <w:sz w:val="25"/>
                <w:szCs w:val="25"/>
              </w:rPr>
              <w:t xml:space="preserve"> projekteve të zonave erozive,</w:t>
            </w:r>
            <w:r w:rsidR="00DC1360" w:rsidRPr="00A007F5">
              <w:rPr>
                <w:rFonts w:ascii="Times New Roman" w:hAnsi="Times New Roman" w:cs="Times New Roman"/>
                <w:sz w:val="25"/>
                <w:szCs w:val="25"/>
              </w:rPr>
              <w:t>pikave të ndotura</w:t>
            </w:r>
          </w:p>
          <w:p w14:paraId="0386F391" w14:textId="6B3AB4C6" w:rsidR="00CE3595" w:rsidRPr="00A007F5" w:rsidRDefault="00CE3595" w:rsidP="00FC33B6">
            <w:pPr>
              <w:rPr>
                <w:rFonts w:ascii="Times New Roman" w:hAnsi="Times New Roman" w:cs="Times New Roman"/>
                <w:sz w:val="25"/>
                <w:szCs w:val="25"/>
              </w:rPr>
            </w:pPr>
          </w:p>
          <w:p w14:paraId="46360B7D" w14:textId="2263821E" w:rsidR="00CE3595" w:rsidRPr="00A007F5" w:rsidRDefault="00CE3595" w:rsidP="00FC33B6">
            <w:pPr>
              <w:rPr>
                <w:rFonts w:ascii="Times New Roman" w:hAnsi="Times New Roman" w:cs="Times New Roman"/>
                <w:sz w:val="25"/>
                <w:szCs w:val="25"/>
              </w:rPr>
            </w:pPr>
          </w:p>
          <w:p w14:paraId="5E838C38" w14:textId="77A71995" w:rsidR="00CE3595" w:rsidRPr="00A007F5" w:rsidRDefault="00CE3595" w:rsidP="00FC33B6">
            <w:pPr>
              <w:rPr>
                <w:rFonts w:ascii="Times New Roman" w:hAnsi="Times New Roman" w:cs="Times New Roman"/>
                <w:sz w:val="25"/>
                <w:szCs w:val="25"/>
              </w:rPr>
            </w:pPr>
          </w:p>
          <w:p w14:paraId="608D4FC7" w14:textId="283A7FCD" w:rsidR="00CE3595" w:rsidRPr="00A007F5" w:rsidRDefault="00CE3595" w:rsidP="00FC33B6">
            <w:pPr>
              <w:rPr>
                <w:rFonts w:ascii="Times New Roman" w:hAnsi="Times New Roman" w:cs="Times New Roman"/>
                <w:sz w:val="25"/>
                <w:szCs w:val="25"/>
              </w:rPr>
            </w:pPr>
          </w:p>
          <w:p w14:paraId="6745B4A3" w14:textId="782FB0E5" w:rsidR="00CE3595" w:rsidRPr="00A007F5" w:rsidRDefault="00CE3595" w:rsidP="00FC33B6">
            <w:pPr>
              <w:rPr>
                <w:rFonts w:ascii="Times New Roman" w:hAnsi="Times New Roman" w:cs="Times New Roman"/>
                <w:sz w:val="25"/>
                <w:szCs w:val="25"/>
              </w:rPr>
            </w:pPr>
          </w:p>
          <w:p w14:paraId="58A23FAB" w14:textId="63717456" w:rsidR="00CE3595" w:rsidRPr="00A007F5" w:rsidRDefault="00CE3595" w:rsidP="00FC33B6">
            <w:pPr>
              <w:rPr>
                <w:rFonts w:ascii="Times New Roman" w:hAnsi="Times New Roman" w:cs="Times New Roman"/>
                <w:sz w:val="25"/>
                <w:szCs w:val="25"/>
              </w:rPr>
            </w:pPr>
          </w:p>
          <w:p w14:paraId="1288F2B1" w14:textId="2AD335E9" w:rsidR="00CE3595" w:rsidRPr="00A007F5" w:rsidRDefault="00CE3595" w:rsidP="00FC33B6">
            <w:pPr>
              <w:rPr>
                <w:rFonts w:ascii="Times New Roman" w:hAnsi="Times New Roman" w:cs="Times New Roman"/>
                <w:sz w:val="25"/>
                <w:szCs w:val="25"/>
              </w:rPr>
            </w:pPr>
          </w:p>
          <w:p w14:paraId="03C7FBAC" w14:textId="2A0EA8A9" w:rsidR="00CE3595" w:rsidRPr="00A007F5" w:rsidRDefault="00CE3595" w:rsidP="00FC33B6">
            <w:pPr>
              <w:rPr>
                <w:rFonts w:ascii="Times New Roman" w:hAnsi="Times New Roman" w:cs="Times New Roman"/>
                <w:sz w:val="25"/>
                <w:szCs w:val="25"/>
              </w:rPr>
            </w:pPr>
          </w:p>
          <w:p w14:paraId="0F69378F" w14:textId="77777777" w:rsidR="00CE3595" w:rsidRPr="00A007F5" w:rsidRDefault="00CE3595" w:rsidP="00FC33B6">
            <w:pPr>
              <w:rPr>
                <w:rFonts w:ascii="Times New Roman" w:hAnsi="Times New Roman" w:cs="Times New Roman"/>
                <w:sz w:val="25"/>
                <w:szCs w:val="25"/>
              </w:rPr>
            </w:pPr>
          </w:p>
          <w:p w14:paraId="4B0CC153" w14:textId="52852C75" w:rsidR="00DC1360" w:rsidRPr="00A007F5" w:rsidRDefault="00DC1360" w:rsidP="00FC33B6">
            <w:pPr>
              <w:rPr>
                <w:rFonts w:ascii="Times New Roman" w:hAnsi="Times New Roman" w:cs="Times New Roman"/>
                <w:sz w:val="25"/>
                <w:szCs w:val="25"/>
              </w:rPr>
            </w:pPr>
            <w:r w:rsidRPr="00A007F5">
              <w:rPr>
                <w:rFonts w:ascii="Times New Roman" w:hAnsi="Times New Roman" w:cs="Times New Roman"/>
                <w:sz w:val="25"/>
                <w:szCs w:val="25"/>
              </w:rPr>
              <w:t>-Platforma e funksionalizuar</w:t>
            </w:r>
          </w:p>
          <w:p w14:paraId="5A077798" w14:textId="6B83DC0E" w:rsidR="00CE3595" w:rsidRPr="00A007F5" w:rsidRDefault="00CE3595" w:rsidP="00FC33B6">
            <w:pPr>
              <w:rPr>
                <w:rFonts w:ascii="Times New Roman" w:hAnsi="Times New Roman" w:cs="Times New Roman"/>
                <w:sz w:val="25"/>
                <w:szCs w:val="25"/>
              </w:rPr>
            </w:pPr>
          </w:p>
          <w:p w14:paraId="3C9DFD1F" w14:textId="140467CE" w:rsidR="00CE3595" w:rsidRPr="00A007F5" w:rsidRDefault="00CE3595" w:rsidP="00FC33B6">
            <w:pPr>
              <w:rPr>
                <w:rFonts w:ascii="Times New Roman" w:hAnsi="Times New Roman" w:cs="Times New Roman"/>
                <w:sz w:val="25"/>
                <w:szCs w:val="25"/>
              </w:rPr>
            </w:pPr>
          </w:p>
          <w:p w14:paraId="080EFFA3" w14:textId="77777777" w:rsidR="00CE3595" w:rsidRPr="00A007F5" w:rsidRDefault="00CE3595" w:rsidP="00FC33B6">
            <w:pPr>
              <w:rPr>
                <w:rFonts w:ascii="Times New Roman" w:hAnsi="Times New Roman" w:cs="Times New Roman"/>
                <w:sz w:val="25"/>
                <w:szCs w:val="25"/>
              </w:rPr>
            </w:pPr>
          </w:p>
          <w:p w14:paraId="1ED7C5BD" w14:textId="4D86816D" w:rsidR="00DC1360" w:rsidRPr="00A007F5" w:rsidRDefault="00DC1360" w:rsidP="00FC33B6">
            <w:pPr>
              <w:rPr>
                <w:rFonts w:ascii="Times New Roman" w:hAnsi="Times New Roman" w:cs="Times New Roman"/>
                <w:sz w:val="25"/>
                <w:szCs w:val="25"/>
              </w:rPr>
            </w:pPr>
          </w:p>
          <w:p w14:paraId="3C200073" w14:textId="32BE0B0D" w:rsidR="008D2AFA" w:rsidRPr="00A007F5" w:rsidRDefault="008D2AFA" w:rsidP="00FC33B6">
            <w:pPr>
              <w:rPr>
                <w:rFonts w:ascii="Times New Roman" w:hAnsi="Times New Roman" w:cs="Times New Roman"/>
                <w:sz w:val="25"/>
                <w:szCs w:val="25"/>
              </w:rPr>
            </w:pPr>
          </w:p>
          <w:p w14:paraId="3FBAD24E" w14:textId="77777777" w:rsidR="008D2AFA" w:rsidRPr="00A007F5" w:rsidRDefault="008D2AFA" w:rsidP="00FC33B6">
            <w:pPr>
              <w:rPr>
                <w:rFonts w:ascii="Times New Roman" w:hAnsi="Times New Roman" w:cs="Times New Roman"/>
                <w:sz w:val="25"/>
                <w:szCs w:val="25"/>
              </w:rPr>
            </w:pPr>
          </w:p>
          <w:p w14:paraId="40C83C20" w14:textId="35B13589" w:rsidR="001D112A" w:rsidRPr="00A007F5" w:rsidRDefault="001D112A" w:rsidP="00FC33B6">
            <w:pPr>
              <w:rPr>
                <w:rFonts w:ascii="Times New Roman" w:hAnsi="Times New Roman" w:cs="Times New Roman"/>
                <w:sz w:val="25"/>
                <w:szCs w:val="25"/>
              </w:rPr>
            </w:pPr>
            <w:r w:rsidRPr="00A007F5">
              <w:rPr>
                <w:rFonts w:ascii="Times New Roman" w:hAnsi="Times New Roman" w:cs="Times New Roman"/>
                <w:sz w:val="25"/>
                <w:szCs w:val="25"/>
              </w:rPr>
              <w:t>-Hartimi i strategjisë dhe planit të Veprimit i realizuar</w:t>
            </w:r>
          </w:p>
          <w:p w14:paraId="6A5F9BB7" w14:textId="77777777" w:rsidR="007005AF" w:rsidRPr="00A007F5" w:rsidRDefault="007005AF" w:rsidP="00FC33B6">
            <w:pPr>
              <w:rPr>
                <w:rFonts w:ascii="Times New Roman" w:hAnsi="Times New Roman" w:cs="Times New Roman"/>
                <w:sz w:val="25"/>
                <w:szCs w:val="25"/>
              </w:rPr>
            </w:pPr>
          </w:p>
          <w:p w14:paraId="776C4B8B" w14:textId="109B1068" w:rsidR="00001C3C" w:rsidRPr="00A007F5" w:rsidRDefault="00001C3C" w:rsidP="00FC33B6">
            <w:pPr>
              <w:rPr>
                <w:rFonts w:ascii="Times New Roman" w:hAnsi="Times New Roman" w:cs="Times New Roman"/>
                <w:sz w:val="25"/>
                <w:szCs w:val="25"/>
              </w:rPr>
            </w:pPr>
          </w:p>
          <w:p w14:paraId="27D11177" w14:textId="1A97D81A" w:rsidR="00001C3C" w:rsidRPr="00A007F5" w:rsidRDefault="00001C3C" w:rsidP="00FC33B6">
            <w:pPr>
              <w:rPr>
                <w:rFonts w:ascii="Times New Roman" w:hAnsi="Times New Roman" w:cs="Times New Roman"/>
                <w:sz w:val="25"/>
                <w:szCs w:val="25"/>
              </w:rPr>
            </w:pPr>
          </w:p>
          <w:p w14:paraId="4E4A1711" w14:textId="70E5983D" w:rsidR="00001C3C" w:rsidRPr="00A007F5" w:rsidRDefault="00001C3C" w:rsidP="00FC33B6">
            <w:pPr>
              <w:rPr>
                <w:rFonts w:ascii="Times New Roman" w:hAnsi="Times New Roman" w:cs="Times New Roman"/>
                <w:sz w:val="25"/>
                <w:szCs w:val="25"/>
              </w:rPr>
            </w:pPr>
          </w:p>
          <w:p w14:paraId="302D21AD" w14:textId="77777777" w:rsidR="00FC33B6" w:rsidRPr="00A007F5" w:rsidRDefault="00FC33B6" w:rsidP="00FC33B6">
            <w:pPr>
              <w:rPr>
                <w:rFonts w:ascii="Times New Roman" w:hAnsi="Times New Roman" w:cs="Times New Roman"/>
                <w:sz w:val="25"/>
                <w:szCs w:val="25"/>
              </w:rPr>
            </w:pPr>
          </w:p>
          <w:p w14:paraId="483C7611" w14:textId="77777777" w:rsidR="00FC33B6" w:rsidRPr="00A007F5" w:rsidRDefault="00FC33B6" w:rsidP="00FC33B6">
            <w:pPr>
              <w:rPr>
                <w:rFonts w:ascii="Times New Roman" w:hAnsi="Times New Roman" w:cs="Times New Roman"/>
                <w:sz w:val="25"/>
                <w:szCs w:val="25"/>
              </w:rPr>
            </w:pPr>
          </w:p>
          <w:p w14:paraId="1EDE6DED" w14:textId="77777777" w:rsidR="007005AF" w:rsidRPr="00A007F5" w:rsidRDefault="007005AF" w:rsidP="00FC33B6">
            <w:pPr>
              <w:rPr>
                <w:rFonts w:ascii="Times New Roman" w:hAnsi="Times New Roman" w:cs="Times New Roman"/>
                <w:sz w:val="25"/>
                <w:szCs w:val="25"/>
              </w:rPr>
            </w:pPr>
          </w:p>
          <w:p w14:paraId="428B55DB" w14:textId="17A04344" w:rsidR="007005AF" w:rsidRPr="00A007F5" w:rsidRDefault="007005AF" w:rsidP="00FC33B6">
            <w:pPr>
              <w:rPr>
                <w:rFonts w:ascii="Times New Roman" w:hAnsi="Times New Roman" w:cs="Times New Roman"/>
                <w:sz w:val="25"/>
                <w:szCs w:val="25"/>
              </w:rPr>
            </w:pPr>
            <w:r w:rsidRPr="00A007F5">
              <w:rPr>
                <w:rFonts w:ascii="Times New Roman" w:hAnsi="Times New Roman" w:cs="Times New Roman"/>
                <w:sz w:val="25"/>
                <w:szCs w:val="25"/>
              </w:rPr>
              <w:lastRenderedPageBreak/>
              <w:t>Moskalimi  I kufijëve ndërtimor</w:t>
            </w:r>
          </w:p>
        </w:tc>
        <w:tc>
          <w:tcPr>
            <w:tcW w:w="1472" w:type="dxa"/>
          </w:tcPr>
          <w:p w14:paraId="35962DB8" w14:textId="77777777" w:rsidR="00A656A0" w:rsidRPr="00A007F5" w:rsidRDefault="00A656A0" w:rsidP="00A656A0">
            <w:pPr>
              <w:jc w:val="both"/>
              <w:rPr>
                <w:rFonts w:ascii="Times New Roman" w:hAnsi="Times New Roman" w:cs="Times New Roman"/>
                <w:sz w:val="25"/>
                <w:szCs w:val="25"/>
              </w:rPr>
            </w:pPr>
          </w:p>
          <w:p w14:paraId="7A298879" w14:textId="77777777" w:rsidR="007005AF" w:rsidRPr="00A007F5" w:rsidRDefault="007005AF" w:rsidP="00A656A0">
            <w:pPr>
              <w:jc w:val="both"/>
              <w:rPr>
                <w:rFonts w:ascii="Times New Roman" w:hAnsi="Times New Roman" w:cs="Times New Roman"/>
                <w:sz w:val="25"/>
                <w:szCs w:val="25"/>
              </w:rPr>
            </w:pPr>
          </w:p>
          <w:p w14:paraId="1EDFAAC0" w14:textId="77777777" w:rsidR="007005AF" w:rsidRPr="00A007F5" w:rsidRDefault="007005AF" w:rsidP="00A656A0">
            <w:pPr>
              <w:jc w:val="both"/>
              <w:rPr>
                <w:rFonts w:ascii="Times New Roman" w:hAnsi="Times New Roman" w:cs="Times New Roman"/>
                <w:sz w:val="25"/>
                <w:szCs w:val="25"/>
              </w:rPr>
            </w:pPr>
          </w:p>
          <w:p w14:paraId="566E83E7" w14:textId="77777777" w:rsidR="007005AF" w:rsidRPr="00A007F5" w:rsidRDefault="007005AF" w:rsidP="00A656A0">
            <w:pPr>
              <w:jc w:val="both"/>
              <w:rPr>
                <w:rFonts w:ascii="Times New Roman" w:hAnsi="Times New Roman" w:cs="Times New Roman"/>
                <w:sz w:val="25"/>
                <w:szCs w:val="25"/>
              </w:rPr>
            </w:pPr>
          </w:p>
          <w:p w14:paraId="3A65396E" w14:textId="77777777" w:rsidR="007005AF" w:rsidRPr="00A007F5" w:rsidRDefault="007005AF" w:rsidP="00A656A0">
            <w:pPr>
              <w:jc w:val="both"/>
              <w:rPr>
                <w:rFonts w:ascii="Times New Roman" w:hAnsi="Times New Roman" w:cs="Times New Roman"/>
                <w:sz w:val="25"/>
                <w:szCs w:val="25"/>
              </w:rPr>
            </w:pPr>
          </w:p>
          <w:p w14:paraId="69E958B0" w14:textId="77777777" w:rsidR="007005AF" w:rsidRPr="00A007F5" w:rsidRDefault="007005AF" w:rsidP="00A656A0">
            <w:pPr>
              <w:jc w:val="both"/>
              <w:rPr>
                <w:rFonts w:ascii="Times New Roman" w:hAnsi="Times New Roman" w:cs="Times New Roman"/>
                <w:sz w:val="25"/>
                <w:szCs w:val="25"/>
              </w:rPr>
            </w:pPr>
          </w:p>
          <w:p w14:paraId="636735EF" w14:textId="77777777" w:rsidR="007005AF" w:rsidRPr="00A007F5" w:rsidRDefault="007005AF" w:rsidP="00A656A0">
            <w:pPr>
              <w:jc w:val="both"/>
              <w:rPr>
                <w:rFonts w:ascii="Times New Roman" w:hAnsi="Times New Roman" w:cs="Times New Roman"/>
                <w:sz w:val="25"/>
                <w:szCs w:val="25"/>
              </w:rPr>
            </w:pPr>
          </w:p>
          <w:p w14:paraId="015026DF" w14:textId="77777777" w:rsidR="007005AF" w:rsidRPr="00A007F5" w:rsidRDefault="007005AF" w:rsidP="00A656A0">
            <w:pPr>
              <w:jc w:val="both"/>
              <w:rPr>
                <w:rFonts w:ascii="Times New Roman" w:hAnsi="Times New Roman" w:cs="Times New Roman"/>
                <w:sz w:val="25"/>
                <w:szCs w:val="25"/>
              </w:rPr>
            </w:pPr>
          </w:p>
          <w:p w14:paraId="5E22CDAE" w14:textId="77777777" w:rsidR="007005AF" w:rsidRPr="00A007F5" w:rsidRDefault="007005AF" w:rsidP="00A656A0">
            <w:pPr>
              <w:jc w:val="both"/>
              <w:rPr>
                <w:rFonts w:ascii="Times New Roman" w:hAnsi="Times New Roman" w:cs="Times New Roman"/>
                <w:sz w:val="25"/>
                <w:szCs w:val="25"/>
              </w:rPr>
            </w:pPr>
          </w:p>
          <w:p w14:paraId="5106649D" w14:textId="77777777" w:rsidR="007005AF" w:rsidRPr="00A007F5" w:rsidRDefault="007005AF" w:rsidP="00A656A0">
            <w:pPr>
              <w:jc w:val="both"/>
              <w:rPr>
                <w:rFonts w:ascii="Times New Roman" w:hAnsi="Times New Roman" w:cs="Times New Roman"/>
                <w:sz w:val="25"/>
                <w:szCs w:val="25"/>
              </w:rPr>
            </w:pPr>
          </w:p>
          <w:p w14:paraId="4F4449A2" w14:textId="77777777" w:rsidR="007005AF" w:rsidRPr="00A007F5" w:rsidRDefault="007005AF" w:rsidP="00A656A0">
            <w:pPr>
              <w:jc w:val="both"/>
              <w:rPr>
                <w:rFonts w:ascii="Times New Roman" w:hAnsi="Times New Roman" w:cs="Times New Roman"/>
                <w:sz w:val="25"/>
                <w:szCs w:val="25"/>
              </w:rPr>
            </w:pPr>
          </w:p>
          <w:p w14:paraId="18B53FAA" w14:textId="77777777" w:rsidR="007005AF" w:rsidRPr="00A007F5" w:rsidRDefault="007005AF" w:rsidP="00A656A0">
            <w:pPr>
              <w:jc w:val="both"/>
              <w:rPr>
                <w:rFonts w:ascii="Times New Roman" w:hAnsi="Times New Roman" w:cs="Times New Roman"/>
                <w:sz w:val="25"/>
                <w:szCs w:val="25"/>
              </w:rPr>
            </w:pPr>
          </w:p>
          <w:p w14:paraId="5AE94EA8" w14:textId="77777777" w:rsidR="007005AF" w:rsidRPr="00A007F5" w:rsidRDefault="007005AF" w:rsidP="00A656A0">
            <w:pPr>
              <w:jc w:val="both"/>
              <w:rPr>
                <w:rFonts w:ascii="Times New Roman" w:hAnsi="Times New Roman" w:cs="Times New Roman"/>
                <w:sz w:val="25"/>
                <w:szCs w:val="25"/>
              </w:rPr>
            </w:pPr>
          </w:p>
          <w:p w14:paraId="6EC92721" w14:textId="77777777" w:rsidR="007005AF" w:rsidRPr="00A007F5" w:rsidRDefault="007005AF" w:rsidP="00A656A0">
            <w:pPr>
              <w:jc w:val="both"/>
              <w:rPr>
                <w:rFonts w:ascii="Times New Roman" w:hAnsi="Times New Roman" w:cs="Times New Roman"/>
                <w:sz w:val="25"/>
                <w:szCs w:val="25"/>
              </w:rPr>
            </w:pPr>
          </w:p>
          <w:p w14:paraId="2F850677" w14:textId="77777777" w:rsidR="007005AF" w:rsidRPr="00A007F5" w:rsidRDefault="007005AF" w:rsidP="00A656A0">
            <w:pPr>
              <w:jc w:val="both"/>
              <w:rPr>
                <w:rFonts w:ascii="Times New Roman" w:hAnsi="Times New Roman" w:cs="Times New Roman"/>
                <w:sz w:val="25"/>
                <w:szCs w:val="25"/>
              </w:rPr>
            </w:pPr>
          </w:p>
          <w:p w14:paraId="0068403A" w14:textId="77777777" w:rsidR="007005AF" w:rsidRPr="00A007F5" w:rsidRDefault="007005AF" w:rsidP="00A656A0">
            <w:pPr>
              <w:jc w:val="both"/>
              <w:rPr>
                <w:rFonts w:ascii="Times New Roman" w:hAnsi="Times New Roman" w:cs="Times New Roman"/>
                <w:sz w:val="25"/>
                <w:szCs w:val="25"/>
              </w:rPr>
            </w:pPr>
          </w:p>
          <w:p w14:paraId="26948F26" w14:textId="77777777" w:rsidR="007005AF" w:rsidRPr="00A007F5" w:rsidRDefault="007005AF" w:rsidP="00A656A0">
            <w:pPr>
              <w:jc w:val="both"/>
              <w:rPr>
                <w:rFonts w:ascii="Times New Roman" w:hAnsi="Times New Roman" w:cs="Times New Roman"/>
                <w:sz w:val="25"/>
                <w:szCs w:val="25"/>
              </w:rPr>
            </w:pPr>
          </w:p>
          <w:p w14:paraId="57DE5297" w14:textId="77777777" w:rsidR="007005AF" w:rsidRPr="00A007F5" w:rsidRDefault="007005AF" w:rsidP="00A656A0">
            <w:pPr>
              <w:jc w:val="both"/>
              <w:rPr>
                <w:rFonts w:ascii="Times New Roman" w:hAnsi="Times New Roman" w:cs="Times New Roman"/>
                <w:sz w:val="25"/>
                <w:szCs w:val="25"/>
              </w:rPr>
            </w:pPr>
          </w:p>
          <w:p w14:paraId="0B6FB91F" w14:textId="77777777" w:rsidR="007005AF" w:rsidRPr="00A007F5" w:rsidRDefault="007005AF" w:rsidP="00A656A0">
            <w:pPr>
              <w:jc w:val="both"/>
              <w:rPr>
                <w:rFonts w:ascii="Times New Roman" w:hAnsi="Times New Roman" w:cs="Times New Roman"/>
                <w:sz w:val="25"/>
                <w:szCs w:val="25"/>
              </w:rPr>
            </w:pPr>
          </w:p>
          <w:p w14:paraId="010FBA9F" w14:textId="77777777" w:rsidR="007005AF" w:rsidRPr="00A007F5" w:rsidRDefault="007005AF" w:rsidP="00A656A0">
            <w:pPr>
              <w:jc w:val="both"/>
              <w:rPr>
                <w:rFonts w:ascii="Times New Roman" w:hAnsi="Times New Roman" w:cs="Times New Roman"/>
                <w:sz w:val="25"/>
                <w:szCs w:val="25"/>
              </w:rPr>
            </w:pPr>
          </w:p>
          <w:p w14:paraId="19863C8E" w14:textId="77777777" w:rsidR="007005AF" w:rsidRPr="00A007F5" w:rsidRDefault="007005AF" w:rsidP="00A656A0">
            <w:pPr>
              <w:jc w:val="both"/>
              <w:rPr>
                <w:rFonts w:ascii="Times New Roman" w:hAnsi="Times New Roman" w:cs="Times New Roman"/>
                <w:sz w:val="25"/>
                <w:szCs w:val="25"/>
              </w:rPr>
            </w:pPr>
          </w:p>
          <w:p w14:paraId="6A604239" w14:textId="77777777" w:rsidR="007005AF" w:rsidRPr="00A007F5" w:rsidRDefault="007005AF" w:rsidP="00A656A0">
            <w:pPr>
              <w:jc w:val="both"/>
              <w:rPr>
                <w:rFonts w:ascii="Times New Roman" w:hAnsi="Times New Roman" w:cs="Times New Roman"/>
                <w:sz w:val="25"/>
                <w:szCs w:val="25"/>
              </w:rPr>
            </w:pPr>
          </w:p>
          <w:p w14:paraId="777F3F51" w14:textId="77777777" w:rsidR="007005AF" w:rsidRPr="00A007F5" w:rsidRDefault="007005AF" w:rsidP="00A656A0">
            <w:pPr>
              <w:jc w:val="both"/>
              <w:rPr>
                <w:rFonts w:ascii="Times New Roman" w:hAnsi="Times New Roman" w:cs="Times New Roman"/>
                <w:sz w:val="25"/>
                <w:szCs w:val="25"/>
              </w:rPr>
            </w:pPr>
          </w:p>
          <w:p w14:paraId="70B984B4" w14:textId="77777777" w:rsidR="007005AF" w:rsidRPr="00A007F5" w:rsidRDefault="007005AF" w:rsidP="00A656A0">
            <w:pPr>
              <w:jc w:val="both"/>
              <w:rPr>
                <w:rFonts w:ascii="Times New Roman" w:hAnsi="Times New Roman" w:cs="Times New Roman"/>
                <w:sz w:val="25"/>
                <w:szCs w:val="25"/>
              </w:rPr>
            </w:pPr>
          </w:p>
          <w:p w14:paraId="58A53574" w14:textId="77777777" w:rsidR="007005AF" w:rsidRPr="00A007F5" w:rsidRDefault="007005AF" w:rsidP="00A656A0">
            <w:pPr>
              <w:jc w:val="both"/>
              <w:rPr>
                <w:rFonts w:ascii="Times New Roman" w:hAnsi="Times New Roman" w:cs="Times New Roman"/>
                <w:sz w:val="25"/>
                <w:szCs w:val="25"/>
              </w:rPr>
            </w:pPr>
          </w:p>
          <w:p w14:paraId="11D277D0" w14:textId="77777777" w:rsidR="007005AF" w:rsidRPr="00A007F5" w:rsidRDefault="007005AF" w:rsidP="00A656A0">
            <w:pPr>
              <w:jc w:val="both"/>
              <w:rPr>
                <w:rFonts w:ascii="Times New Roman" w:hAnsi="Times New Roman" w:cs="Times New Roman"/>
                <w:sz w:val="25"/>
                <w:szCs w:val="25"/>
              </w:rPr>
            </w:pPr>
          </w:p>
          <w:p w14:paraId="257DAB74" w14:textId="77777777" w:rsidR="007005AF" w:rsidRPr="00A007F5" w:rsidRDefault="007005AF" w:rsidP="00A656A0">
            <w:pPr>
              <w:jc w:val="both"/>
              <w:rPr>
                <w:rFonts w:ascii="Times New Roman" w:hAnsi="Times New Roman" w:cs="Times New Roman"/>
                <w:sz w:val="25"/>
                <w:szCs w:val="25"/>
              </w:rPr>
            </w:pPr>
          </w:p>
          <w:p w14:paraId="3C72D106" w14:textId="77777777" w:rsidR="007005AF" w:rsidRPr="00A007F5" w:rsidRDefault="007005AF" w:rsidP="00A656A0">
            <w:pPr>
              <w:jc w:val="both"/>
              <w:rPr>
                <w:rFonts w:ascii="Times New Roman" w:hAnsi="Times New Roman" w:cs="Times New Roman"/>
                <w:sz w:val="25"/>
                <w:szCs w:val="25"/>
              </w:rPr>
            </w:pPr>
          </w:p>
          <w:p w14:paraId="1FA3F129" w14:textId="77777777" w:rsidR="007005AF" w:rsidRPr="00A007F5" w:rsidRDefault="007005AF" w:rsidP="00A656A0">
            <w:pPr>
              <w:jc w:val="both"/>
              <w:rPr>
                <w:rFonts w:ascii="Times New Roman" w:hAnsi="Times New Roman" w:cs="Times New Roman"/>
                <w:sz w:val="25"/>
                <w:szCs w:val="25"/>
              </w:rPr>
            </w:pPr>
          </w:p>
          <w:p w14:paraId="6D46D811" w14:textId="77777777" w:rsidR="007005AF" w:rsidRPr="00A007F5" w:rsidRDefault="007005AF" w:rsidP="00A656A0">
            <w:pPr>
              <w:jc w:val="both"/>
              <w:rPr>
                <w:rFonts w:ascii="Times New Roman" w:hAnsi="Times New Roman" w:cs="Times New Roman"/>
                <w:sz w:val="25"/>
                <w:szCs w:val="25"/>
              </w:rPr>
            </w:pPr>
          </w:p>
          <w:p w14:paraId="0119898F" w14:textId="77777777" w:rsidR="007005AF" w:rsidRPr="00A007F5" w:rsidRDefault="007005AF" w:rsidP="00A656A0">
            <w:pPr>
              <w:jc w:val="both"/>
              <w:rPr>
                <w:rFonts w:ascii="Times New Roman" w:hAnsi="Times New Roman" w:cs="Times New Roman"/>
                <w:sz w:val="25"/>
                <w:szCs w:val="25"/>
              </w:rPr>
            </w:pPr>
          </w:p>
          <w:p w14:paraId="73A3ABE6" w14:textId="77777777" w:rsidR="007005AF" w:rsidRPr="00A007F5" w:rsidRDefault="007005AF" w:rsidP="00A656A0">
            <w:pPr>
              <w:jc w:val="both"/>
              <w:rPr>
                <w:rFonts w:ascii="Times New Roman" w:hAnsi="Times New Roman" w:cs="Times New Roman"/>
                <w:sz w:val="25"/>
                <w:szCs w:val="25"/>
              </w:rPr>
            </w:pPr>
          </w:p>
          <w:p w14:paraId="3D50DC89" w14:textId="77777777" w:rsidR="007005AF" w:rsidRPr="00A007F5" w:rsidRDefault="007005AF" w:rsidP="00A656A0">
            <w:pPr>
              <w:jc w:val="both"/>
              <w:rPr>
                <w:rFonts w:ascii="Times New Roman" w:hAnsi="Times New Roman" w:cs="Times New Roman"/>
                <w:sz w:val="25"/>
                <w:szCs w:val="25"/>
              </w:rPr>
            </w:pPr>
          </w:p>
          <w:p w14:paraId="625FF033" w14:textId="77777777" w:rsidR="007005AF" w:rsidRPr="00A007F5" w:rsidRDefault="007005AF" w:rsidP="00A656A0">
            <w:pPr>
              <w:jc w:val="both"/>
              <w:rPr>
                <w:rFonts w:ascii="Times New Roman" w:hAnsi="Times New Roman" w:cs="Times New Roman"/>
                <w:sz w:val="25"/>
                <w:szCs w:val="25"/>
              </w:rPr>
            </w:pPr>
          </w:p>
          <w:p w14:paraId="213C55DC" w14:textId="77777777" w:rsidR="007005AF" w:rsidRPr="00A007F5" w:rsidRDefault="007005AF" w:rsidP="00A656A0">
            <w:pPr>
              <w:jc w:val="both"/>
              <w:rPr>
                <w:rFonts w:ascii="Times New Roman" w:hAnsi="Times New Roman" w:cs="Times New Roman"/>
                <w:sz w:val="25"/>
                <w:szCs w:val="25"/>
              </w:rPr>
            </w:pPr>
          </w:p>
          <w:p w14:paraId="54C6E217" w14:textId="77777777" w:rsidR="007005AF" w:rsidRPr="00A007F5" w:rsidRDefault="007005AF" w:rsidP="00A656A0">
            <w:pPr>
              <w:jc w:val="both"/>
              <w:rPr>
                <w:rFonts w:ascii="Times New Roman" w:hAnsi="Times New Roman" w:cs="Times New Roman"/>
                <w:sz w:val="25"/>
                <w:szCs w:val="25"/>
              </w:rPr>
            </w:pPr>
          </w:p>
          <w:p w14:paraId="5FD32C1E" w14:textId="77777777" w:rsidR="007005AF" w:rsidRPr="00A007F5" w:rsidRDefault="007005AF" w:rsidP="00A656A0">
            <w:pPr>
              <w:jc w:val="both"/>
              <w:rPr>
                <w:rFonts w:ascii="Times New Roman" w:hAnsi="Times New Roman" w:cs="Times New Roman"/>
                <w:sz w:val="25"/>
                <w:szCs w:val="25"/>
              </w:rPr>
            </w:pPr>
          </w:p>
          <w:p w14:paraId="7D621639" w14:textId="77777777" w:rsidR="007005AF" w:rsidRPr="00A007F5" w:rsidRDefault="007005AF" w:rsidP="00A656A0">
            <w:pPr>
              <w:jc w:val="both"/>
              <w:rPr>
                <w:rFonts w:ascii="Times New Roman" w:hAnsi="Times New Roman" w:cs="Times New Roman"/>
                <w:sz w:val="25"/>
                <w:szCs w:val="25"/>
              </w:rPr>
            </w:pPr>
          </w:p>
          <w:p w14:paraId="6A7567C0" w14:textId="77777777" w:rsidR="007005AF" w:rsidRPr="00A007F5" w:rsidRDefault="007005AF" w:rsidP="00A656A0">
            <w:pPr>
              <w:jc w:val="both"/>
              <w:rPr>
                <w:rFonts w:ascii="Times New Roman" w:hAnsi="Times New Roman" w:cs="Times New Roman"/>
                <w:sz w:val="25"/>
                <w:szCs w:val="25"/>
              </w:rPr>
            </w:pPr>
          </w:p>
          <w:p w14:paraId="489E34C5" w14:textId="77777777" w:rsidR="007005AF" w:rsidRPr="00A007F5" w:rsidRDefault="007005AF" w:rsidP="00A656A0">
            <w:pPr>
              <w:jc w:val="both"/>
              <w:rPr>
                <w:rFonts w:ascii="Times New Roman" w:hAnsi="Times New Roman" w:cs="Times New Roman"/>
                <w:sz w:val="25"/>
                <w:szCs w:val="25"/>
              </w:rPr>
            </w:pPr>
          </w:p>
          <w:p w14:paraId="6060DC83" w14:textId="77777777" w:rsidR="007005AF" w:rsidRPr="00A007F5" w:rsidRDefault="007005AF" w:rsidP="00A656A0">
            <w:pPr>
              <w:jc w:val="both"/>
              <w:rPr>
                <w:rFonts w:ascii="Times New Roman" w:hAnsi="Times New Roman" w:cs="Times New Roman"/>
                <w:sz w:val="25"/>
                <w:szCs w:val="25"/>
              </w:rPr>
            </w:pPr>
          </w:p>
          <w:p w14:paraId="1CD25F8C" w14:textId="77777777" w:rsidR="007005AF" w:rsidRPr="00A007F5" w:rsidRDefault="007005AF" w:rsidP="00A656A0">
            <w:pPr>
              <w:jc w:val="both"/>
              <w:rPr>
                <w:rFonts w:ascii="Times New Roman" w:hAnsi="Times New Roman" w:cs="Times New Roman"/>
                <w:sz w:val="25"/>
                <w:szCs w:val="25"/>
              </w:rPr>
            </w:pPr>
          </w:p>
          <w:p w14:paraId="4953F816" w14:textId="77777777" w:rsidR="007005AF" w:rsidRPr="00A007F5" w:rsidRDefault="007005AF" w:rsidP="00A656A0">
            <w:pPr>
              <w:jc w:val="both"/>
              <w:rPr>
                <w:rFonts w:ascii="Times New Roman" w:hAnsi="Times New Roman" w:cs="Times New Roman"/>
                <w:sz w:val="25"/>
                <w:szCs w:val="25"/>
              </w:rPr>
            </w:pPr>
          </w:p>
          <w:p w14:paraId="6D8B31B0" w14:textId="77777777" w:rsidR="007005AF" w:rsidRPr="00A007F5" w:rsidRDefault="007005AF" w:rsidP="00A656A0">
            <w:pPr>
              <w:jc w:val="both"/>
              <w:rPr>
                <w:rFonts w:ascii="Times New Roman" w:hAnsi="Times New Roman" w:cs="Times New Roman"/>
                <w:sz w:val="25"/>
                <w:szCs w:val="25"/>
              </w:rPr>
            </w:pPr>
          </w:p>
          <w:p w14:paraId="231CA697" w14:textId="77777777" w:rsidR="007005AF" w:rsidRPr="00A007F5" w:rsidRDefault="007005AF" w:rsidP="00A656A0">
            <w:pPr>
              <w:jc w:val="both"/>
              <w:rPr>
                <w:rFonts w:ascii="Times New Roman" w:hAnsi="Times New Roman" w:cs="Times New Roman"/>
                <w:sz w:val="25"/>
                <w:szCs w:val="25"/>
              </w:rPr>
            </w:pPr>
          </w:p>
          <w:p w14:paraId="47E38382" w14:textId="77777777" w:rsidR="007005AF" w:rsidRPr="00A007F5" w:rsidRDefault="007005AF" w:rsidP="00A656A0">
            <w:pPr>
              <w:jc w:val="both"/>
              <w:rPr>
                <w:rFonts w:ascii="Times New Roman" w:hAnsi="Times New Roman" w:cs="Times New Roman"/>
                <w:sz w:val="25"/>
                <w:szCs w:val="25"/>
              </w:rPr>
            </w:pPr>
          </w:p>
          <w:p w14:paraId="679D072B" w14:textId="77777777" w:rsidR="007005AF" w:rsidRPr="00A007F5" w:rsidRDefault="007005AF" w:rsidP="00A656A0">
            <w:pPr>
              <w:jc w:val="both"/>
              <w:rPr>
                <w:rFonts w:ascii="Times New Roman" w:hAnsi="Times New Roman" w:cs="Times New Roman"/>
                <w:sz w:val="25"/>
                <w:szCs w:val="25"/>
              </w:rPr>
            </w:pPr>
          </w:p>
          <w:p w14:paraId="5008BAEB" w14:textId="77777777" w:rsidR="007005AF" w:rsidRPr="00A007F5" w:rsidRDefault="007005AF" w:rsidP="00A656A0">
            <w:pPr>
              <w:jc w:val="both"/>
              <w:rPr>
                <w:rFonts w:ascii="Times New Roman" w:hAnsi="Times New Roman" w:cs="Times New Roman"/>
                <w:sz w:val="25"/>
                <w:szCs w:val="25"/>
              </w:rPr>
            </w:pPr>
          </w:p>
          <w:p w14:paraId="2C206195" w14:textId="77777777" w:rsidR="007005AF" w:rsidRPr="00A007F5" w:rsidRDefault="007005AF" w:rsidP="00A656A0">
            <w:pPr>
              <w:jc w:val="both"/>
              <w:rPr>
                <w:rFonts w:ascii="Times New Roman" w:hAnsi="Times New Roman" w:cs="Times New Roman"/>
                <w:sz w:val="25"/>
                <w:szCs w:val="25"/>
              </w:rPr>
            </w:pPr>
          </w:p>
          <w:p w14:paraId="76697C49" w14:textId="1F9A1A16" w:rsidR="007005AF" w:rsidRPr="00A007F5" w:rsidRDefault="007005AF"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tc>
        <w:tc>
          <w:tcPr>
            <w:tcW w:w="1500" w:type="dxa"/>
          </w:tcPr>
          <w:p w14:paraId="6A49A392" w14:textId="77777777" w:rsidR="00A656A0" w:rsidRPr="00A007F5" w:rsidRDefault="00470D60"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Komuna</w:t>
            </w:r>
          </w:p>
          <w:p w14:paraId="0DFD25FD" w14:textId="61AFD210" w:rsidR="00470D60" w:rsidRPr="00A007F5" w:rsidRDefault="00001C3C" w:rsidP="00A656A0">
            <w:pPr>
              <w:jc w:val="both"/>
              <w:rPr>
                <w:rFonts w:ascii="Times New Roman" w:hAnsi="Times New Roman" w:cs="Times New Roman"/>
                <w:sz w:val="25"/>
                <w:szCs w:val="25"/>
              </w:rPr>
            </w:pPr>
            <w:r w:rsidRPr="00A007F5">
              <w:rPr>
                <w:rFonts w:ascii="Times New Roman" w:hAnsi="Times New Roman" w:cs="Times New Roman"/>
                <w:sz w:val="25"/>
                <w:szCs w:val="25"/>
              </w:rPr>
              <w:t>DBPZHR</w:t>
            </w:r>
          </w:p>
          <w:p w14:paraId="7CDC86BE" w14:textId="77777777" w:rsidR="00470D60" w:rsidRPr="00A007F5" w:rsidRDefault="00470D60" w:rsidP="00A656A0">
            <w:pPr>
              <w:jc w:val="both"/>
              <w:rPr>
                <w:rFonts w:ascii="Times New Roman" w:hAnsi="Times New Roman" w:cs="Times New Roman"/>
                <w:sz w:val="25"/>
                <w:szCs w:val="25"/>
              </w:rPr>
            </w:pPr>
          </w:p>
          <w:p w14:paraId="2FDE4417" w14:textId="311A987D" w:rsidR="00470D60" w:rsidRPr="00A007F5" w:rsidRDefault="00470D60"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6458C3BB" w14:textId="3237BFE1" w:rsidR="00001C3C" w:rsidRPr="00A007F5" w:rsidRDefault="00001C3C" w:rsidP="00A656A0">
            <w:pPr>
              <w:jc w:val="both"/>
              <w:rPr>
                <w:rFonts w:ascii="Times New Roman" w:hAnsi="Times New Roman" w:cs="Times New Roman"/>
                <w:sz w:val="25"/>
                <w:szCs w:val="25"/>
              </w:rPr>
            </w:pPr>
            <w:r w:rsidRPr="00A007F5">
              <w:rPr>
                <w:rFonts w:ascii="Times New Roman" w:hAnsi="Times New Roman" w:cs="Times New Roman"/>
                <w:sz w:val="25"/>
                <w:szCs w:val="25"/>
              </w:rPr>
              <w:t>DBPZHR</w:t>
            </w:r>
          </w:p>
          <w:p w14:paraId="411CBC95" w14:textId="77777777" w:rsidR="00470D60" w:rsidRPr="00A007F5" w:rsidRDefault="00470D60" w:rsidP="00A656A0">
            <w:pPr>
              <w:jc w:val="both"/>
              <w:rPr>
                <w:rFonts w:ascii="Times New Roman" w:hAnsi="Times New Roman" w:cs="Times New Roman"/>
                <w:sz w:val="25"/>
                <w:szCs w:val="25"/>
              </w:rPr>
            </w:pPr>
          </w:p>
          <w:p w14:paraId="1D216DAB" w14:textId="1FC8FA6D" w:rsidR="00470D60" w:rsidRPr="00A007F5" w:rsidRDefault="00470D60" w:rsidP="00A656A0">
            <w:pPr>
              <w:jc w:val="both"/>
              <w:rPr>
                <w:rFonts w:ascii="Times New Roman" w:hAnsi="Times New Roman" w:cs="Times New Roman"/>
                <w:sz w:val="25"/>
                <w:szCs w:val="25"/>
              </w:rPr>
            </w:pPr>
          </w:p>
          <w:p w14:paraId="7C3BD959" w14:textId="288A5D0C" w:rsidR="00001C3C" w:rsidRPr="00A007F5" w:rsidRDefault="00001C3C"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Komuna</w:t>
            </w:r>
          </w:p>
          <w:p w14:paraId="5F205CEA" w14:textId="779968C0" w:rsidR="00001C3C" w:rsidRPr="00A007F5" w:rsidRDefault="00001C3C" w:rsidP="00A656A0">
            <w:pPr>
              <w:jc w:val="both"/>
              <w:rPr>
                <w:rFonts w:ascii="Times New Roman" w:hAnsi="Times New Roman" w:cs="Times New Roman"/>
                <w:sz w:val="25"/>
                <w:szCs w:val="25"/>
              </w:rPr>
            </w:pPr>
          </w:p>
          <w:p w14:paraId="53549598" w14:textId="52877F62" w:rsidR="00001C3C" w:rsidRPr="00A007F5" w:rsidRDefault="00001C3C" w:rsidP="00A656A0">
            <w:pPr>
              <w:jc w:val="both"/>
              <w:rPr>
                <w:rFonts w:ascii="Times New Roman" w:hAnsi="Times New Roman" w:cs="Times New Roman"/>
                <w:sz w:val="25"/>
                <w:szCs w:val="25"/>
              </w:rPr>
            </w:pPr>
            <w:r w:rsidRPr="00A007F5">
              <w:rPr>
                <w:rFonts w:ascii="Times New Roman" w:hAnsi="Times New Roman" w:cs="Times New Roman"/>
                <w:sz w:val="25"/>
                <w:szCs w:val="25"/>
              </w:rPr>
              <w:t>Komuna DUMM,DBZHPR</w:t>
            </w:r>
          </w:p>
          <w:p w14:paraId="332EA2C7" w14:textId="1F276D68" w:rsidR="00001C3C" w:rsidRPr="00A007F5" w:rsidRDefault="00001C3C" w:rsidP="00A656A0">
            <w:pPr>
              <w:jc w:val="both"/>
              <w:rPr>
                <w:rFonts w:ascii="Times New Roman" w:hAnsi="Times New Roman" w:cs="Times New Roman"/>
                <w:sz w:val="25"/>
                <w:szCs w:val="25"/>
              </w:rPr>
            </w:pPr>
          </w:p>
          <w:p w14:paraId="469D02B3" w14:textId="107D77A7" w:rsidR="00001C3C" w:rsidRPr="00A007F5" w:rsidRDefault="00001C3C" w:rsidP="00A656A0">
            <w:pPr>
              <w:jc w:val="both"/>
              <w:rPr>
                <w:rFonts w:ascii="Times New Roman" w:hAnsi="Times New Roman" w:cs="Times New Roman"/>
                <w:sz w:val="25"/>
                <w:szCs w:val="25"/>
              </w:rPr>
            </w:pPr>
          </w:p>
          <w:p w14:paraId="3864075A" w14:textId="707ADEAF" w:rsidR="00001C3C" w:rsidRPr="00A007F5" w:rsidRDefault="00001C3C" w:rsidP="00A656A0">
            <w:pPr>
              <w:jc w:val="both"/>
              <w:rPr>
                <w:rFonts w:ascii="Times New Roman" w:hAnsi="Times New Roman" w:cs="Times New Roman"/>
                <w:sz w:val="25"/>
                <w:szCs w:val="25"/>
              </w:rPr>
            </w:pPr>
          </w:p>
          <w:p w14:paraId="34BDDB5B" w14:textId="72950E98" w:rsidR="00001C3C" w:rsidRPr="00A007F5" w:rsidRDefault="00001C3C" w:rsidP="00A656A0">
            <w:pPr>
              <w:jc w:val="both"/>
              <w:rPr>
                <w:rFonts w:ascii="Times New Roman" w:hAnsi="Times New Roman" w:cs="Times New Roman"/>
                <w:sz w:val="25"/>
                <w:szCs w:val="25"/>
              </w:rPr>
            </w:pPr>
          </w:p>
          <w:p w14:paraId="5B5DC392" w14:textId="372496AD" w:rsidR="00001C3C" w:rsidRPr="00A007F5" w:rsidRDefault="00001C3C" w:rsidP="00A656A0">
            <w:pPr>
              <w:jc w:val="both"/>
              <w:rPr>
                <w:rFonts w:ascii="Times New Roman" w:hAnsi="Times New Roman" w:cs="Times New Roman"/>
                <w:sz w:val="25"/>
                <w:szCs w:val="25"/>
              </w:rPr>
            </w:pPr>
          </w:p>
          <w:p w14:paraId="11B52E23" w14:textId="0492CDFE" w:rsidR="00001C3C" w:rsidRPr="00A007F5" w:rsidRDefault="00001C3C"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0EF545F8" w14:textId="30721BE0" w:rsidR="00001C3C" w:rsidRPr="00A007F5" w:rsidRDefault="00001C3C" w:rsidP="00A656A0">
            <w:pPr>
              <w:jc w:val="both"/>
              <w:rPr>
                <w:rFonts w:ascii="Times New Roman" w:hAnsi="Times New Roman" w:cs="Times New Roman"/>
                <w:sz w:val="25"/>
                <w:szCs w:val="25"/>
              </w:rPr>
            </w:pPr>
            <w:r w:rsidRPr="00A007F5">
              <w:rPr>
                <w:rFonts w:ascii="Times New Roman" w:hAnsi="Times New Roman" w:cs="Times New Roman"/>
                <w:sz w:val="25"/>
                <w:szCs w:val="25"/>
              </w:rPr>
              <w:t>DUMM,DPBZHR</w:t>
            </w:r>
          </w:p>
          <w:p w14:paraId="24A420D1" w14:textId="478BAD7E" w:rsidR="00001C3C" w:rsidRPr="00A007F5" w:rsidRDefault="00001C3C" w:rsidP="00A656A0">
            <w:pPr>
              <w:jc w:val="both"/>
              <w:rPr>
                <w:rFonts w:ascii="Times New Roman" w:hAnsi="Times New Roman" w:cs="Times New Roman"/>
                <w:sz w:val="25"/>
                <w:szCs w:val="25"/>
              </w:rPr>
            </w:pPr>
          </w:p>
          <w:p w14:paraId="548BA41F" w14:textId="0C2421F1" w:rsidR="00001C3C" w:rsidRPr="00A007F5" w:rsidRDefault="00001C3C" w:rsidP="00A656A0">
            <w:pPr>
              <w:jc w:val="both"/>
              <w:rPr>
                <w:rFonts w:ascii="Times New Roman" w:hAnsi="Times New Roman" w:cs="Times New Roman"/>
                <w:sz w:val="25"/>
                <w:szCs w:val="25"/>
              </w:rPr>
            </w:pPr>
          </w:p>
          <w:p w14:paraId="6136C482" w14:textId="0D1DA4A5" w:rsidR="00001C3C" w:rsidRPr="00A007F5" w:rsidRDefault="00001C3C" w:rsidP="00A656A0">
            <w:pPr>
              <w:jc w:val="both"/>
              <w:rPr>
                <w:rFonts w:ascii="Times New Roman" w:hAnsi="Times New Roman" w:cs="Times New Roman"/>
                <w:sz w:val="25"/>
                <w:szCs w:val="25"/>
              </w:rPr>
            </w:pPr>
          </w:p>
          <w:p w14:paraId="4541F341" w14:textId="0E1DEFFD" w:rsidR="00001C3C" w:rsidRPr="00A007F5" w:rsidRDefault="00001C3C" w:rsidP="00A656A0">
            <w:pPr>
              <w:jc w:val="both"/>
              <w:rPr>
                <w:rFonts w:ascii="Times New Roman" w:hAnsi="Times New Roman" w:cs="Times New Roman"/>
                <w:sz w:val="25"/>
                <w:szCs w:val="25"/>
              </w:rPr>
            </w:pPr>
          </w:p>
          <w:p w14:paraId="2D8C7B8D" w14:textId="016CA45F" w:rsidR="00001C3C" w:rsidRPr="00A007F5" w:rsidRDefault="00001C3C" w:rsidP="00A656A0">
            <w:pPr>
              <w:jc w:val="both"/>
              <w:rPr>
                <w:rFonts w:ascii="Times New Roman" w:hAnsi="Times New Roman" w:cs="Times New Roman"/>
                <w:sz w:val="25"/>
                <w:szCs w:val="25"/>
              </w:rPr>
            </w:pPr>
          </w:p>
          <w:p w14:paraId="3FEA8350" w14:textId="22BC73C0" w:rsidR="00001C3C" w:rsidRPr="00A007F5" w:rsidRDefault="00001C3C" w:rsidP="00A656A0">
            <w:pPr>
              <w:jc w:val="both"/>
              <w:rPr>
                <w:rFonts w:ascii="Times New Roman" w:hAnsi="Times New Roman" w:cs="Times New Roman"/>
                <w:sz w:val="25"/>
                <w:szCs w:val="25"/>
              </w:rPr>
            </w:pPr>
          </w:p>
          <w:p w14:paraId="32B149F8" w14:textId="566F71EE" w:rsidR="00001C3C" w:rsidRPr="00A007F5" w:rsidRDefault="00001C3C" w:rsidP="00A656A0">
            <w:pPr>
              <w:jc w:val="both"/>
              <w:rPr>
                <w:rFonts w:ascii="Times New Roman" w:hAnsi="Times New Roman" w:cs="Times New Roman"/>
                <w:sz w:val="25"/>
                <w:szCs w:val="25"/>
              </w:rPr>
            </w:pPr>
          </w:p>
          <w:p w14:paraId="0C729234" w14:textId="225F8718" w:rsidR="00001C3C" w:rsidRPr="00A007F5" w:rsidRDefault="00001C3C" w:rsidP="00A656A0">
            <w:pPr>
              <w:jc w:val="both"/>
              <w:rPr>
                <w:rFonts w:ascii="Times New Roman" w:hAnsi="Times New Roman" w:cs="Times New Roman"/>
                <w:sz w:val="25"/>
                <w:szCs w:val="25"/>
              </w:rPr>
            </w:pPr>
          </w:p>
          <w:p w14:paraId="45CE7205" w14:textId="1BF8FC8A" w:rsidR="00001C3C" w:rsidRPr="00A007F5" w:rsidRDefault="00001C3C" w:rsidP="00A656A0">
            <w:pPr>
              <w:jc w:val="both"/>
              <w:rPr>
                <w:rFonts w:ascii="Times New Roman" w:hAnsi="Times New Roman" w:cs="Times New Roman"/>
                <w:sz w:val="25"/>
                <w:szCs w:val="25"/>
              </w:rPr>
            </w:pPr>
          </w:p>
          <w:p w14:paraId="39FD01FD" w14:textId="3A42282B" w:rsidR="00001C3C" w:rsidRPr="00A007F5" w:rsidRDefault="00001C3C" w:rsidP="00A656A0">
            <w:pPr>
              <w:jc w:val="both"/>
              <w:rPr>
                <w:rFonts w:ascii="Times New Roman" w:hAnsi="Times New Roman" w:cs="Times New Roman"/>
                <w:sz w:val="25"/>
                <w:szCs w:val="25"/>
              </w:rPr>
            </w:pPr>
          </w:p>
          <w:p w14:paraId="170BCA9F" w14:textId="3A68F6CD" w:rsidR="00001C3C" w:rsidRPr="00A007F5" w:rsidRDefault="00001C3C" w:rsidP="00A656A0">
            <w:pPr>
              <w:jc w:val="both"/>
              <w:rPr>
                <w:rFonts w:ascii="Times New Roman" w:hAnsi="Times New Roman" w:cs="Times New Roman"/>
                <w:sz w:val="25"/>
                <w:szCs w:val="25"/>
              </w:rPr>
            </w:pPr>
          </w:p>
          <w:p w14:paraId="67D0E36C" w14:textId="2AA00FA1" w:rsidR="00001C3C" w:rsidRPr="00A007F5" w:rsidRDefault="00001C3C" w:rsidP="00A656A0">
            <w:pPr>
              <w:jc w:val="both"/>
              <w:rPr>
                <w:rFonts w:ascii="Times New Roman" w:hAnsi="Times New Roman" w:cs="Times New Roman"/>
                <w:sz w:val="25"/>
                <w:szCs w:val="25"/>
              </w:rPr>
            </w:pPr>
          </w:p>
          <w:p w14:paraId="59845DD1" w14:textId="77777777" w:rsidR="00001C3C" w:rsidRPr="00A007F5" w:rsidRDefault="00001C3C" w:rsidP="00A656A0">
            <w:pPr>
              <w:jc w:val="both"/>
              <w:rPr>
                <w:rFonts w:ascii="Times New Roman" w:hAnsi="Times New Roman" w:cs="Times New Roman"/>
                <w:sz w:val="25"/>
                <w:szCs w:val="25"/>
              </w:rPr>
            </w:pPr>
          </w:p>
          <w:p w14:paraId="5EAD267E" w14:textId="460FFBF5" w:rsidR="00001C3C" w:rsidRPr="00A007F5" w:rsidRDefault="00001C3C" w:rsidP="00A656A0">
            <w:pPr>
              <w:jc w:val="both"/>
              <w:rPr>
                <w:rFonts w:ascii="Times New Roman" w:hAnsi="Times New Roman" w:cs="Times New Roman"/>
                <w:sz w:val="25"/>
                <w:szCs w:val="25"/>
              </w:rPr>
            </w:pPr>
            <w:r w:rsidRPr="00A007F5">
              <w:rPr>
                <w:rFonts w:ascii="Times New Roman" w:hAnsi="Times New Roman" w:cs="Times New Roman"/>
                <w:sz w:val="25"/>
                <w:szCs w:val="25"/>
              </w:rPr>
              <w:t>Komuna, DI</w:t>
            </w:r>
          </w:p>
          <w:p w14:paraId="6E41C875" w14:textId="6CB42444" w:rsidR="00001C3C" w:rsidRPr="00A007F5" w:rsidRDefault="00001C3C" w:rsidP="00A656A0">
            <w:pPr>
              <w:jc w:val="both"/>
              <w:rPr>
                <w:rFonts w:ascii="Times New Roman" w:hAnsi="Times New Roman" w:cs="Times New Roman"/>
                <w:sz w:val="25"/>
                <w:szCs w:val="25"/>
              </w:rPr>
            </w:pPr>
          </w:p>
          <w:p w14:paraId="55E036F8" w14:textId="15A9A216" w:rsidR="00001C3C" w:rsidRPr="00A007F5" w:rsidRDefault="00001C3C" w:rsidP="00A656A0">
            <w:pPr>
              <w:jc w:val="both"/>
              <w:rPr>
                <w:rFonts w:ascii="Times New Roman" w:hAnsi="Times New Roman" w:cs="Times New Roman"/>
                <w:sz w:val="25"/>
                <w:szCs w:val="25"/>
              </w:rPr>
            </w:pPr>
          </w:p>
          <w:p w14:paraId="27BBDF3D" w14:textId="6D6FF84E" w:rsidR="00001C3C" w:rsidRPr="00A007F5" w:rsidRDefault="00001C3C" w:rsidP="00A656A0">
            <w:pPr>
              <w:jc w:val="both"/>
              <w:rPr>
                <w:rFonts w:ascii="Times New Roman" w:hAnsi="Times New Roman" w:cs="Times New Roman"/>
                <w:sz w:val="25"/>
                <w:szCs w:val="25"/>
              </w:rPr>
            </w:pPr>
          </w:p>
          <w:p w14:paraId="7B95BDAC" w14:textId="3A9A5AB5" w:rsidR="00001C3C" w:rsidRPr="00A007F5" w:rsidRDefault="00001C3C" w:rsidP="00A656A0">
            <w:pPr>
              <w:jc w:val="both"/>
              <w:rPr>
                <w:rFonts w:ascii="Times New Roman" w:hAnsi="Times New Roman" w:cs="Times New Roman"/>
                <w:sz w:val="25"/>
                <w:szCs w:val="25"/>
              </w:rPr>
            </w:pPr>
          </w:p>
          <w:p w14:paraId="4E96A8E5" w14:textId="7D22D957" w:rsidR="00001C3C" w:rsidRPr="00A007F5" w:rsidRDefault="00001C3C" w:rsidP="00A656A0">
            <w:pPr>
              <w:jc w:val="both"/>
              <w:rPr>
                <w:rFonts w:ascii="Times New Roman" w:hAnsi="Times New Roman" w:cs="Times New Roman"/>
                <w:sz w:val="25"/>
                <w:szCs w:val="25"/>
              </w:rPr>
            </w:pPr>
          </w:p>
          <w:p w14:paraId="3CF8EB19" w14:textId="345FE7BD" w:rsidR="008D2AFA" w:rsidRPr="00A007F5" w:rsidRDefault="008D2AFA" w:rsidP="00A656A0">
            <w:pPr>
              <w:jc w:val="both"/>
              <w:rPr>
                <w:rFonts w:ascii="Times New Roman" w:hAnsi="Times New Roman" w:cs="Times New Roman"/>
                <w:sz w:val="25"/>
                <w:szCs w:val="25"/>
              </w:rPr>
            </w:pPr>
          </w:p>
          <w:p w14:paraId="74DDC769" w14:textId="77777777" w:rsidR="008D2AFA" w:rsidRPr="00A007F5" w:rsidRDefault="008D2AFA" w:rsidP="00A656A0">
            <w:pPr>
              <w:jc w:val="both"/>
              <w:rPr>
                <w:rFonts w:ascii="Times New Roman" w:hAnsi="Times New Roman" w:cs="Times New Roman"/>
                <w:sz w:val="25"/>
                <w:szCs w:val="25"/>
              </w:rPr>
            </w:pPr>
          </w:p>
          <w:p w14:paraId="43519B27" w14:textId="7265A569" w:rsidR="00001C3C" w:rsidRPr="00A007F5" w:rsidRDefault="00001C3C"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40879200" w14:textId="6727B469" w:rsidR="008D2AFA" w:rsidRPr="00A007F5" w:rsidRDefault="008D2AFA" w:rsidP="00A656A0">
            <w:pPr>
              <w:jc w:val="both"/>
              <w:rPr>
                <w:rFonts w:ascii="Times New Roman" w:hAnsi="Times New Roman" w:cs="Times New Roman"/>
                <w:sz w:val="25"/>
                <w:szCs w:val="25"/>
              </w:rPr>
            </w:pPr>
            <w:r w:rsidRPr="00A007F5">
              <w:rPr>
                <w:rFonts w:ascii="Times New Roman" w:hAnsi="Times New Roman" w:cs="Times New Roman"/>
                <w:sz w:val="25"/>
                <w:szCs w:val="25"/>
              </w:rPr>
              <w:t>DBPZHR,MBPZHR</w:t>
            </w:r>
          </w:p>
          <w:p w14:paraId="7940FF13" w14:textId="77777777" w:rsidR="008D2AFA" w:rsidRPr="00A007F5" w:rsidRDefault="008D2AFA" w:rsidP="00A656A0">
            <w:pPr>
              <w:jc w:val="both"/>
              <w:rPr>
                <w:rFonts w:ascii="Times New Roman" w:hAnsi="Times New Roman" w:cs="Times New Roman"/>
                <w:sz w:val="25"/>
                <w:szCs w:val="25"/>
              </w:rPr>
            </w:pPr>
          </w:p>
          <w:p w14:paraId="4BCDA0D6" w14:textId="77777777" w:rsidR="00001C3C" w:rsidRPr="00A007F5" w:rsidRDefault="00001C3C" w:rsidP="00A656A0">
            <w:pPr>
              <w:jc w:val="both"/>
              <w:rPr>
                <w:rFonts w:ascii="Times New Roman" w:hAnsi="Times New Roman" w:cs="Times New Roman"/>
                <w:sz w:val="25"/>
                <w:szCs w:val="25"/>
              </w:rPr>
            </w:pPr>
          </w:p>
          <w:p w14:paraId="3DD616FA" w14:textId="77777777" w:rsidR="00001C3C" w:rsidRPr="00A007F5" w:rsidRDefault="00001C3C" w:rsidP="00A656A0">
            <w:pPr>
              <w:jc w:val="both"/>
              <w:rPr>
                <w:rFonts w:ascii="Times New Roman" w:hAnsi="Times New Roman" w:cs="Times New Roman"/>
                <w:sz w:val="25"/>
                <w:szCs w:val="25"/>
              </w:rPr>
            </w:pPr>
          </w:p>
          <w:p w14:paraId="09C2E81E" w14:textId="77777777" w:rsidR="00470D60" w:rsidRPr="00A007F5" w:rsidRDefault="00470D60" w:rsidP="00A656A0">
            <w:pPr>
              <w:jc w:val="both"/>
              <w:rPr>
                <w:rFonts w:ascii="Times New Roman" w:hAnsi="Times New Roman" w:cs="Times New Roman"/>
                <w:sz w:val="25"/>
                <w:szCs w:val="25"/>
              </w:rPr>
            </w:pPr>
          </w:p>
          <w:p w14:paraId="4F4008FE" w14:textId="77777777" w:rsidR="00470D60" w:rsidRPr="00A007F5" w:rsidRDefault="00470D60" w:rsidP="00A656A0">
            <w:pPr>
              <w:jc w:val="both"/>
              <w:rPr>
                <w:rFonts w:ascii="Times New Roman" w:hAnsi="Times New Roman" w:cs="Times New Roman"/>
                <w:sz w:val="25"/>
                <w:szCs w:val="25"/>
              </w:rPr>
            </w:pPr>
          </w:p>
          <w:p w14:paraId="02D67013" w14:textId="77777777" w:rsidR="007005AF" w:rsidRPr="00A007F5" w:rsidRDefault="007005AF" w:rsidP="00A656A0">
            <w:pPr>
              <w:jc w:val="both"/>
              <w:rPr>
                <w:rFonts w:ascii="Times New Roman" w:hAnsi="Times New Roman" w:cs="Times New Roman"/>
                <w:sz w:val="25"/>
                <w:szCs w:val="25"/>
              </w:rPr>
            </w:pPr>
          </w:p>
          <w:p w14:paraId="570204A8" w14:textId="77777777" w:rsidR="007005AF" w:rsidRPr="00A007F5" w:rsidRDefault="007005AF" w:rsidP="00A656A0">
            <w:pPr>
              <w:jc w:val="both"/>
              <w:rPr>
                <w:rFonts w:ascii="Times New Roman" w:hAnsi="Times New Roman" w:cs="Times New Roman"/>
                <w:sz w:val="25"/>
                <w:szCs w:val="25"/>
              </w:rPr>
            </w:pPr>
          </w:p>
          <w:p w14:paraId="68207B06" w14:textId="77777777" w:rsidR="007005AF" w:rsidRPr="00A007F5" w:rsidRDefault="007005AF" w:rsidP="00A656A0">
            <w:pPr>
              <w:jc w:val="both"/>
              <w:rPr>
                <w:rFonts w:ascii="Times New Roman" w:hAnsi="Times New Roman" w:cs="Times New Roman"/>
                <w:sz w:val="25"/>
                <w:szCs w:val="25"/>
              </w:rPr>
            </w:pPr>
          </w:p>
          <w:p w14:paraId="47D1F288" w14:textId="4DE8F715" w:rsidR="007005AF" w:rsidRPr="00A007F5" w:rsidRDefault="007005AF"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Komuna DUMM,DI</w:t>
            </w:r>
          </w:p>
        </w:tc>
      </w:tr>
      <w:tr w:rsidR="00C970A3" w:rsidRPr="00A007F5" w14:paraId="635D6530" w14:textId="77777777" w:rsidTr="00040067">
        <w:tc>
          <w:tcPr>
            <w:tcW w:w="495" w:type="dxa"/>
          </w:tcPr>
          <w:p w14:paraId="56EA2DDE" w14:textId="46BF013B" w:rsidR="00A656A0" w:rsidRPr="00A007F5" w:rsidRDefault="002613ED"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6.</w:t>
            </w:r>
          </w:p>
        </w:tc>
        <w:tc>
          <w:tcPr>
            <w:tcW w:w="1730" w:type="dxa"/>
          </w:tcPr>
          <w:p w14:paraId="70EE8186" w14:textId="32F10B07" w:rsidR="00A656A0" w:rsidRPr="00A007F5" w:rsidRDefault="002613ED" w:rsidP="002613ED">
            <w:pPr>
              <w:rPr>
                <w:rFonts w:ascii="Times New Roman" w:hAnsi="Times New Roman" w:cs="Times New Roman"/>
                <w:sz w:val="25"/>
                <w:szCs w:val="25"/>
              </w:rPr>
            </w:pPr>
            <w:r w:rsidRPr="00A007F5">
              <w:rPr>
                <w:rFonts w:ascii="Times New Roman" w:hAnsi="Times New Roman" w:cs="Times New Roman"/>
                <w:sz w:val="25"/>
                <w:szCs w:val="25"/>
              </w:rPr>
              <w:t>Përmirësimi i menaxhimit të mbeturinave</w:t>
            </w:r>
          </w:p>
        </w:tc>
        <w:tc>
          <w:tcPr>
            <w:tcW w:w="2720" w:type="dxa"/>
          </w:tcPr>
          <w:p w14:paraId="4A99F107" w14:textId="6E542B1E"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b/>
                <w:sz w:val="25"/>
                <w:szCs w:val="25"/>
                <w:lang w:val="sq-AL"/>
              </w:rPr>
              <w:t>-</w:t>
            </w:r>
            <w:r w:rsidRPr="00A007F5">
              <w:rPr>
                <w:rFonts w:ascii="Times New Roman" w:hAnsi="Times New Roman" w:cs="Times New Roman"/>
                <w:sz w:val="25"/>
                <w:szCs w:val="25"/>
              </w:rPr>
              <w:t>Vendosja e konte</w:t>
            </w:r>
            <w:r w:rsidR="00E52E08" w:rsidRPr="00A007F5">
              <w:rPr>
                <w:rFonts w:ascii="Times New Roman" w:hAnsi="Times New Roman" w:cs="Times New Roman"/>
                <w:sz w:val="25"/>
                <w:szCs w:val="25"/>
              </w:rPr>
              <w:t>j</w:t>
            </w:r>
            <w:r w:rsidRPr="00A007F5">
              <w:rPr>
                <w:rFonts w:ascii="Times New Roman" w:hAnsi="Times New Roman" w:cs="Times New Roman"/>
                <w:sz w:val="25"/>
                <w:szCs w:val="25"/>
              </w:rPr>
              <w:t>nereve në të gjitha vendbanimet sipas kapaciteteve të nevojshme</w:t>
            </w:r>
          </w:p>
          <w:p w14:paraId="0EC08093"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b/>
                <w:sz w:val="25"/>
                <w:szCs w:val="25"/>
                <w:lang w:val="sq-AL"/>
              </w:rPr>
              <w:t>-</w:t>
            </w:r>
            <w:r w:rsidRPr="00A007F5">
              <w:rPr>
                <w:rFonts w:ascii="Times New Roman" w:hAnsi="Times New Roman" w:cs="Times New Roman"/>
                <w:sz w:val="25"/>
                <w:szCs w:val="25"/>
              </w:rPr>
              <w:t>Ri-organizimi i orarit për mbledhjen e mbeturinave</w:t>
            </w:r>
          </w:p>
          <w:p w14:paraId="0A113184"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b/>
                <w:sz w:val="25"/>
                <w:szCs w:val="25"/>
                <w:lang w:val="sq-AL"/>
              </w:rPr>
              <w:t>-</w:t>
            </w:r>
            <w:r w:rsidRPr="00A007F5">
              <w:rPr>
                <w:rFonts w:ascii="Times New Roman" w:hAnsi="Times New Roman" w:cs="Times New Roman"/>
                <w:sz w:val="25"/>
                <w:szCs w:val="25"/>
              </w:rPr>
              <w:t>Ndërtimi i pikës së transferit të mbeturinave</w:t>
            </w:r>
          </w:p>
          <w:p w14:paraId="50A54B93"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b/>
                <w:sz w:val="25"/>
                <w:szCs w:val="25"/>
                <w:lang w:val="sq-AL"/>
              </w:rPr>
              <w:t>-</w:t>
            </w:r>
            <w:r w:rsidRPr="00A007F5">
              <w:rPr>
                <w:rFonts w:ascii="Times New Roman" w:hAnsi="Times New Roman" w:cs="Times New Roman"/>
                <w:sz w:val="25"/>
                <w:szCs w:val="25"/>
              </w:rPr>
              <w:t>Riorganizimi i deponive egzistuese apo ndërtim i deponive të reja për mbeturina inerte</w:t>
            </w:r>
          </w:p>
          <w:p w14:paraId="70513033"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b/>
                <w:sz w:val="25"/>
                <w:szCs w:val="25"/>
                <w:lang w:val="sq-AL"/>
              </w:rPr>
              <w:t>-</w:t>
            </w:r>
            <w:r w:rsidRPr="00A007F5">
              <w:rPr>
                <w:rFonts w:ascii="Times New Roman" w:hAnsi="Times New Roman" w:cs="Times New Roman"/>
                <w:sz w:val="25"/>
                <w:szCs w:val="25"/>
              </w:rPr>
              <w:t>Trajtimi i mbetjeve ashtore të shtazëve</w:t>
            </w:r>
          </w:p>
          <w:p w14:paraId="75B300A5"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b/>
                <w:sz w:val="25"/>
                <w:szCs w:val="25"/>
                <w:lang w:val="sq-AL"/>
              </w:rPr>
              <w:t>-</w:t>
            </w:r>
            <w:r w:rsidRPr="00A007F5">
              <w:rPr>
                <w:rFonts w:ascii="Times New Roman" w:hAnsi="Times New Roman" w:cs="Times New Roman"/>
                <w:sz w:val="25"/>
                <w:szCs w:val="25"/>
              </w:rPr>
              <w:t xml:space="preserve">Pastrimi i 80% të sipërfaqes së </w:t>
            </w:r>
            <w:r w:rsidRPr="00A007F5">
              <w:rPr>
                <w:rFonts w:ascii="Times New Roman" w:hAnsi="Times New Roman" w:cs="Times New Roman"/>
                <w:sz w:val="25"/>
                <w:szCs w:val="25"/>
              </w:rPr>
              <w:lastRenderedPageBreak/>
              <w:t>tokës nga mbeturinat e ngurta, në baza vjetore</w:t>
            </w:r>
          </w:p>
          <w:p w14:paraId="6F2CBE56"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rPr>
              <w:t>-Përdorimi i sistemeve te reciklimit në institucione publike dhe objekte të infrastrukturës sociale</w:t>
            </w:r>
          </w:p>
          <w:p w14:paraId="228EE7F3"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Politika stimuluese dhe kampanja promovimi</w:t>
            </w:r>
          </w:p>
          <w:p w14:paraId="08EBF6C2" w14:textId="77777777" w:rsidR="00A656A0" w:rsidRPr="00A007F5" w:rsidRDefault="00A656A0" w:rsidP="00A656A0">
            <w:pPr>
              <w:jc w:val="both"/>
              <w:rPr>
                <w:rFonts w:ascii="Times New Roman" w:hAnsi="Times New Roman" w:cs="Times New Roman"/>
                <w:sz w:val="25"/>
                <w:szCs w:val="25"/>
              </w:rPr>
            </w:pPr>
          </w:p>
        </w:tc>
        <w:tc>
          <w:tcPr>
            <w:tcW w:w="1433" w:type="dxa"/>
          </w:tcPr>
          <w:p w14:paraId="37AA54D5" w14:textId="3F3449FC" w:rsidR="00A656A0" w:rsidRPr="00A007F5" w:rsidRDefault="003E62E4" w:rsidP="003E62E4">
            <w:pPr>
              <w:rPr>
                <w:rFonts w:ascii="Times New Roman" w:hAnsi="Times New Roman" w:cs="Times New Roman"/>
                <w:sz w:val="25"/>
                <w:szCs w:val="25"/>
              </w:rPr>
            </w:pPr>
            <w:r w:rsidRPr="00A007F5">
              <w:rPr>
                <w:rFonts w:ascii="Times New Roman" w:hAnsi="Times New Roman" w:cs="Times New Roman"/>
                <w:sz w:val="25"/>
                <w:szCs w:val="25"/>
              </w:rPr>
              <w:lastRenderedPageBreak/>
              <w:t>-Vendosja e kontejnerëve, e realizuar</w:t>
            </w:r>
          </w:p>
          <w:p w14:paraId="540729A7" w14:textId="31D5E08F" w:rsidR="004C2DAC" w:rsidRPr="00A007F5" w:rsidRDefault="004C2DAC" w:rsidP="003E62E4">
            <w:pPr>
              <w:rPr>
                <w:rFonts w:ascii="Times New Roman" w:hAnsi="Times New Roman" w:cs="Times New Roman"/>
                <w:sz w:val="25"/>
                <w:szCs w:val="25"/>
              </w:rPr>
            </w:pPr>
          </w:p>
          <w:p w14:paraId="1F8C62CD" w14:textId="40D77C98" w:rsidR="003E62E4" w:rsidRPr="00A007F5" w:rsidRDefault="003E62E4" w:rsidP="003E62E4">
            <w:pPr>
              <w:rPr>
                <w:rFonts w:ascii="Times New Roman" w:hAnsi="Times New Roman" w:cs="Times New Roman"/>
                <w:sz w:val="25"/>
                <w:szCs w:val="25"/>
              </w:rPr>
            </w:pPr>
            <w:r w:rsidRPr="00A007F5">
              <w:rPr>
                <w:rFonts w:ascii="Times New Roman" w:hAnsi="Times New Roman" w:cs="Times New Roman"/>
                <w:sz w:val="25"/>
                <w:szCs w:val="25"/>
              </w:rPr>
              <w:t>-Orari i ri , i organizuar</w:t>
            </w:r>
          </w:p>
          <w:p w14:paraId="54FF16DA" w14:textId="77777777" w:rsidR="003E62E4" w:rsidRPr="00A007F5" w:rsidRDefault="003E62E4" w:rsidP="003E62E4">
            <w:pPr>
              <w:rPr>
                <w:rFonts w:ascii="Times New Roman" w:hAnsi="Times New Roman" w:cs="Times New Roman"/>
                <w:sz w:val="25"/>
                <w:szCs w:val="25"/>
              </w:rPr>
            </w:pPr>
            <w:r w:rsidRPr="00A007F5">
              <w:rPr>
                <w:rFonts w:ascii="Times New Roman" w:hAnsi="Times New Roman" w:cs="Times New Roman"/>
                <w:sz w:val="25"/>
                <w:szCs w:val="25"/>
              </w:rPr>
              <w:t>-Funksionalizimi i pikes ,i realizuar</w:t>
            </w:r>
          </w:p>
          <w:p w14:paraId="46EA6FDE" w14:textId="0306B3E7" w:rsidR="003E62E4" w:rsidRPr="00A007F5" w:rsidRDefault="003E62E4" w:rsidP="003E62E4">
            <w:pPr>
              <w:rPr>
                <w:rFonts w:ascii="Times New Roman" w:hAnsi="Times New Roman" w:cs="Times New Roman"/>
                <w:sz w:val="25"/>
                <w:szCs w:val="25"/>
              </w:rPr>
            </w:pPr>
            <w:r w:rsidRPr="00A007F5">
              <w:rPr>
                <w:rFonts w:ascii="Times New Roman" w:hAnsi="Times New Roman" w:cs="Times New Roman"/>
                <w:sz w:val="25"/>
                <w:szCs w:val="25"/>
              </w:rPr>
              <w:t>-Riorganizim I deponive ekzistuese apo ndërtim I deponive të reja</w:t>
            </w:r>
          </w:p>
          <w:p w14:paraId="33306342" w14:textId="77777777" w:rsidR="003113BE" w:rsidRPr="00A007F5" w:rsidRDefault="003113BE" w:rsidP="003E62E4">
            <w:pPr>
              <w:rPr>
                <w:rFonts w:ascii="Times New Roman" w:hAnsi="Times New Roman" w:cs="Times New Roman"/>
                <w:sz w:val="25"/>
                <w:szCs w:val="25"/>
              </w:rPr>
            </w:pPr>
          </w:p>
          <w:p w14:paraId="4D14EA1C" w14:textId="4B712546" w:rsidR="00D860AB" w:rsidRPr="00A007F5" w:rsidRDefault="00D860AB" w:rsidP="00511085">
            <w:pPr>
              <w:rPr>
                <w:rFonts w:ascii="Times New Roman" w:hAnsi="Times New Roman" w:cs="Times New Roman"/>
                <w:sz w:val="25"/>
                <w:szCs w:val="25"/>
              </w:rPr>
            </w:pPr>
          </w:p>
          <w:p w14:paraId="0579D6CA" w14:textId="77777777" w:rsidR="003113BE" w:rsidRPr="00A007F5" w:rsidRDefault="003113BE" w:rsidP="003113BE">
            <w:pPr>
              <w:rPr>
                <w:rFonts w:ascii="Times New Roman" w:hAnsi="Times New Roman" w:cs="Times New Roman"/>
                <w:sz w:val="25"/>
                <w:szCs w:val="25"/>
              </w:rPr>
            </w:pPr>
            <w:r w:rsidRPr="00A007F5">
              <w:rPr>
                <w:rFonts w:ascii="Times New Roman" w:hAnsi="Times New Roman" w:cs="Times New Roman"/>
                <w:sz w:val="25"/>
                <w:szCs w:val="25"/>
              </w:rPr>
              <w:t>-Trajtimi i realizuar</w:t>
            </w:r>
          </w:p>
          <w:p w14:paraId="2E31C6E5" w14:textId="77777777" w:rsidR="003113BE" w:rsidRPr="00A007F5" w:rsidRDefault="003113BE" w:rsidP="003113BE">
            <w:pPr>
              <w:rPr>
                <w:rFonts w:ascii="Times New Roman" w:hAnsi="Times New Roman" w:cs="Times New Roman"/>
                <w:sz w:val="25"/>
                <w:szCs w:val="25"/>
              </w:rPr>
            </w:pPr>
            <w:r w:rsidRPr="00A007F5">
              <w:rPr>
                <w:rFonts w:ascii="Times New Roman" w:hAnsi="Times New Roman" w:cs="Times New Roman"/>
                <w:sz w:val="25"/>
                <w:szCs w:val="25"/>
              </w:rPr>
              <w:t>Pastrimi në baza vjetore i mbeturinave të ngurta , i realizuar</w:t>
            </w:r>
          </w:p>
          <w:p w14:paraId="6D0E36ED" w14:textId="6DEF0254" w:rsidR="003113BE" w:rsidRPr="00A007F5" w:rsidRDefault="003113BE" w:rsidP="00511085">
            <w:pPr>
              <w:rPr>
                <w:rFonts w:ascii="Times New Roman" w:hAnsi="Times New Roman" w:cs="Times New Roman"/>
                <w:sz w:val="25"/>
                <w:szCs w:val="25"/>
              </w:rPr>
            </w:pPr>
            <w:r w:rsidRPr="00A007F5">
              <w:rPr>
                <w:rFonts w:ascii="Times New Roman" w:hAnsi="Times New Roman" w:cs="Times New Roman"/>
                <w:sz w:val="25"/>
                <w:szCs w:val="25"/>
              </w:rPr>
              <w:t>-Irealizuar</w:t>
            </w:r>
          </w:p>
          <w:p w14:paraId="14CD12F3" w14:textId="1A5CB8EA" w:rsidR="003113BE" w:rsidRPr="00A007F5" w:rsidRDefault="003113BE" w:rsidP="00511085">
            <w:pPr>
              <w:rPr>
                <w:rFonts w:ascii="Times New Roman" w:hAnsi="Times New Roman" w:cs="Times New Roman"/>
                <w:sz w:val="25"/>
                <w:szCs w:val="25"/>
              </w:rPr>
            </w:pPr>
          </w:p>
          <w:p w14:paraId="722EAB2B" w14:textId="03697960" w:rsidR="003113BE" w:rsidRPr="00A007F5" w:rsidRDefault="003113BE" w:rsidP="00511085">
            <w:pPr>
              <w:rPr>
                <w:rFonts w:ascii="Times New Roman" w:hAnsi="Times New Roman" w:cs="Times New Roman"/>
                <w:sz w:val="25"/>
                <w:szCs w:val="25"/>
              </w:rPr>
            </w:pPr>
          </w:p>
          <w:p w14:paraId="006208F5" w14:textId="4BFE5181" w:rsidR="003113BE" w:rsidRPr="00A007F5" w:rsidRDefault="003113BE" w:rsidP="00511085">
            <w:pPr>
              <w:rPr>
                <w:rFonts w:ascii="Times New Roman" w:hAnsi="Times New Roman" w:cs="Times New Roman"/>
                <w:sz w:val="25"/>
                <w:szCs w:val="25"/>
              </w:rPr>
            </w:pPr>
          </w:p>
          <w:p w14:paraId="7689AC09" w14:textId="1A99CC42" w:rsidR="003113BE" w:rsidRPr="00A007F5" w:rsidRDefault="003113BE" w:rsidP="00511085">
            <w:pPr>
              <w:rPr>
                <w:rFonts w:ascii="Times New Roman" w:hAnsi="Times New Roman" w:cs="Times New Roman"/>
                <w:sz w:val="25"/>
                <w:szCs w:val="25"/>
              </w:rPr>
            </w:pPr>
          </w:p>
          <w:p w14:paraId="193DC48A" w14:textId="71A99D53" w:rsidR="003113BE" w:rsidRPr="00A007F5" w:rsidRDefault="003113BE" w:rsidP="00511085">
            <w:pPr>
              <w:rPr>
                <w:rFonts w:ascii="Times New Roman" w:hAnsi="Times New Roman" w:cs="Times New Roman"/>
                <w:sz w:val="25"/>
                <w:szCs w:val="25"/>
              </w:rPr>
            </w:pPr>
          </w:p>
          <w:p w14:paraId="37DE1036" w14:textId="77777777" w:rsidR="003113BE" w:rsidRPr="00A007F5" w:rsidRDefault="003113BE" w:rsidP="003113BE">
            <w:pPr>
              <w:rPr>
                <w:rFonts w:ascii="Times New Roman" w:hAnsi="Times New Roman" w:cs="Times New Roman"/>
                <w:sz w:val="25"/>
                <w:szCs w:val="25"/>
              </w:rPr>
            </w:pPr>
            <w:r w:rsidRPr="00A007F5">
              <w:rPr>
                <w:rFonts w:ascii="Times New Roman" w:hAnsi="Times New Roman" w:cs="Times New Roman"/>
                <w:sz w:val="25"/>
                <w:szCs w:val="25"/>
              </w:rPr>
              <w:t>-I vazhdueshëm</w:t>
            </w:r>
          </w:p>
          <w:p w14:paraId="13056607" w14:textId="5127CB2C" w:rsidR="003113BE" w:rsidRPr="00A007F5" w:rsidRDefault="003113BE" w:rsidP="00511085">
            <w:pPr>
              <w:rPr>
                <w:rFonts w:ascii="Times New Roman" w:hAnsi="Times New Roman" w:cs="Times New Roman"/>
                <w:sz w:val="25"/>
                <w:szCs w:val="25"/>
              </w:rPr>
            </w:pPr>
          </w:p>
          <w:p w14:paraId="7EAA2C66" w14:textId="617647F4" w:rsidR="003113BE" w:rsidRPr="00A007F5" w:rsidRDefault="003113BE" w:rsidP="00511085">
            <w:pPr>
              <w:rPr>
                <w:rFonts w:ascii="Times New Roman" w:hAnsi="Times New Roman" w:cs="Times New Roman"/>
                <w:sz w:val="25"/>
                <w:szCs w:val="25"/>
              </w:rPr>
            </w:pPr>
          </w:p>
          <w:p w14:paraId="11B34212" w14:textId="24FA6BA1" w:rsidR="003113BE" w:rsidRPr="00A007F5" w:rsidRDefault="003113BE" w:rsidP="00511085">
            <w:pPr>
              <w:rPr>
                <w:rFonts w:ascii="Times New Roman" w:hAnsi="Times New Roman" w:cs="Times New Roman"/>
                <w:sz w:val="25"/>
                <w:szCs w:val="25"/>
              </w:rPr>
            </w:pPr>
          </w:p>
          <w:p w14:paraId="35FFD715" w14:textId="32EB0112" w:rsidR="003113BE" w:rsidRPr="00A007F5" w:rsidRDefault="003113BE" w:rsidP="00511085">
            <w:pPr>
              <w:rPr>
                <w:rFonts w:ascii="Times New Roman" w:hAnsi="Times New Roman" w:cs="Times New Roman"/>
                <w:sz w:val="25"/>
                <w:szCs w:val="25"/>
              </w:rPr>
            </w:pPr>
          </w:p>
          <w:p w14:paraId="4F7A7923" w14:textId="36661534" w:rsidR="00511085" w:rsidRPr="00A007F5" w:rsidRDefault="00D860AB" w:rsidP="00511085">
            <w:pPr>
              <w:rPr>
                <w:rFonts w:ascii="Times New Roman" w:hAnsi="Times New Roman" w:cs="Times New Roman"/>
                <w:sz w:val="25"/>
                <w:szCs w:val="25"/>
              </w:rPr>
            </w:pPr>
            <w:r w:rsidRPr="00A007F5">
              <w:rPr>
                <w:rFonts w:ascii="Times New Roman" w:hAnsi="Times New Roman" w:cs="Times New Roman"/>
                <w:sz w:val="25"/>
                <w:szCs w:val="25"/>
              </w:rPr>
              <w:t>-</w:t>
            </w:r>
            <w:r w:rsidR="00511085" w:rsidRPr="00A007F5">
              <w:rPr>
                <w:rFonts w:ascii="Times New Roman" w:hAnsi="Times New Roman" w:cs="Times New Roman"/>
                <w:sz w:val="25"/>
                <w:szCs w:val="25"/>
              </w:rPr>
              <w:t>Raport i punës mbi politikat dhe kampanjat, i realizuar</w:t>
            </w:r>
          </w:p>
          <w:p w14:paraId="5F66145E" w14:textId="15C53B75" w:rsidR="00D053B7" w:rsidRPr="00A007F5" w:rsidRDefault="00D053B7" w:rsidP="003E62E4">
            <w:pPr>
              <w:rPr>
                <w:rFonts w:ascii="Times New Roman" w:hAnsi="Times New Roman" w:cs="Times New Roman"/>
                <w:sz w:val="25"/>
                <w:szCs w:val="25"/>
              </w:rPr>
            </w:pPr>
          </w:p>
        </w:tc>
        <w:tc>
          <w:tcPr>
            <w:tcW w:w="1472" w:type="dxa"/>
          </w:tcPr>
          <w:p w14:paraId="37AA1F60" w14:textId="77777777" w:rsidR="00A656A0" w:rsidRPr="00A007F5" w:rsidRDefault="00E52E08"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Vjetor</w:t>
            </w:r>
          </w:p>
          <w:p w14:paraId="6CB554C3" w14:textId="77777777" w:rsidR="00E52E08" w:rsidRPr="00A007F5" w:rsidRDefault="00E52E08" w:rsidP="00A656A0">
            <w:pPr>
              <w:jc w:val="both"/>
              <w:rPr>
                <w:rFonts w:ascii="Times New Roman" w:hAnsi="Times New Roman" w:cs="Times New Roman"/>
                <w:sz w:val="25"/>
                <w:szCs w:val="25"/>
              </w:rPr>
            </w:pPr>
          </w:p>
          <w:p w14:paraId="20A33EC0" w14:textId="77777777" w:rsidR="00E52E08" w:rsidRPr="00A007F5" w:rsidRDefault="00E52E08" w:rsidP="00A656A0">
            <w:pPr>
              <w:jc w:val="both"/>
              <w:rPr>
                <w:rFonts w:ascii="Times New Roman" w:hAnsi="Times New Roman" w:cs="Times New Roman"/>
                <w:sz w:val="25"/>
                <w:szCs w:val="25"/>
              </w:rPr>
            </w:pPr>
          </w:p>
          <w:p w14:paraId="08953FAB" w14:textId="77777777" w:rsidR="00E52E08" w:rsidRPr="00A007F5" w:rsidRDefault="00E52E08" w:rsidP="00A656A0">
            <w:pPr>
              <w:jc w:val="both"/>
              <w:rPr>
                <w:rFonts w:ascii="Times New Roman" w:hAnsi="Times New Roman" w:cs="Times New Roman"/>
                <w:sz w:val="25"/>
                <w:szCs w:val="25"/>
              </w:rPr>
            </w:pPr>
          </w:p>
          <w:p w14:paraId="609C1845" w14:textId="77777777" w:rsidR="00E52E08" w:rsidRPr="00A007F5" w:rsidRDefault="00E52E08" w:rsidP="00A656A0">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63AF81B4" w14:textId="77777777" w:rsidR="00E52E08" w:rsidRPr="00A007F5" w:rsidRDefault="00E52E08" w:rsidP="00A656A0">
            <w:pPr>
              <w:jc w:val="both"/>
              <w:rPr>
                <w:rFonts w:ascii="Times New Roman" w:hAnsi="Times New Roman" w:cs="Times New Roman"/>
                <w:sz w:val="25"/>
                <w:szCs w:val="25"/>
              </w:rPr>
            </w:pPr>
          </w:p>
          <w:p w14:paraId="4313526D" w14:textId="77777777" w:rsidR="00E52E08" w:rsidRPr="00A007F5" w:rsidRDefault="003113BE" w:rsidP="003113BE">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6261D225" w14:textId="77777777" w:rsidR="003113BE" w:rsidRPr="00A007F5" w:rsidRDefault="003113BE" w:rsidP="003113BE">
            <w:pPr>
              <w:jc w:val="both"/>
              <w:rPr>
                <w:rFonts w:ascii="Times New Roman" w:hAnsi="Times New Roman" w:cs="Times New Roman"/>
                <w:sz w:val="25"/>
                <w:szCs w:val="25"/>
              </w:rPr>
            </w:pPr>
          </w:p>
          <w:p w14:paraId="460B7D21" w14:textId="77777777" w:rsidR="003113BE" w:rsidRPr="00A007F5" w:rsidRDefault="003113BE" w:rsidP="003113BE">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514A43BD" w14:textId="77777777" w:rsidR="003113BE" w:rsidRPr="00A007F5" w:rsidRDefault="003113BE" w:rsidP="003113BE">
            <w:pPr>
              <w:jc w:val="both"/>
              <w:rPr>
                <w:rFonts w:ascii="Times New Roman" w:hAnsi="Times New Roman" w:cs="Times New Roman"/>
                <w:sz w:val="25"/>
                <w:szCs w:val="25"/>
              </w:rPr>
            </w:pPr>
          </w:p>
          <w:p w14:paraId="3C4DF58C" w14:textId="77777777" w:rsidR="003113BE" w:rsidRPr="00A007F5" w:rsidRDefault="003113BE" w:rsidP="003113BE">
            <w:pPr>
              <w:jc w:val="both"/>
              <w:rPr>
                <w:rFonts w:ascii="Times New Roman" w:hAnsi="Times New Roman" w:cs="Times New Roman"/>
                <w:sz w:val="25"/>
                <w:szCs w:val="25"/>
              </w:rPr>
            </w:pPr>
          </w:p>
          <w:p w14:paraId="2E5641D2" w14:textId="77777777" w:rsidR="003113BE" w:rsidRPr="00A007F5" w:rsidRDefault="003113BE" w:rsidP="003113BE">
            <w:pPr>
              <w:jc w:val="both"/>
              <w:rPr>
                <w:rFonts w:ascii="Times New Roman" w:hAnsi="Times New Roman" w:cs="Times New Roman"/>
                <w:sz w:val="25"/>
                <w:szCs w:val="25"/>
              </w:rPr>
            </w:pPr>
          </w:p>
          <w:p w14:paraId="52F9840E" w14:textId="77777777" w:rsidR="003113BE" w:rsidRPr="00A007F5" w:rsidRDefault="003113BE" w:rsidP="003113BE">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00D5790A" w14:textId="77777777" w:rsidR="003113BE" w:rsidRPr="00A007F5" w:rsidRDefault="003113BE" w:rsidP="003113BE">
            <w:pPr>
              <w:jc w:val="both"/>
              <w:rPr>
                <w:rFonts w:ascii="Times New Roman" w:hAnsi="Times New Roman" w:cs="Times New Roman"/>
                <w:sz w:val="25"/>
                <w:szCs w:val="25"/>
              </w:rPr>
            </w:pPr>
          </w:p>
          <w:p w14:paraId="1426E710" w14:textId="77777777" w:rsidR="003113BE" w:rsidRPr="00A007F5" w:rsidRDefault="003113BE" w:rsidP="003113BE">
            <w:pPr>
              <w:jc w:val="both"/>
              <w:rPr>
                <w:rFonts w:ascii="Times New Roman" w:hAnsi="Times New Roman" w:cs="Times New Roman"/>
                <w:sz w:val="25"/>
                <w:szCs w:val="25"/>
              </w:rPr>
            </w:pPr>
          </w:p>
          <w:p w14:paraId="132DB7CD" w14:textId="77777777" w:rsidR="003113BE" w:rsidRPr="00A007F5" w:rsidRDefault="003113BE" w:rsidP="003113BE">
            <w:pPr>
              <w:jc w:val="both"/>
              <w:rPr>
                <w:rFonts w:ascii="Times New Roman" w:hAnsi="Times New Roman" w:cs="Times New Roman"/>
                <w:sz w:val="25"/>
                <w:szCs w:val="25"/>
              </w:rPr>
            </w:pPr>
          </w:p>
          <w:p w14:paraId="45446997" w14:textId="77777777" w:rsidR="003113BE" w:rsidRPr="00A007F5" w:rsidRDefault="003113BE" w:rsidP="003113BE">
            <w:pPr>
              <w:jc w:val="both"/>
              <w:rPr>
                <w:rFonts w:ascii="Times New Roman" w:hAnsi="Times New Roman" w:cs="Times New Roman"/>
                <w:sz w:val="25"/>
                <w:szCs w:val="25"/>
              </w:rPr>
            </w:pPr>
          </w:p>
          <w:p w14:paraId="1FDC56A8" w14:textId="77777777" w:rsidR="003113BE" w:rsidRPr="00A007F5" w:rsidRDefault="003113BE" w:rsidP="003113BE">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732CCC8B" w14:textId="77777777" w:rsidR="003113BE" w:rsidRPr="00A007F5" w:rsidRDefault="003113BE" w:rsidP="003113BE">
            <w:pPr>
              <w:jc w:val="both"/>
              <w:rPr>
                <w:rFonts w:ascii="Times New Roman" w:hAnsi="Times New Roman" w:cs="Times New Roman"/>
                <w:sz w:val="25"/>
                <w:szCs w:val="25"/>
              </w:rPr>
            </w:pPr>
          </w:p>
          <w:p w14:paraId="06D60CD4" w14:textId="77777777" w:rsidR="003113BE" w:rsidRPr="00A007F5" w:rsidRDefault="003113BE" w:rsidP="003113BE">
            <w:pPr>
              <w:jc w:val="both"/>
              <w:rPr>
                <w:rFonts w:ascii="Times New Roman" w:hAnsi="Times New Roman" w:cs="Times New Roman"/>
                <w:sz w:val="25"/>
                <w:szCs w:val="25"/>
              </w:rPr>
            </w:pPr>
            <w:r w:rsidRPr="00A007F5">
              <w:rPr>
                <w:rFonts w:ascii="Times New Roman" w:hAnsi="Times New Roman" w:cs="Times New Roman"/>
                <w:sz w:val="25"/>
                <w:szCs w:val="25"/>
              </w:rPr>
              <w:t>Vjetor</w:t>
            </w:r>
          </w:p>
          <w:p w14:paraId="6A283436" w14:textId="6190B0A8" w:rsidR="003113BE" w:rsidRPr="00A007F5" w:rsidRDefault="003113BE" w:rsidP="003113BE">
            <w:pPr>
              <w:jc w:val="both"/>
              <w:rPr>
                <w:rFonts w:ascii="Times New Roman" w:hAnsi="Times New Roman" w:cs="Times New Roman"/>
                <w:sz w:val="25"/>
                <w:szCs w:val="25"/>
              </w:rPr>
            </w:pPr>
          </w:p>
        </w:tc>
        <w:tc>
          <w:tcPr>
            <w:tcW w:w="1500" w:type="dxa"/>
          </w:tcPr>
          <w:p w14:paraId="62D7FF26" w14:textId="77777777" w:rsidR="00A656A0" w:rsidRPr="00A007F5" w:rsidRDefault="00E52E08" w:rsidP="00A656A0">
            <w:pPr>
              <w:jc w:val="both"/>
              <w:rPr>
                <w:rFonts w:ascii="Times New Roman" w:hAnsi="Times New Roman" w:cs="Times New Roman"/>
                <w:sz w:val="25"/>
                <w:szCs w:val="25"/>
              </w:rPr>
            </w:pPr>
            <w:r w:rsidRPr="00A007F5">
              <w:rPr>
                <w:rFonts w:ascii="Times New Roman" w:hAnsi="Times New Roman" w:cs="Times New Roman"/>
                <w:sz w:val="25"/>
                <w:szCs w:val="25"/>
              </w:rPr>
              <w:t>Komuna,KRM-Ambienti</w:t>
            </w:r>
          </w:p>
          <w:p w14:paraId="09047796" w14:textId="77777777" w:rsidR="003113BE" w:rsidRPr="00A007F5" w:rsidRDefault="003113BE" w:rsidP="00A656A0">
            <w:pPr>
              <w:jc w:val="both"/>
              <w:rPr>
                <w:rFonts w:ascii="Times New Roman" w:hAnsi="Times New Roman" w:cs="Times New Roman"/>
                <w:sz w:val="25"/>
                <w:szCs w:val="25"/>
              </w:rPr>
            </w:pPr>
          </w:p>
          <w:p w14:paraId="5973DEB8" w14:textId="77777777" w:rsidR="003113BE" w:rsidRPr="00A007F5" w:rsidRDefault="003113BE" w:rsidP="00A656A0">
            <w:pPr>
              <w:jc w:val="both"/>
              <w:rPr>
                <w:rFonts w:ascii="Times New Roman" w:hAnsi="Times New Roman" w:cs="Times New Roman"/>
                <w:sz w:val="25"/>
                <w:szCs w:val="25"/>
              </w:rPr>
            </w:pPr>
          </w:p>
          <w:p w14:paraId="6655405A" w14:textId="77777777" w:rsidR="003113BE" w:rsidRPr="00A007F5" w:rsidRDefault="003113BE" w:rsidP="00A656A0">
            <w:pPr>
              <w:jc w:val="both"/>
              <w:rPr>
                <w:rFonts w:ascii="Times New Roman" w:hAnsi="Times New Roman" w:cs="Times New Roman"/>
                <w:sz w:val="25"/>
                <w:szCs w:val="25"/>
              </w:rPr>
            </w:pPr>
          </w:p>
          <w:p w14:paraId="65F373F3" w14:textId="77777777" w:rsidR="003113BE" w:rsidRPr="00A007F5" w:rsidRDefault="003113BE" w:rsidP="00A656A0">
            <w:pPr>
              <w:jc w:val="both"/>
              <w:rPr>
                <w:rFonts w:ascii="Times New Roman" w:hAnsi="Times New Roman" w:cs="Times New Roman"/>
                <w:sz w:val="25"/>
                <w:szCs w:val="25"/>
              </w:rPr>
            </w:pPr>
          </w:p>
          <w:p w14:paraId="406F7466" w14:textId="77777777" w:rsidR="003113BE" w:rsidRPr="00A007F5" w:rsidRDefault="003113BE" w:rsidP="003113BE">
            <w:pPr>
              <w:jc w:val="both"/>
              <w:rPr>
                <w:rFonts w:ascii="Times New Roman" w:hAnsi="Times New Roman" w:cs="Times New Roman"/>
                <w:sz w:val="25"/>
                <w:szCs w:val="25"/>
              </w:rPr>
            </w:pPr>
            <w:r w:rsidRPr="00A007F5">
              <w:rPr>
                <w:rFonts w:ascii="Times New Roman" w:hAnsi="Times New Roman" w:cs="Times New Roman"/>
                <w:sz w:val="25"/>
                <w:szCs w:val="25"/>
              </w:rPr>
              <w:t>Komuna KRM</w:t>
            </w:r>
          </w:p>
          <w:p w14:paraId="2925C47B" w14:textId="77777777" w:rsidR="003113BE" w:rsidRPr="00A007F5" w:rsidRDefault="003113BE" w:rsidP="00A656A0">
            <w:pPr>
              <w:jc w:val="both"/>
              <w:rPr>
                <w:rFonts w:ascii="Times New Roman" w:hAnsi="Times New Roman" w:cs="Times New Roman"/>
                <w:sz w:val="25"/>
                <w:szCs w:val="25"/>
              </w:rPr>
            </w:pPr>
          </w:p>
          <w:p w14:paraId="7028EB56" w14:textId="77777777" w:rsidR="003113BE" w:rsidRPr="00A007F5" w:rsidRDefault="003113BE" w:rsidP="00A656A0">
            <w:pPr>
              <w:jc w:val="both"/>
              <w:rPr>
                <w:rFonts w:ascii="Times New Roman" w:hAnsi="Times New Roman" w:cs="Times New Roman"/>
                <w:sz w:val="25"/>
                <w:szCs w:val="25"/>
              </w:rPr>
            </w:pPr>
            <w:r w:rsidRPr="00A007F5">
              <w:rPr>
                <w:rFonts w:ascii="Times New Roman" w:hAnsi="Times New Roman" w:cs="Times New Roman"/>
                <w:sz w:val="25"/>
                <w:szCs w:val="25"/>
              </w:rPr>
              <w:t>Komuna KRM</w:t>
            </w:r>
          </w:p>
          <w:p w14:paraId="66BCD6D0" w14:textId="77777777" w:rsidR="003113BE" w:rsidRPr="00A007F5" w:rsidRDefault="003113BE" w:rsidP="00A656A0">
            <w:pPr>
              <w:jc w:val="both"/>
              <w:rPr>
                <w:rFonts w:ascii="Times New Roman" w:hAnsi="Times New Roman" w:cs="Times New Roman"/>
                <w:sz w:val="25"/>
                <w:szCs w:val="25"/>
              </w:rPr>
            </w:pPr>
          </w:p>
          <w:p w14:paraId="446CF1CF" w14:textId="77777777" w:rsidR="003113BE" w:rsidRPr="00A007F5" w:rsidRDefault="003113BE" w:rsidP="00A656A0">
            <w:pPr>
              <w:jc w:val="both"/>
              <w:rPr>
                <w:rFonts w:ascii="Times New Roman" w:hAnsi="Times New Roman" w:cs="Times New Roman"/>
                <w:sz w:val="25"/>
                <w:szCs w:val="25"/>
              </w:rPr>
            </w:pPr>
          </w:p>
          <w:p w14:paraId="74AE005F" w14:textId="77777777" w:rsidR="003113BE" w:rsidRPr="00A007F5" w:rsidRDefault="003113BE" w:rsidP="00A656A0">
            <w:pPr>
              <w:jc w:val="both"/>
              <w:rPr>
                <w:rFonts w:ascii="Times New Roman" w:hAnsi="Times New Roman" w:cs="Times New Roman"/>
                <w:sz w:val="25"/>
                <w:szCs w:val="25"/>
              </w:rPr>
            </w:pPr>
          </w:p>
          <w:p w14:paraId="7D3CDECB" w14:textId="77777777" w:rsidR="003113BE" w:rsidRPr="00A007F5" w:rsidRDefault="003113BE" w:rsidP="003113BE">
            <w:pPr>
              <w:jc w:val="both"/>
              <w:rPr>
                <w:rFonts w:ascii="Times New Roman" w:hAnsi="Times New Roman" w:cs="Times New Roman"/>
                <w:sz w:val="25"/>
                <w:szCs w:val="25"/>
              </w:rPr>
            </w:pPr>
            <w:r w:rsidRPr="00A007F5">
              <w:rPr>
                <w:rFonts w:ascii="Times New Roman" w:hAnsi="Times New Roman" w:cs="Times New Roman"/>
                <w:sz w:val="25"/>
                <w:szCs w:val="25"/>
              </w:rPr>
              <w:t>Komuna KRM</w:t>
            </w:r>
          </w:p>
          <w:p w14:paraId="063BDC35" w14:textId="77777777" w:rsidR="003113BE" w:rsidRPr="00A007F5" w:rsidRDefault="003113BE" w:rsidP="00A656A0">
            <w:pPr>
              <w:jc w:val="both"/>
              <w:rPr>
                <w:rFonts w:ascii="Times New Roman" w:hAnsi="Times New Roman" w:cs="Times New Roman"/>
                <w:sz w:val="25"/>
                <w:szCs w:val="25"/>
              </w:rPr>
            </w:pPr>
          </w:p>
          <w:p w14:paraId="3E85AF6C" w14:textId="77777777" w:rsidR="003113BE" w:rsidRPr="00A007F5" w:rsidRDefault="003113BE" w:rsidP="00A656A0">
            <w:pPr>
              <w:jc w:val="both"/>
              <w:rPr>
                <w:rFonts w:ascii="Times New Roman" w:hAnsi="Times New Roman" w:cs="Times New Roman"/>
                <w:sz w:val="25"/>
                <w:szCs w:val="25"/>
              </w:rPr>
            </w:pPr>
          </w:p>
          <w:p w14:paraId="1D88BD2C" w14:textId="77777777" w:rsidR="003113BE" w:rsidRPr="00A007F5" w:rsidRDefault="003113BE" w:rsidP="00A656A0">
            <w:pPr>
              <w:jc w:val="both"/>
              <w:rPr>
                <w:rFonts w:ascii="Times New Roman" w:hAnsi="Times New Roman" w:cs="Times New Roman"/>
                <w:sz w:val="25"/>
                <w:szCs w:val="25"/>
              </w:rPr>
            </w:pPr>
          </w:p>
          <w:p w14:paraId="77D725A1" w14:textId="77777777" w:rsidR="003113BE" w:rsidRPr="00A007F5" w:rsidRDefault="003113BE" w:rsidP="00A656A0">
            <w:pPr>
              <w:jc w:val="both"/>
              <w:rPr>
                <w:rFonts w:ascii="Times New Roman" w:hAnsi="Times New Roman" w:cs="Times New Roman"/>
                <w:sz w:val="25"/>
                <w:szCs w:val="25"/>
              </w:rPr>
            </w:pPr>
          </w:p>
          <w:p w14:paraId="2B640E29" w14:textId="77777777" w:rsidR="003113BE" w:rsidRPr="00A007F5" w:rsidRDefault="003113BE"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22103FD8" w14:textId="77777777" w:rsidR="003113BE" w:rsidRPr="00A007F5" w:rsidRDefault="003113BE" w:rsidP="00A656A0">
            <w:pPr>
              <w:jc w:val="both"/>
              <w:rPr>
                <w:rFonts w:ascii="Times New Roman" w:hAnsi="Times New Roman" w:cs="Times New Roman"/>
                <w:sz w:val="25"/>
                <w:szCs w:val="25"/>
              </w:rPr>
            </w:pPr>
          </w:p>
          <w:p w14:paraId="152C5A4B" w14:textId="6ADABE90" w:rsidR="003113BE" w:rsidRPr="00A007F5" w:rsidRDefault="003113BE" w:rsidP="00A656A0">
            <w:pPr>
              <w:jc w:val="both"/>
              <w:rPr>
                <w:rFonts w:ascii="Times New Roman" w:hAnsi="Times New Roman" w:cs="Times New Roman"/>
                <w:sz w:val="25"/>
                <w:szCs w:val="25"/>
              </w:rPr>
            </w:pPr>
            <w:r w:rsidRPr="00A007F5">
              <w:rPr>
                <w:rFonts w:ascii="Times New Roman" w:hAnsi="Times New Roman" w:cs="Times New Roman"/>
                <w:sz w:val="25"/>
                <w:szCs w:val="25"/>
              </w:rPr>
              <w:t>Komuna DBPZHR,MBPZHR</w:t>
            </w:r>
          </w:p>
          <w:p w14:paraId="3BED4B76" w14:textId="77777777" w:rsidR="003113BE" w:rsidRPr="00A007F5" w:rsidRDefault="003113BE" w:rsidP="00A656A0">
            <w:pPr>
              <w:jc w:val="both"/>
              <w:rPr>
                <w:rFonts w:ascii="Times New Roman" w:hAnsi="Times New Roman" w:cs="Times New Roman"/>
                <w:sz w:val="25"/>
                <w:szCs w:val="25"/>
              </w:rPr>
            </w:pPr>
          </w:p>
          <w:p w14:paraId="2E387249" w14:textId="77777777" w:rsidR="003113BE" w:rsidRPr="00A007F5" w:rsidRDefault="003113BE" w:rsidP="00A656A0">
            <w:pPr>
              <w:jc w:val="both"/>
              <w:rPr>
                <w:rFonts w:ascii="Times New Roman" w:hAnsi="Times New Roman" w:cs="Times New Roman"/>
                <w:sz w:val="25"/>
                <w:szCs w:val="25"/>
              </w:rPr>
            </w:pPr>
          </w:p>
          <w:p w14:paraId="7A4897DD" w14:textId="5F90FAA5" w:rsidR="003113BE" w:rsidRPr="00A007F5" w:rsidRDefault="003113BE" w:rsidP="00A656A0">
            <w:pPr>
              <w:jc w:val="both"/>
              <w:rPr>
                <w:rFonts w:ascii="Times New Roman" w:hAnsi="Times New Roman" w:cs="Times New Roman"/>
                <w:sz w:val="25"/>
                <w:szCs w:val="25"/>
              </w:rPr>
            </w:pPr>
          </w:p>
          <w:p w14:paraId="57EC7AD6" w14:textId="77777777" w:rsidR="00D053B7" w:rsidRPr="00A007F5" w:rsidRDefault="00D053B7" w:rsidP="00A656A0">
            <w:pPr>
              <w:jc w:val="both"/>
              <w:rPr>
                <w:rFonts w:ascii="Times New Roman" w:hAnsi="Times New Roman" w:cs="Times New Roman"/>
                <w:sz w:val="25"/>
                <w:szCs w:val="25"/>
              </w:rPr>
            </w:pPr>
          </w:p>
          <w:p w14:paraId="49175A2E" w14:textId="77777777" w:rsidR="003113BE" w:rsidRPr="00A007F5" w:rsidRDefault="003113BE" w:rsidP="00A656A0">
            <w:pPr>
              <w:jc w:val="both"/>
              <w:rPr>
                <w:rFonts w:ascii="Times New Roman" w:hAnsi="Times New Roman" w:cs="Times New Roman"/>
                <w:sz w:val="25"/>
                <w:szCs w:val="25"/>
              </w:rPr>
            </w:pPr>
            <w:r w:rsidRPr="00A007F5">
              <w:rPr>
                <w:rFonts w:ascii="Times New Roman" w:hAnsi="Times New Roman" w:cs="Times New Roman"/>
                <w:sz w:val="25"/>
                <w:szCs w:val="25"/>
              </w:rPr>
              <w:lastRenderedPageBreak/>
              <w:t>Komuna</w:t>
            </w:r>
          </w:p>
          <w:p w14:paraId="28D345AB" w14:textId="77777777" w:rsidR="00D053B7" w:rsidRPr="00A007F5" w:rsidRDefault="00D053B7" w:rsidP="00A656A0">
            <w:pPr>
              <w:jc w:val="both"/>
              <w:rPr>
                <w:rFonts w:ascii="Times New Roman" w:hAnsi="Times New Roman" w:cs="Times New Roman"/>
                <w:sz w:val="25"/>
                <w:szCs w:val="25"/>
              </w:rPr>
            </w:pPr>
          </w:p>
          <w:p w14:paraId="2F4A642E" w14:textId="77777777" w:rsidR="00D053B7" w:rsidRPr="00A007F5" w:rsidRDefault="00D053B7" w:rsidP="00A656A0">
            <w:pPr>
              <w:jc w:val="both"/>
              <w:rPr>
                <w:rFonts w:ascii="Times New Roman" w:hAnsi="Times New Roman" w:cs="Times New Roman"/>
                <w:sz w:val="25"/>
                <w:szCs w:val="25"/>
              </w:rPr>
            </w:pPr>
          </w:p>
          <w:p w14:paraId="0817C466" w14:textId="77777777" w:rsidR="00D053B7" w:rsidRPr="00A007F5" w:rsidRDefault="00D053B7" w:rsidP="00A656A0">
            <w:pPr>
              <w:jc w:val="both"/>
              <w:rPr>
                <w:rFonts w:ascii="Times New Roman" w:hAnsi="Times New Roman" w:cs="Times New Roman"/>
                <w:sz w:val="25"/>
                <w:szCs w:val="25"/>
              </w:rPr>
            </w:pPr>
          </w:p>
          <w:p w14:paraId="3F529498" w14:textId="77777777" w:rsidR="00D053B7" w:rsidRPr="00A007F5" w:rsidRDefault="00D053B7" w:rsidP="00A656A0">
            <w:pPr>
              <w:jc w:val="both"/>
              <w:rPr>
                <w:rFonts w:ascii="Times New Roman" w:hAnsi="Times New Roman" w:cs="Times New Roman"/>
                <w:sz w:val="25"/>
                <w:szCs w:val="25"/>
              </w:rPr>
            </w:pPr>
          </w:p>
          <w:p w14:paraId="5BC184F7" w14:textId="77777777" w:rsidR="00D053B7" w:rsidRPr="00A007F5" w:rsidRDefault="00D053B7" w:rsidP="00A656A0">
            <w:pPr>
              <w:jc w:val="both"/>
              <w:rPr>
                <w:rFonts w:ascii="Times New Roman" w:hAnsi="Times New Roman" w:cs="Times New Roman"/>
                <w:sz w:val="25"/>
                <w:szCs w:val="25"/>
              </w:rPr>
            </w:pPr>
          </w:p>
          <w:p w14:paraId="2367E232" w14:textId="01863C55" w:rsidR="00D053B7" w:rsidRPr="00A007F5" w:rsidRDefault="00D053B7" w:rsidP="00A656A0">
            <w:pPr>
              <w:jc w:val="both"/>
              <w:rPr>
                <w:rFonts w:ascii="Times New Roman" w:hAnsi="Times New Roman" w:cs="Times New Roman"/>
                <w:sz w:val="25"/>
                <w:szCs w:val="25"/>
              </w:rPr>
            </w:pPr>
            <w:r w:rsidRPr="00A007F5">
              <w:rPr>
                <w:rFonts w:ascii="Times New Roman" w:hAnsi="Times New Roman" w:cs="Times New Roman"/>
                <w:sz w:val="25"/>
                <w:szCs w:val="25"/>
              </w:rPr>
              <w:t>Komuna</w:t>
            </w:r>
          </w:p>
        </w:tc>
      </w:tr>
      <w:tr w:rsidR="00C970A3" w:rsidRPr="00A007F5" w14:paraId="7A753DB1" w14:textId="77777777" w:rsidTr="00040067">
        <w:tc>
          <w:tcPr>
            <w:tcW w:w="495" w:type="dxa"/>
          </w:tcPr>
          <w:p w14:paraId="6C96234D" w14:textId="77777777" w:rsidR="00DE34CC" w:rsidRPr="00A007F5" w:rsidRDefault="00DE34CC" w:rsidP="00DE34CC">
            <w:pPr>
              <w:jc w:val="both"/>
              <w:rPr>
                <w:rFonts w:ascii="Times New Roman" w:hAnsi="Times New Roman" w:cs="Times New Roman"/>
                <w:sz w:val="25"/>
                <w:szCs w:val="25"/>
              </w:rPr>
            </w:pPr>
            <w:r w:rsidRPr="00A007F5">
              <w:rPr>
                <w:rFonts w:ascii="Times New Roman" w:hAnsi="Times New Roman" w:cs="Times New Roman"/>
                <w:sz w:val="25"/>
                <w:szCs w:val="25"/>
              </w:rPr>
              <w:lastRenderedPageBreak/>
              <w:t>7.</w:t>
            </w:r>
          </w:p>
          <w:p w14:paraId="4DBC5279" w14:textId="77777777" w:rsidR="00DE34CC" w:rsidRPr="00A007F5" w:rsidRDefault="00DE34CC" w:rsidP="00DE34CC">
            <w:pPr>
              <w:jc w:val="both"/>
              <w:rPr>
                <w:rFonts w:ascii="Times New Roman" w:hAnsi="Times New Roman" w:cs="Times New Roman"/>
                <w:sz w:val="25"/>
                <w:szCs w:val="25"/>
              </w:rPr>
            </w:pPr>
          </w:p>
          <w:p w14:paraId="410AE42F" w14:textId="56D53E1A" w:rsidR="00DE34CC" w:rsidRPr="00A007F5" w:rsidRDefault="00DE34CC" w:rsidP="00DE34CC">
            <w:pPr>
              <w:jc w:val="both"/>
              <w:rPr>
                <w:rFonts w:ascii="Times New Roman" w:hAnsi="Times New Roman" w:cs="Times New Roman"/>
                <w:sz w:val="25"/>
                <w:szCs w:val="25"/>
              </w:rPr>
            </w:pPr>
          </w:p>
        </w:tc>
        <w:tc>
          <w:tcPr>
            <w:tcW w:w="1730" w:type="dxa"/>
          </w:tcPr>
          <w:p w14:paraId="59E0B743" w14:textId="5DAE80A4"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rPr>
              <w:t>Mbrojtja e natyrës dhe biodiversitetit</w:t>
            </w:r>
          </w:p>
        </w:tc>
        <w:tc>
          <w:tcPr>
            <w:tcW w:w="2720" w:type="dxa"/>
          </w:tcPr>
          <w:p w14:paraId="6D039E15"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rPr>
              <w:t>-Identifikimi i hapësirave që duhet të rregullohen ose të rehabilitohen në zonat publike të Klinës, duke përfshirë rrugët, parqe, sheshet, dhe zona të tjera</w:t>
            </w:r>
          </w:p>
          <w:p w14:paraId="3ED46F95"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Identifikimi i zonave potenciale për të krijuar hapësira të reja publike, siç janë parqe, qendra komunitare, ose zona rekreacion</w:t>
            </w:r>
          </w:p>
          <w:p w14:paraId="76C98CF4"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rPr>
              <w:t>-Melorizimi i sipërfaqeve pyjore (10-15 Ha)</w:t>
            </w:r>
          </w:p>
          <w:p w14:paraId="2D316713"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rPr>
              <w:t>-Identifikimi i vendgjuetive</w:t>
            </w:r>
          </w:p>
          <w:p w14:paraId="5B4C163F"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rPr>
              <w:t>-Ndërtimi i vendgjuetive</w:t>
            </w:r>
          </w:p>
          <w:p w14:paraId="10FE60A2"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rPr>
              <w:lastRenderedPageBreak/>
              <w:t>-Investime në infrastrukturë dhe kapacitete turistike</w:t>
            </w:r>
          </w:p>
          <w:p w14:paraId="49C046CE" w14:textId="77777777" w:rsidR="003128B2" w:rsidRPr="00A007F5" w:rsidRDefault="003128B2" w:rsidP="00DE34CC">
            <w:pPr>
              <w:rPr>
                <w:rFonts w:ascii="Times New Roman" w:hAnsi="Times New Roman" w:cs="Times New Roman"/>
                <w:sz w:val="25"/>
                <w:szCs w:val="25"/>
              </w:rPr>
            </w:pPr>
          </w:p>
          <w:p w14:paraId="37B0EC09" w14:textId="0E4009AF"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Ripyllëzimi  i sipërfaqeve të degraduara pyjore</w:t>
            </w:r>
          </w:p>
          <w:p w14:paraId="195BE7EB"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Promovimi i destinacioneve turistike</w:t>
            </w:r>
          </w:p>
          <w:p w14:paraId="75DCE342"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Përkrahja dhe promovimi i sektorit të shërbimeve të ndërlidhura me turizmin</w:t>
            </w:r>
          </w:p>
          <w:p w14:paraId="3607405B"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Përgaditja e broshurave dhe video-materialeve për promovim</w:t>
            </w:r>
          </w:p>
          <w:p w14:paraId="4F3CB3C1"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Krijimi i Databazës Dixhitale të Aseteve Turistike dhe Potencialit Turistik</w:t>
            </w:r>
          </w:p>
          <w:p w14:paraId="66C8E501"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Krijimi i regjistrit dhe databazës së florës dhe faunës në gjithë territorin e komunës</w:t>
            </w:r>
          </w:p>
          <w:p w14:paraId="440634CD"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Hartimi dhe implementimi i masave adekuate për mbrojtjen e florës dhe faunës në gjithë territorin e komunës</w:t>
            </w:r>
          </w:p>
          <w:p w14:paraId="3D24635B"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lastRenderedPageBreak/>
              <w:t>-</w:t>
            </w:r>
            <w:r w:rsidRPr="00A007F5">
              <w:rPr>
                <w:rFonts w:ascii="Times New Roman" w:hAnsi="Times New Roman" w:cs="Times New Roman"/>
                <w:sz w:val="25"/>
                <w:szCs w:val="25"/>
              </w:rPr>
              <w:t>Identifikimi, invertarizimi, caktimi i kufijëve të mbrojtjes për asetet e trashëgimisë kulturore</w:t>
            </w:r>
          </w:p>
          <w:p w14:paraId="38046D74"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Hartimi i strategjisë komunale për mbrojtjen dhe menaxhimin e trashëgimisë kulturore</w:t>
            </w:r>
          </w:p>
          <w:p w14:paraId="1CE7DB5A" w14:textId="3C764B8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Inventarizimi dhe Digjitalizimi i Inventarit të Trashëgimisë dhe Aseteve Kulturore dhe Natyrore për të gjithë territorin e Komunës së Klinës</w:t>
            </w:r>
          </w:p>
          <w:p w14:paraId="05D6C7DE"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rPr>
              <w:t>-Hartimi i Strategjisë së Integruar për Ruajtjen dhe Promovimin e Trashëgimisë Kulturore dhe Natyrore</w:t>
            </w:r>
          </w:p>
          <w:p w14:paraId="1BBE3DA8"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-Prom</w:t>
            </w:r>
            <w:r w:rsidRPr="00A007F5">
              <w:rPr>
                <w:rFonts w:ascii="Times New Roman" w:hAnsi="Times New Roman" w:cs="Times New Roman"/>
                <w:sz w:val="25"/>
                <w:szCs w:val="25"/>
              </w:rPr>
              <w:t>ovimi i vazhdueshëm dhe përkrahja e ndërmarrjeve turistike</w:t>
            </w:r>
          </w:p>
          <w:p w14:paraId="6C501DBC"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 xml:space="preserve">Organizimi i fushatave senzibilizuese për ngritjen e vetëdijësimit në popullsi për ruajtjen dhe promovimin e </w:t>
            </w:r>
            <w:r w:rsidRPr="00A007F5">
              <w:rPr>
                <w:rFonts w:ascii="Times New Roman" w:hAnsi="Times New Roman" w:cs="Times New Roman"/>
                <w:sz w:val="25"/>
                <w:szCs w:val="25"/>
              </w:rPr>
              <w:lastRenderedPageBreak/>
              <w:t>trashëgimisë kulturore dhe natyrore</w:t>
            </w:r>
          </w:p>
          <w:p w14:paraId="5891AEFB"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Hulumtimi i monumenteve të natyrës për futje nën mbrojtje deri në vitin 2026</w:t>
            </w:r>
          </w:p>
          <w:p w14:paraId="67F2AC6C"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Sinjalizimi i monumenteve të mbrojtura deri në vitin 2026</w:t>
            </w:r>
          </w:p>
          <w:p w14:paraId="63CD91E2"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Hartimi i Strategjisë Komunale për Zhvillim të Turizmit të Qëndrueshëm</w:t>
            </w:r>
          </w:p>
          <w:p w14:paraId="60628575" w14:textId="77777777" w:rsidR="00DE34CC" w:rsidRPr="00A007F5" w:rsidRDefault="00DE34CC" w:rsidP="00DE34CC">
            <w:pPr>
              <w:rPr>
                <w:rFonts w:ascii="Times New Roman" w:hAnsi="Times New Roman" w:cs="Times New Roman"/>
                <w:sz w:val="25"/>
                <w:szCs w:val="25"/>
              </w:rPr>
            </w:pPr>
            <w:r w:rsidRPr="00A007F5">
              <w:rPr>
                <w:rFonts w:ascii="Times New Roman" w:hAnsi="Times New Roman" w:cs="Times New Roman"/>
                <w:sz w:val="25"/>
                <w:szCs w:val="25"/>
                <w:lang w:val="sq-AL"/>
              </w:rPr>
              <w:t>-</w:t>
            </w:r>
            <w:r w:rsidRPr="00A007F5">
              <w:rPr>
                <w:rFonts w:ascii="Times New Roman" w:hAnsi="Times New Roman" w:cs="Times New Roman"/>
                <w:sz w:val="25"/>
                <w:szCs w:val="25"/>
              </w:rPr>
              <w:t>Mbrojtja e trashëgimisë natyrore, e peizazhit të hapur dhe pyjeve nga ndërtimet, shkatërrimet e mëtejme dhe eksploatimet e palejueshme.</w:t>
            </w:r>
          </w:p>
          <w:p w14:paraId="1CE37D87" w14:textId="77777777" w:rsidR="00DE34CC" w:rsidRPr="00A007F5" w:rsidRDefault="00DE34CC" w:rsidP="00DE34CC">
            <w:pPr>
              <w:rPr>
                <w:rFonts w:ascii="Times New Roman" w:hAnsi="Times New Roman" w:cs="Times New Roman"/>
                <w:sz w:val="25"/>
                <w:szCs w:val="25"/>
              </w:rPr>
            </w:pPr>
          </w:p>
        </w:tc>
        <w:tc>
          <w:tcPr>
            <w:tcW w:w="1433" w:type="dxa"/>
          </w:tcPr>
          <w:p w14:paraId="77835447" w14:textId="77777777" w:rsidR="00DE34CC" w:rsidRPr="00A007F5" w:rsidRDefault="004D2018" w:rsidP="004D2018">
            <w:pPr>
              <w:rPr>
                <w:rFonts w:ascii="Times New Roman" w:hAnsi="Times New Roman" w:cs="Times New Roman"/>
                <w:sz w:val="25"/>
                <w:szCs w:val="25"/>
              </w:rPr>
            </w:pPr>
            <w:r w:rsidRPr="00A007F5">
              <w:rPr>
                <w:rFonts w:ascii="Times New Roman" w:hAnsi="Times New Roman" w:cs="Times New Roman"/>
                <w:sz w:val="25"/>
                <w:szCs w:val="25"/>
              </w:rPr>
              <w:lastRenderedPageBreak/>
              <w:t>-Lista me lokacionet e hapësirave të identifikuara</w:t>
            </w:r>
          </w:p>
          <w:p w14:paraId="393F2119" w14:textId="77777777" w:rsidR="00700384" w:rsidRPr="00A007F5" w:rsidRDefault="00700384" w:rsidP="004D2018">
            <w:pPr>
              <w:rPr>
                <w:rFonts w:ascii="Times New Roman" w:hAnsi="Times New Roman" w:cs="Times New Roman"/>
                <w:sz w:val="25"/>
                <w:szCs w:val="25"/>
              </w:rPr>
            </w:pPr>
          </w:p>
          <w:p w14:paraId="12CF5AC1" w14:textId="77777777" w:rsidR="00700384" w:rsidRPr="00A007F5" w:rsidRDefault="00700384" w:rsidP="004D2018">
            <w:pPr>
              <w:rPr>
                <w:rFonts w:ascii="Times New Roman" w:hAnsi="Times New Roman" w:cs="Times New Roman"/>
                <w:sz w:val="25"/>
                <w:szCs w:val="25"/>
              </w:rPr>
            </w:pPr>
          </w:p>
          <w:p w14:paraId="2A7478FD" w14:textId="77777777" w:rsidR="00700384" w:rsidRPr="00A007F5" w:rsidRDefault="00700384" w:rsidP="004D2018">
            <w:pPr>
              <w:rPr>
                <w:rFonts w:ascii="Times New Roman" w:hAnsi="Times New Roman" w:cs="Times New Roman"/>
                <w:sz w:val="25"/>
                <w:szCs w:val="25"/>
              </w:rPr>
            </w:pPr>
          </w:p>
          <w:p w14:paraId="5F7427F9" w14:textId="77777777" w:rsidR="00700384" w:rsidRPr="00A007F5" w:rsidRDefault="00700384" w:rsidP="004D2018">
            <w:pPr>
              <w:rPr>
                <w:rFonts w:ascii="Times New Roman" w:hAnsi="Times New Roman" w:cs="Times New Roman"/>
                <w:sz w:val="25"/>
                <w:szCs w:val="25"/>
              </w:rPr>
            </w:pPr>
          </w:p>
          <w:p w14:paraId="3C2343EB" w14:textId="77777777" w:rsidR="00700384" w:rsidRPr="00A007F5" w:rsidRDefault="00700384" w:rsidP="004D2018">
            <w:pPr>
              <w:rPr>
                <w:rFonts w:ascii="Times New Roman" w:hAnsi="Times New Roman" w:cs="Times New Roman"/>
                <w:sz w:val="25"/>
                <w:szCs w:val="25"/>
              </w:rPr>
            </w:pPr>
          </w:p>
          <w:p w14:paraId="0B45D915" w14:textId="08EC128D" w:rsidR="00700384" w:rsidRPr="00A007F5" w:rsidRDefault="007005AF" w:rsidP="004D2018">
            <w:pPr>
              <w:rPr>
                <w:rFonts w:ascii="Times New Roman" w:hAnsi="Times New Roman" w:cs="Times New Roman"/>
                <w:sz w:val="25"/>
                <w:szCs w:val="25"/>
              </w:rPr>
            </w:pPr>
            <w:r w:rsidRPr="00A007F5">
              <w:rPr>
                <w:rFonts w:ascii="Times New Roman" w:hAnsi="Times New Roman" w:cs="Times New Roman"/>
                <w:sz w:val="25"/>
                <w:szCs w:val="25"/>
              </w:rPr>
              <w:t>-Lista e lokacioneve të hapësirave të identifikuara</w:t>
            </w:r>
          </w:p>
          <w:p w14:paraId="1CC18BB9" w14:textId="2ED83423" w:rsidR="00700384" w:rsidRPr="00A007F5" w:rsidRDefault="00700384" w:rsidP="004D2018">
            <w:pPr>
              <w:rPr>
                <w:rFonts w:ascii="Times New Roman" w:hAnsi="Times New Roman" w:cs="Times New Roman"/>
                <w:sz w:val="25"/>
                <w:szCs w:val="25"/>
              </w:rPr>
            </w:pPr>
          </w:p>
          <w:p w14:paraId="3754FB22" w14:textId="523307B7" w:rsidR="00D053B7" w:rsidRPr="00A007F5" w:rsidRDefault="00D053B7" w:rsidP="004D2018">
            <w:pPr>
              <w:rPr>
                <w:rFonts w:ascii="Times New Roman" w:hAnsi="Times New Roman" w:cs="Times New Roman"/>
                <w:sz w:val="25"/>
                <w:szCs w:val="25"/>
              </w:rPr>
            </w:pPr>
          </w:p>
          <w:p w14:paraId="0ABBD272" w14:textId="62852685" w:rsidR="00D053B7" w:rsidRPr="00A007F5" w:rsidRDefault="00D053B7" w:rsidP="004D2018">
            <w:pPr>
              <w:rPr>
                <w:rFonts w:ascii="Times New Roman" w:hAnsi="Times New Roman" w:cs="Times New Roman"/>
                <w:sz w:val="25"/>
                <w:szCs w:val="25"/>
              </w:rPr>
            </w:pPr>
          </w:p>
          <w:p w14:paraId="2923A49E" w14:textId="576F153E" w:rsidR="00D053B7" w:rsidRPr="00A007F5" w:rsidRDefault="00D053B7" w:rsidP="004D2018">
            <w:pPr>
              <w:rPr>
                <w:rFonts w:ascii="Times New Roman" w:hAnsi="Times New Roman" w:cs="Times New Roman"/>
                <w:sz w:val="25"/>
                <w:szCs w:val="25"/>
              </w:rPr>
            </w:pPr>
          </w:p>
          <w:p w14:paraId="5B8ECF2D" w14:textId="10AEE185" w:rsidR="00D053B7" w:rsidRPr="00A007F5" w:rsidRDefault="00D053B7" w:rsidP="004D2018">
            <w:pPr>
              <w:rPr>
                <w:rFonts w:ascii="Times New Roman" w:hAnsi="Times New Roman" w:cs="Times New Roman"/>
                <w:sz w:val="25"/>
                <w:szCs w:val="25"/>
              </w:rPr>
            </w:pPr>
          </w:p>
          <w:p w14:paraId="200E5B93" w14:textId="77777777" w:rsidR="00D053B7" w:rsidRPr="00A007F5" w:rsidRDefault="00D053B7" w:rsidP="004D2018">
            <w:pPr>
              <w:rPr>
                <w:rFonts w:ascii="Times New Roman" w:hAnsi="Times New Roman" w:cs="Times New Roman"/>
                <w:sz w:val="25"/>
                <w:szCs w:val="25"/>
              </w:rPr>
            </w:pPr>
          </w:p>
          <w:p w14:paraId="1C988CD5" w14:textId="47BA0FF6" w:rsidR="00700384" w:rsidRPr="00A007F5" w:rsidRDefault="0089509F" w:rsidP="004D2018">
            <w:pPr>
              <w:rPr>
                <w:rFonts w:ascii="Times New Roman" w:hAnsi="Times New Roman" w:cs="Times New Roman"/>
                <w:sz w:val="25"/>
                <w:szCs w:val="25"/>
              </w:rPr>
            </w:pPr>
            <w:r w:rsidRPr="00A007F5">
              <w:rPr>
                <w:rFonts w:ascii="Times New Roman" w:hAnsi="Times New Roman" w:cs="Times New Roman"/>
                <w:sz w:val="25"/>
                <w:szCs w:val="25"/>
              </w:rPr>
              <w:t>-</w:t>
            </w:r>
            <w:r w:rsidR="00700384" w:rsidRPr="00A007F5">
              <w:rPr>
                <w:rFonts w:ascii="Times New Roman" w:hAnsi="Times New Roman" w:cs="Times New Roman"/>
                <w:sz w:val="25"/>
                <w:szCs w:val="25"/>
              </w:rPr>
              <w:t>Përfu</w:t>
            </w:r>
            <w:r w:rsidR="00D053B7" w:rsidRPr="00A007F5">
              <w:rPr>
                <w:rFonts w:ascii="Times New Roman" w:hAnsi="Times New Roman" w:cs="Times New Roman"/>
                <w:sz w:val="25"/>
                <w:szCs w:val="25"/>
              </w:rPr>
              <w:t>n</w:t>
            </w:r>
            <w:r w:rsidR="00700384" w:rsidRPr="00A007F5">
              <w:rPr>
                <w:rFonts w:ascii="Times New Roman" w:hAnsi="Times New Roman" w:cs="Times New Roman"/>
                <w:sz w:val="25"/>
                <w:szCs w:val="25"/>
              </w:rPr>
              <w:t>dimi i procesit të melorizimit</w:t>
            </w:r>
          </w:p>
          <w:p w14:paraId="67C221AC" w14:textId="32F3FF07" w:rsidR="00700384" w:rsidRPr="00A007F5" w:rsidRDefault="0089509F" w:rsidP="004D2018">
            <w:pPr>
              <w:rPr>
                <w:rFonts w:ascii="Times New Roman" w:hAnsi="Times New Roman" w:cs="Times New Roman"/>
                <w:sz w:val="25"/>
                <w:szCs w:val="25"/>
              </w:rPr>
            </w:pPr>
            <w:r w:rsidRPr="00A007F5">
              <w:rPr>
                <w:rFonts w:ascii="Times New Roman" w:hAnsi="Times New Roman" w:cs="Times New Roman"/>
                <w:sz w:val="25"/>
                <w:szCs w:val="25"/>
              </w:rPr>
              <w:t>-</w:t>
            </w:r>
            <w:r w:rsidR="00700384" w:rsidRPr="00A007F5">
              <w:rPr>
                <w:rFonts w:ascii="Times New Roman" w:hAnsi="Times New Roman" w:cs="Times New Roman"/>
                <w:sz w:val="25"/>
                <w:szCs w:val="25"/>
              </w:rPr>
              <w:t>Identifikimi dhe shënjimi I vendgjuetive</w:t>
            </w:r>
          </w:p>
          <w:p w14:paraId="598E3D5A" w14:textId="480334D9" w:rsidR="0089509F" w:rsidRPr="00A007F5" w:rsidRDefault="0089509F" w:rsidP="004D2018">
            <w:pPr>
              <w:rPr>
                <w:rFonts w:ascii="Times New Roman" w:hAnsi="Times New Roman" w:cs="Times New Roman"/>
                <w:sz w:val="25"/>
                <w:szCs w:val="25"/>
              </w:rPr>
            </w:pPr>
            <w:r w:rsidRPr="00A007F5">
              <w:rPr>
                <w:rFonts w:ascii="Times New Roman" w:hAnsi="Times New Roman" w:cs="Times New Roman"/>
                <w:sz w:val="25"/>
                <w:szCs w:val="25"/>
              </w:rPr>
              <w:lastRenderedPageBreak/>
              <w:t>-Vendosja e pjisjeve të nevojshme</w:t>
            </w:r>
          </w:p>
          <w:p w14:paraId="3E0F3290" w14:textId="68138DF6" w:rsidR="00D053B7" w:rsidRPr="00A007F5" w:rsidRDefault="00D053B7" w:rsidP="004D2018">
            <w:pPr>
              <w:rPr>
                <w:rFonts w:ascii="Times New Roman" w:hAnsi="Times New Roman" w:cs="Times New Roman"/>
                <w:sz w:val="25"/>
                <w:szCs w:val="25"/>
              </w:rPr>
            </w:pPr>
          </w:p>
          <w:p w14:paraId="5139F36D" w14:textId="77777777" w:rsidR="00D053B7" w:rsidRPr="00A007F5" w:rsidRDefault="00D053B7" w:rsidP="004D2018">
            <w:pPr>
              <w:rPr>
                <w:rFonts w:ascii="Times New Roman" w:hAnsi="Times New Roman" w:cs="Times New Roman"/>
                <w:sz w:val="25"/>
                <w:szCs w:val="25"/>
              </w:rPr>
            </w:pPr>
          </w:p>
          <w:p w14:paraId="05C45DEC" w14:textId="1B86FD41" w:rsidR="00D860AB" w:rsidRPr="00A007F5" w:rsidRDefault="00D860AB" w:rsidP="004D2018">
            <w:pPr>
              <w:rPr>
                <w:rFonts w:ascii="Times New Roman" w:hAnsi="Times New Roman" w:cs="Times New Roman"/>
                <w:sz w:val="25"/>
                <w:szCs w:val="25"/>
              </w:rPr>
            </w:pPr>
            <w:r w:rsidRPr="00A007F5">
              <w:rPr>
                <w:rFonts w:ascii="Times New Roman" w:hAnsi="Times New Roman" w:cs="Times New Roman"/>
                <w:sz w:val="25"/>
                <w:szCs w:val="25"/>
              </w:rPr>
              <w:t>-Përfundimi I procesit të ripyllëzimit</w:t>
            </w:r>
          </w:p>
          <w:p w14:paraId="102995D0" w14:textId="373C8D5E" w:rsidR="004F75AD" w:rsidRPr="00A007F5" w:rsidRDefault="00D860AB" w:rsidP="004D2018">
            <w:pPr>
              <w:rPr>
                <w:rFonts w:ascii="Times New Roman" w:hAnsi="Times New Roman" w:cs="Times New Roman"/>
                <w:sz w:val="25"/>
                <w:szCs w:val="25"/>
              </w:rPr>
            </w:pPr>
            <w:r w:rsidRPr="00A007F5">
              <w:rPr>
                <w:rFonts w:ascii="Times New Roman" w:hAnsi="Times New Roman" w:cs="Times New Roman"/>
                <w:sz w:val="25"/>
                <w:szCs w:val="25"/>
              </w:rPr>
              <w:t>-Promovimi I vazhdueshëm</w:t>
            </w:r>
          </w:p>
          <w:p w14:paraId="290810CA" w14:textId="3578CD5B" w:rsidR="00D053B7" w:rsidRPr="00A007F5" w:rsidRDefault="00D053B7" w:rsidP="004D2018">
            <w:pPr>
              <w:rPr>
                <w:rFonts w:ascii="Times New Roman" w:hAnsi="Times New Roman" w:cs="Times New Roman"/>
                <w:sz w:val="25"/>
                <w:szCs w:val="25"/>
              </w:rPr>
            </w:pPr>
          </w:p>
          <w:p w14:paraId="766AE9D5" w14:textId="77777777" w:rsidR="00D053B7" w:rsidRPr="00A007F5" w:rsidRDefault="00D053B7" w:rsidP="004D2018">
            <w:pPr>
              <w:rPr>
                <w:rFonts w:ascii="Times New Roman" w:hAnsi="Times New Roman" w:cs="Times New Roman"/>
                <w:sz w:val="25"/>
                <w:szCs w:val="25"/>
              </w:rPr>
            </w:pPr>
          </w:p>
          <w:p w14:paraId="1A5207D7" w14:textId="12786316" w:rsidR="00D860AB" w:rsidRPr="00A007F5" w:rsidRDefault="00D860AB" w:rsidP="004D2018">
            <w:pPr>
              <w:rPr>
                <w:rFonts w:ascii="Times New Roman" w:hAnsi="Times New Roman" w:cs="Times New Roman"/>
                <w:sz w:val="25"/>
                <w:szCs w:val="25"/>
              </w:rPr>
            </w:pPr>
            <w:r w:rsidRPr="00A007F5">
              <w:rPr>
                <w:rFonts w:ascii="Times New Roman" w:hAnsi="Times New Roman" w:cs="Times New Roman"/>
                <w:sz w:val="25"/>
                <w:szCs w:val="25"/>
              </w:rPr>
              <w:t>-Përkrahje dhe promovim I vazhdueshëm</w:t>
            </w:r>
          </w:p>
          <w:p w14:paraId="0A1E840F" w14:textId="4FBCFC94" w:rsidR="004F75AD" w:rsidRPr="00A007F5" w:rsidRDefault="004F75AD" w:rsidP="004D2018">
            <w:pPr>
              <w:rPr>
                <w:rFonts w:ascii="Times New Roman" w:hAnsi="Times New Roman" w:cs="Times New Roman"/>
                <w:sz w:val="25"/>
                <w:szCs w:val="25"/>
              </w:rPr>
            </w:pPr>
          </w:p>
          <w:p w14:paraId="20329E66" w14:textId="7E997F0B" w:rsidR="004F75AD" w:rsidRPr="00A007F5" w:rsidRDefault="004F75AD" w:rsidP="004D2018">
            <w:pPr>
              <w:rPr>
                <w:rFonts w:ascii="Times New Roman" w:hAnsi="Times New Roman" w:cs="Times New Roman"/>
                <w:sz w:val="25"/>
                <w:szCs w:val="25"/>
              </w:rPr>
            </w:pPr>
            <w:r w:rsidRPr="00A007F5">
              <w:rPr>
                <w:rFonts w:ascii="Times New Roman" w:hAnsi="Times New Roman" w:cs="Times New Roman"/>
                <w:sz w:val="25"/>
                <w:szCs w:val="25"/>
              </w:rPr>
              <w:t>-</w:t>
            </w:r>
          </w:p>
          <w:p w14:paraId="61ABD423" w14:textId="17F62865" w:rsidR="00D053B7" w:rsidRPr="00A007F5" w:rsidRDefault="00D053B7" w:rsidP="004D2018">
            <w:pPr>
              <w:rPr>
                <w:rFonts w:ascii="Times New Roman" w:hAnsi="Times New Roman" w:cs="Times New Roman"/>
                <w:sz w:val="25"/>
                <w:szCs w:val="25"/>
              </w:rPr>
            </w:pPr>
          </w:p>
          <w:p w14:paraId="597870D3" w14:textId="7C8D2916" w:rsidR="00D053B7" w:rsidRPr="00A007F5" w:rsidRDefault="00D053B7" w:rsidP="004D2018">
            <w:pPr>
              <w:rPr>
                <w:rFonts w:ascii="Times New Roman" w:hAnsi="Times New Roman" w:cs="Times New Roman"/>
                <w:sz w:val="25"/>
                <w:szCs w:val="25"/>
              </w:rPr>
            </w:pPr>
          </w:p>
          <w:p w14:paraId="4E6E3A69" w14:textId="75C3AD13" w:rsidR="00D053B7" w:rsidRPr="00A007F5" w:rsidRDefault="00D053B7" w:rsidP="004D2018">
            <w:pPr>
              <w:rPr>
                <w:rFonts w:ascii="Times New Roman" w:hAnsi="Times New Roman" w:cs="Times New Roman"/>
                <w:sz w:val="25"/>
                <w:szCs w:val="25"/>
              </w:rPr>
            </w:pPr>
          </w:p>
          <w:p w14:paraId="6ED3B76C" w14:textId="77777777" w:rsidR="00D053B7" w:rsidRPr="00A007F5" w:rsidRDefault="00D053B7" w:rsidP="004D2018">
            <w:pPr>
              <w:rPr>
                <w:rFonts w:ascii="Times New Roman" w:hAnsi="Times New Roman" w:cs="Times New Roman"/>
                <w:sz w:val="25"/>
                <w:szCs w:val="25"/>
              </w:rPr>
            </w:pPr>
          </w:p>
          <w:p w14:paraId="6A066522" w14:textId="77777777" w:rsidR="0089509F" w:rsidRPr="00A007F5" w:rsidRDefault="00D860AB" w:rsidP="004D2018">
            <w:pPr>
              <w:rPr>
                <w:rFonts w:ascii="Times New Roman" w:hAnsi="Times New Roman" w:cs="Times New Roman"/>
                <w:sz w:val="25"/>
                <w:szCs w:val="25"/>
              </w:rPr>
            </w:pPr>
            <w:r w:rsidRPr="00A007F5">
              <w:rPr>
                <w:rFonts w:ascii="Times New Roman" w:hAnsi="Times New Roman" w:cs="Times New Roman"/>
                <w:sz w:val="25"/>
                <w:szCs w:val="25"/>
              </w:rPr>
              <w:t>-Krijimi i databazës i funksionalizuar</w:t>
            </w:r>
          </w:p>
          <w:p w14:paraId="6EF2CB43" w14:textId="77777777" w:rsidR="00A727AD" w:rsidRPr="00A007F5" w:rsidRDefault="00A727AD" w:rsidP="004D2018">
            <w:pPr>
              <w:rPr>
                <w:rFonts w:ascii="Times New Roman" w:hAnsi="Times New Roman" w:cs="Times New Roman"/>
                <w:sz w:val="25"/>
                <w:szCs w:val="25"/>
              </w:rPr>
            </w:pPr>
          </w:p>
          <w:p w14:paraId="2E4774D7" w14:textId="233B7121" w:rsidR="00A727AD" w:rsidRPr="00A007F5" w:rsidRDefault="00A727AD" w:rsidP="004D2018">
            <w:pPr>
              <w:rPr>
                <w:rFonts w:ascii="Times New Roman" w:hAnsi="Times New Roman" w:cs="Times New Roman"/>
                <w:sz w:val="25"/>
                <w:szCs w:val="25"/>
              </w:rPr>
            </w:pPr>
            <w:r w:rsidRPr="00A007F5">
              <w:rPr>
                <w:rFonts w:ascii="Times New Roman" w:hAnsi="Times New Roman" w:cs="Times New Roman"/>
                <w:sz w:val="25"/>
                <w:szCs w:val="25"/>
              </w:rPr>
              <w:t>-Lista e florë</w:t>
            </w:r>
            <w:r w:rsidR="00D053B7" w:rsidRPr="00A007F5">
              <w:rPr>
                <w:rFonts w:ascii="Times New Roman" w:hAnsi="Times New Roman" w:cs="Times New Roman"/>
                <w:sz w:val="25"/>
                <w:szCs w:val="25"/>
              </w:rPr>
              <w:t xml:space="preserve">s </w:t>
            </w:r>
            <w:r w:rsidRPr="00A007F5">
              <w:rPr>
                <w:rFonts w:ascii="Times New Roman" w:hAnsi="Times New Roman" w:cs="Times New Roman"/>
                <w:sz w:val="25"/>
                <w:szCs w:val="25"/>
              </w:rPr>
              <w:t xml:space="preserve"> dhe faunës së inventarizuar</w:t>
            </w:r>
          </w:p>
          <w:p w14:paraId="4B141645" w14:textId="3A6FC02D" w:rsidR="004A393D" w:rsidRPr="00A007F5" w:rsidRDefault="004A393D" w:rsidP="004D2018">
            <w:pPr>
              <w:rPr>
                <w:rFonts w:ascii="Times New Roman" w:hAnsi="Times New Roman" w:cs="Times New Roman"/>
                <w:sz w:val="25"/>
                <w:szCs w:val="25"/>
              </w:rPr>
            </w:pPr>
          </w:p>
          <w:p w14:paraId="6C2C593C" w14:textId="77777777" w:rsidR="00D053B7" w:rsidRPr="00A007F5" w:rsidRDefault="00D053B7" w:rsidP="004D2018">
            <w:pPr>
              <w:rPr>
                <w:rFonts w:ascii="Times New Roman" w:hAnsi="Times New Roman" w:cs="Times New Roman"/>
                <w:sz w:val="25"/>
                <w:szCs w:val="25"/>
              </w:rPr>
            </w:pPr>
          </w:p>
          <w:p w14:paraId="6181902E" w14:textId="77777777" w:rsidR="004A393D" w:rsidRPr="00A007F5" w:rsidRDefault="004A393D" w:rsidP="004D2018">
            <w:pPr>
              <w:rPr>
                <w:rFonts w:ascii="Times New Roman" w:hAnsi="Times New Roman" w:cs="Times New Roman"/>
                <w:sz w:val="25"/>
                <w:szCs w:val="25"/>
              </w:rPr>
            </w:pPr>
            <w:r w:rsidRPr="00A007F5">
              <w:rPr>
                <w:rFonts w:ascii="Times New Roman" w:hAnsi="Times New Roman" w:cs="Times New Roman"/>
                <w:sz w:val="25"/>
                <w:szCs w:val="25"/>
              </w:rPr>
              <w:t>-Hartimi dhe publikimi i masave adekuate</w:t>
            </w:r>
          </w:p>
          <w:p w14:paraId="05CB460E" w14:textId="77777777" w:rsidR="004A393D" w:rsidRPr="00A007F5" w:rsidRDefault="004A393D" w:rsidP="004D2018">
            <w:pPr>
              <w:rPr>
                <w:rFonts w:ascii="Times New Roman" w:hAnsi="Times New Roman" w:cs="Times New Roman"/>
                <w:sz w:val="25"/>
                <w:szCs w:val="25"/>
              </w:rPr>
            </w:pPr>
          </w:p>
          <w:p w14:paraId="78EA90D0" w14:textId="77777777" w:rsidR="004A393D" w:rsidRPr="00A007F5" w:rsidRDefault="004A393D" w:rsidP="004D2018">
            <w:pPr>
              <w:rPr>
                <w:rFonts w:ascii="Times New Roman" w:hAnsi="Times New Roman" w:cs="Times New Roman"/>
                <w:sz w:val="25"/>
                <w:szCs w:val="25"/>
              </w:rPr>
            </w:pPr>
          </w:p>
          <w:p w14:paraId="12D9B98F" w14:textId="77777777" w:rsidR="004A393D" w:rsidRPr="00A007F5" w:rsidRDefault="004A393D" w:rsidP="004D2018">
            <w:pPr>
              <w:rPr>
                <w:rFonts w:ascii="Times New Roman" w:hAnsi="Times New Roman" w:cs="Times New Roman"/>
                <w:sz w:val="25"/>
                <w:szCs w:val="25"/>
              </w:rPr>
            </w:pPr>
          </w:p>
          <w:p w14:paraId="6C6C1990" w14:textId="77777777" w:rsidR="004A393D" w:rsidRPr="00A007F5" w:rsidRDefault="004A393D" w:rsidP="004D2018">
            <w:pPr>
              <w:rPr>
                <w:rFonts w:ascii="Times New Roman" w:hAnsi="Times New Roman" w:cs="Times New Roman"/>
                <w:sz w:val="25"/>
                <w:szCs w:val="25"/>
              </w:rPr>
            </w:pPr>
            <w:r w:rsidRPr="00A007F5">
              <w:rPr>
                <w:rFonts w:ascii="Times New Roman" w:hAnsi="Times New Roman" w:cs="Times New Roman"/>
                <w:sz w:val="25"/>
                <w:szCs w:val="25"/>
              </w:rPr>
              <w:t>-Identifikimi ,invertarizimi ,caktimi I kufijve për mbrojtjen e aseteve të trashëgimisë kulturore</w:t>
            </w:r>
          </w:p>
          <w:p w14:paraId="46175915" w14:textId="27D29F88" w:rsidR="004A393D" w:rsidRPr="00A007F5" w:rsidRDefault="004A393D" w:rsidP="004D2018">
            <w:pPr>
              <w:rPr>
                <w:rFonts w:ascii="Times New Roman" w:hAnsi="Times New Roman" w:cs="Times New Roman"/>
                <w:sz w:val="25"/>
                <w:szCs w:val="25"/>
              </w:rPr>
            </w:pPr>
            <w:r w:rsidRPr="00A007F5">
              <w:rPr>
                <w:rFonts w:ascii="Times New Roman" w:hAnsi="Times New Roman" w:cs="Times New Roman"/>
                <w:sz w:val="25"/>
                <w:szCs w:val="25"/>
              </w:rPr>
              <w:t xml:space="preserve">-Dokumenti </w:t>
            </w:r>
            <w:r w:rsidR="00A90023" w:rsidRPr="00A007F5">
              <w:rPr>
                <w:rFonts w:ascii="Times New Roman" w:hAnsi="Times New Roman" w:cs="Times New Roman"/>
                <w:sz w:val="25"/>
                <w:szCs w:val="25"/>
              </w:rPr>
              <w:t xml:space="preserve">I strategjisë </w:t>
            </w:r>
            <w:r w:rsidR="00A90023" w:rsidRPr="00A007F5">
              <w:rPr>
                <w:rFonts w:ascii="Times New Roman" w:hAnsi="Times New Roman" w:cs="Times New Roman"/>
                <w:sz w:val="25"/>
                <w:szCs w:val="25"/>
              </w:rPr>
              <w:lastRenderedPageBreak/>
              <w:t>komunale I kompletuar</w:t>
            </w:r>
          </w:p>
          <w:p w14:paraId="563EEA63" w14:textId="53C3D8F7" w:rsidR="00A90023" w:rsidRPr="00A007F5" w:rsidRDefault="00A90023" w:rsidP="004D2018">
            <w:pPr>
              <w:rPr>
                <w:rFonts w:ascii="Times New Roman" w:hAnsi="Times New Roman" w:cs="Times New Roman"/>
                <w:sz w:val="25"/>
                <w:szCs w:val="25"/>
              </w:rPr>
            </w:pPr>
            <w:r w:rsidRPr="00A007F5">
              <w:rPr>
                <w:rFonts w:ascii="Times New Roman" w:hAnsi="Times New Roman" w:cs="Times New Roman"/>
                <w:sz w:val="25"/>
                <w:szCs w:val="25"/>
              </w:rPr>
              <w:t>-Irealizuar</w:t>
            </w:r>
          </w:p>
          <w:p w14:paraId="1B6754F9" w14:textId="663394BE" w:rsidR="00A90023" w:rsidRPr="00A007F5" w:rsidRDefault="00A90023" w:rsidP="004D2018">
            <w:pPr>
              <w:rPr>
                <w:rFonts w:ascii="Times New Roman" w:hAnsi="Times New Roman" w:cs="Times New Roman"/>
                <w:sz w:val="25"/>
                <w:szCs w:val="25"/>
              </w:rPr>
            </w:pPr>
          </w:p>
          <w:p w14:paraId="63DE3761" w14:textId="5EFF75D4" w:rsidR="00A90023" w:rsidRPr="00A007F5" w:rsidRDefault="00A90023" w:rsidP="004D2018">
            <w:pPr>
              <w:rPr>
                <w:rFonts w:ascii="Times New Roman" w:hAnsi="Times New Roman" w:cs="Times New Roman"/>
                <w:sz w:val="25"/>
                <w:szCs w:val="25"/>
              </w:rPr>
            </w:pPr>
          </w:p>
          <w:p w14:paraId="09582DF2" w14:textId="16E74DEC" w:rsidR="00A90023" w:rsidRPr="00A007F5" w:rsidRDefault="00A90023" w:rsidP="004D2018">
            <w:pPr>
              <w:rPr>
                <w:rFonts w:ascii="Times New Roman" w:hAnsi="Times New Roman" w:cs="Times New Roman"/>
                <w:sz w:val="25"/>
                <w:szCs w:val="25"/>
              </w:rPr>
            </w:pPr>
          </w:p>
          <w:p w14:paraId="42A50245" w14:textId="25880D75" w:rsidR="00A90023" w:rsidRPr="00A007F5" w:rsidRDefault="00A90023" w:rsidP="004D2018">
            <w:pPr>
              <w:rPr>
                <w:rFonts w:ascii="Times New Roman" w:hAnsi="Times New Roman" w:cs="Times New Roman"/>
                <w:sz w:val="25"/>
                <w:szCs w:val="25"/>
              </w:rPr>
            </w:pPr>
            <w:r w:rsidRPr="00A007F5">
              <w:rPr>
                <w:rFonts w:ascii="Times New Roman" w:hAnsi="Times New Roman" w:cs="Times New Roman"/>
                <w:sz w:val="25"/>
                <w:szCs w:val="25"/>
              </w:rPr>
              <w:t>-Dokumenti I strategjisë komunale I kompletuar</w:t>
            </w:r>
          </w:p>
          <w:p w14:paraId="6F791186" w14:textId="12A24196" w:rsidR="00A90023" w:rsidRPr="00A007F5" w:rsidRDefault="00A90023" w:rsidP="004D2018">
            <w:pPr>
              <w:rPr>
                <w:rFonts w:ascii="Times New Roman" w:hAnsi="Times New Roman" w:cs="Times New Roman"/>
                <w:sz w:val="25"/>
                <w:szCs w:val="25"/>
              </w:rPr>
            </w:pPr>
          </w:p>
          <w:p w14:paraId="75BACD5D" w14:textId="190D2E3E" w:rsidR="00A90023" w:rsidRPr="00A007F5" w:rsidRDefault="00A90023" w:rsidP="004D2018">
            <w:pPr>
              <w:rPr>
                <w:rFonts w:ascii="Times New Roman" w:hAnsi="Times New Roman" w:cs="Times New Roman"/>
                <w:sz w:val="25"/>
                <w:szCs w:val="25"/>
              </w:rPr>
            </w:pPr>
            <w:r w:rsidRPr="00A007F5">
              <w:rPr>
                <w:rFonts w:ascii="Times New Roman" w:hAnsi="Times New Roman" w:cs="Times New Roman"/>
                <w:sz w:val="25"/>
                <w:szCs w:val="25"/>
              </w:rPr>
              <w:t>-I vazhdueshëm</w:t>
            </w:r>
          </w:p>
          <w:p w14:paraId="29B3CEAD" w14:textId="720C87A1" w:rsidR="00A90023" w:rsidRPr="00A007F5" w:rsidRDefault="00A90023" w:rsidP="004D2018">
            <w:pPr>
              <w:rPr>
                <w:rFonts w:ascii="Times New Roman" w:hAnsi="Times New Roman" w:cs="Times New Roman"/>
                <w:sz w:val="25"/>
                <w:szCs w:val="25"/>
              </w:rPr>
            </w:pPr>
          </w:p>
          <w:p w14:paraId="65BC21F3" w14:textId="7D6F47DB" w:rsidR="00A90023" w:rsidRPr="00A007F5" w:rsidRDefault="00A90023" w:rsidP="004D2018">
            <w:pPr>
              <w:rPr>
                <w:rFonts w:ascii="Times New Roman" w:hAnsi="Times New Roman" w:cs="Times New Roman"/>
                <w:sz w:val="25"/>
                <w:szCs w:val="25"/>
              </w:rPr>
            </w:pPr>
          </w:p>
          <w:p w14:paraId="3124A1EF" w14:textId="65650D96" w:rsidR="00A90023" w:rsidRPr="00A007F5" w:rsidRDefault="00A90023" w:rsidP="004D2018">
            <w:pPr>
              <w:rPr>
                <w:rFonts w:ascii="Times New Roman" w:hAnsi="Times New Roman" w:cs="Times New Roman"/>
                <w:sz w:val="25"/>
                <w:szCs w:val="25"/>
              </w:rPr>
            </w:pPr>
          </w:p>
          <w:p w14:paraId="541C1250" w14:textId="53F76519" w:rsidR="00A90023" w:rsidRPr="00A007F5" w:rsidRDefault="00A90023" w:rsidP="004D2018">
            <w:pPr>
              <w:rPr>
                <w:rFonts w:ascii="Times New Roman" w:hAnsi="Times New Roman" w:cs="Times New Roman"/>
                <w:sz w:val="25"/>
                <w:szCs w:val="25"/>
              </w:rPr>
            </w:pPr>
          </w:p>
          <w:p w14:paraId="54EE4859" w14:textId="545A571F" w:rsidR="00A90023" w:rsidRPr="00A007F5" w:rsidRDefault="00A90023" w:rsidP="004D2018">
            <w:pPr>
              <w:rPr>
                <w:rFonts w:ascii="Times New Roman" w:hAnsi="Times New Roman" w:cs="Times New Roman"/>
                <w:sz w:val="25"/>
                <w:szCs w:val="25"/>
              </w:rPr>
            </w:pPr>
          </w:p>
          <w:p w14:paraId="28CD2378" w14:textId="77777777" w:rsidR="00A90023" w:rsidRPr="00A007F5" w:rsidRDefault="00A90023" w:rsidP="004D2018">
            <w:pPr>
              <w:rPr>
                <w:rFonts w:ascii="Times New Roman" w:hAnsi="Times New Roman" w:cs="Times New Roman"/>
                <w:sz w:val="25"/>
                <w:szCs w:val="25"/>
              </w:rPr>
            </w:pPr>
          </w:p>
          <w:p w14:paraId="67F5F9D1" w14:textId="77777777" w:rsidR="00A90023" w:rsidRPr="00A007F5" w:rsidRDefault="00A90023" w:rsidP="004D2018">
            <w:pPr>
              <w:rPr>
                <w:rFonts w:ascii="Times New Roman" w:hAnsi="Times New Roman" w:cs="Times New Roman"/>
                <w:sz w:val="25"/>
                <w:szCs w:val="25"/>
              </w:rPr>
            </w:pPr>
          </w:p>
          <w:p w14:paraId="12E7ACC3" w14:textId="0E117B88" w:rsidR="005C462C" w:rsidRPr="00A007F5" w:rsidRDefault="005C462C" w:rsidP="004D2018">
            <w:pPr>
              <w:rPr>
                <w:rFonts w:ascii="Times New Roman" w:hAnsi="Times New Roman" w:cs="Times New Roman"/>
                <w:sz w:val="25"/>
                <w:szCs w:val="25"/>
              </w:rPr>
            </w:pPr>
          </w:p>
          <w:p w14:paraId="4FBCDA82" w14:textId="77777777" w:rsidR="007B3309" w:rsidRPr="00A007F5" w:rsidRDefault="007B3309" w:rsidP="004D2018">
            <w:pPr>
              <w:rPr>
                <w:rFonts w:ascii="Times New Roman" w:hAnsi="Times New Roman" w:cs="Times New Roman"/>
                <w:sz w:val="25"/>
                <w:szCs w:val="25"/>
              </w:rPr>
            </w:pPr>
          </w:p>
          <w:p w14:paraId="6A1527E3" w14:textId="77777777" w:rsidR="005C462C" w:rsidRPr="00A007F5" w:rsidRDefault="005C462C" w:rsidP="004D2018">
            <w:pPr>
              <w:rPr>
                <w:rFonts w:ascii="Times New Roman" w:hAnsi="Times New Roman" w:cs="Times New Roman"/>
                <w:sz w:val="25"/>
                <w:szCs w:val="25"/>
              </w:rPr>
            </w:pPr>
          </w:p>
          <w:p w14:paraId="6ADAF9E5" w14:textId="77777777" w:rsidR="00E837C5" w:rsidRPr="00A007F5" w:rsidRDefault="00E837C5" w:rsidP="00E837C5">
            <w:pPr>
              <w:rPr>
                <w:rFonts w:ascii="Times New Roman" w:hAnsi="Times New Roman" w:cs="Times New Roman"/>
                <w:sz w:val="25"/>
                <w:szCs w:val="25"/>
              </w:rPr>
            </w:pPr>
            <w:r w:rsidRPr="00A007F5">
              <w:rPr>
                <w:rFonts w:ascii="Times New Roman" w:hAnsi="Times New Roman" w:cs="Times New Roman"/>
                <w:sz w:val="25"/>
                <w:szCs w:val="25"/>
              </w:rPr>
              <w:t>-Ndërmarrja e fushatave sensibilizuese</w:t>
            </w:r>
          </w:p>
          <w:p w14:paraId="296693E8" w14:textId="77777777" w:rsidR="00F82FE7" w:rsidRPr="00A007F5" w:rsidRDefault="00F82FE7" w:rsidP="004D2018">
            <w:pPr>
              <w:rPr>
                <w:rFonts w:ascii="Times New Roman" w:hAnsi="Times New Roman" w:cs="Times New Roman"/>
                <w:sz w:val="25"/>
                <w:szCs w:val="25"/>
              </w:rPr>
            </w:pPr>
          </w:p>
          <w:p w14:paraId="7F4BF0B7" w14:textId="77777777" w:rsidR="00F82FE7" w:rsidRPr="00A007F5" w:rsidRDefault="00F82FE7" w:rsidP="004D2018">
            <w:pPr>
              <w:rPr>
                <w:rFonts w:ascii="Times New Roman" w:hAnsi="Times New Roman" w:cs="Times New Roman"/>
                <w:sz w:val="25"/>
                <w:szCs w:val="25"/>
              </w:rPr>
            </w:pPr>
            <w:r w:rsidRPr="00A007F5">
              <w:rPr>
                <w:rFonts w:ascii="Times New Roman" w:hAnsi="Times New Roman" w:cs="Times New Roman"/>
                <w:sz w:val="25"/>
                <w:szCs w:val="25"/>
              </w:rPr>
              <w:t>-Dokumenti i strategjisë komunale i kompletuar</w:t>
            </w:r>
          </w:p>
          <w:p w14:paraId="1D84BFF8" w14:textId="77777777" w:rsidR="00F82FE7" w:rsidRPr="00A007F5" w:rsidRDefault="00F82FE7" w:rsidP="004D2018">
            <w:pPr>
              <w:rPr>
                <w:rFonts w:ascii="Times New Roman" w:hAnsi="Times New Roman" w:cs="Times New Roman"/>
                <w:sz w:val="25"/>
                <w:szCs w:val="25"/>
              </w:rPr>
            </w:pPr>
            <w:r w:rsidRPr="00A007F5">
              <w:rPr>
                <w:rFonts w:ascii="Times New Roman" w:hAnsi="Times New Roman" w:cs="Times New Roman"/>
                <w:sz w:val="25"/>
                <w:szCs w:val="25"/>
              </w:rPr>
              <w:t>-Dokumenti i strategjisë komunale i</w:t>
            </w:r>
            <w:r w:rsidR="00714BAE" w:rsidRPr="00A007F5">
              <w:rPr>
                <w:rFonts w:ascii="Times New Roman" w:hAnsi="Times New Roman" w:cs="Times New Roman"/>
                <w:sz w:val="25"/>
                <w:szCs w:val="25"/>
              </w:rPr>
              <w:t xml:space="preserve"> k</w:t>
            </w:r>
            <w:r w:rsidRPr="00A007F5">
              <w:rPr>
                <w:rFonts w:ascii="Times New Roman" w:hAnsi="Times New Roman" w:cs="Times New Roman"/>
                <w:sz w:val="25"/>
                <w:szCs w:val="25"/>
              </w:rPr>
              <w:t>ompletuar</w:t>
            </w:r>
          </w:p>
          <w:p w14:paraId="11C6B8AA" w14:textId="04A9C2B3" w:rsidR="00714BAE" w:rsidRPr="00A007F5" w:rsidRDefault="00714BAE" w:rsidP="004D2018">
            <w:pPr>
              <w:rPr>
                <w:rFonts w:ascii="Times New Roman" w:hAnsi="Times New Roman" w:cs="Times New Roman"/>
                <w:sz w:val="25"/>
                <w:szCs w:val="25"/>
              </w:rPr>
            </w:pPr>
          </w:p>
          <w:p w14:paraId="7F9EF5DC" w14:textId="77777777" w:rsidR="0097092C" w:rsidRPr="00A007F5" w:rsidRDefault="0097092C" w:rsidP="004D2018">
            <w:pPr>
              <w:rPr>
                <w:rFonts w:ascii="Times New Roman" w:hAnsi="Times New Roman" w:cs="Times New Roman"/>
                <w:sz w:val="25"/>
                <w:szCs w:val="25"/>
              </w:rPr>
            </w:pPr>
          </w:p>
          <w:p w14:paraId="5FA8B623" w14:textId="77777777" w:rsidR="009A21F3" w:rsidRPr="00A007F5" w:rsidRDefault="009A21F3" w:rsidP="009A21F3">
            <w:pPr>
              <w:rPr>
                <w:rFonts w:ascii="Times New Roman" w:hAnsi="Times New Roman" w:cs="Times New Roman"/>
                <w:sz w:val="25"/>
                <w:szCs w:val="25"/>
              </w:rPr>
            </w:pPr>
            <w:r w:rsidRPr="00A007F5">
              <w:rPr>
                <w:rFonts w:ascii="Times New Roman" w:hAnsi="Times New Roman" w:cs="Times New Roman"/>
                <w:sz w:val="25"/>
                <w:szCs w:val="25"/>
              </w:rPr>
              <w:t>-Raporti final I hulumtimit</w:t>
            </w:r>
          </w:p>
          <w:p w14:paraId="18B95E91" w14:textId="4D3B609A" w:rsidR="00E837C5" w:rsidRPr="00A007F5" w:rsidRDefault="00E837C5" w:rsidP="004D2018">
            <w:pPr>
              <w:rPr>
                <w:rFonts w:ascii="Times New Roman" w:hAnsi="Times New Roman" w:cs="Times New Roman"/>
                <w:sz w:val="25"/>
                <w:szCs w:val="25"/>
              </w:rPr>
            </w:pPr>
          </w:p>
          <w:p w14:paraId="79F5CF5B" w14:textId="6620C6F9" w:rsidR="001E368C" w:rsidRPr="00A007F5" w:rsidRDefault="001E368C" w:rsidP="004D2018">
            <w:pPr>
              <w:rPr>
                <w:rFonts w:ascii="Times New Roman" w:hAnsi="Times New Roman" w:cs="Times New Roman"/>
                <w:sz w:val="25"/>
                <w:szCs w:val="25"/>
              </w:rPr>
            </w:pPr>
          </w:p>
          <w:p w14:paraId="127E3479" w14:textId="77777777" w:rsidR="001E368C" w:rsidRPr="00A007F5" w:rsidRDefault="001E368C" w:rsidP="004D2018">
            <w:pPr>
              <w:rPr>
                <w:rFonts w:ascii="Times New Roman" w:hAnsi="Times New Roman" w:cs="Times New Roman"/>
                <w:sz w:val="25"/>
                <w:szCs w:val="25"/>
              </w:rPr>
            </w:pPr>
          </w:p>
          <w:p w14:paraId="734D29A6" w14:textId="4690F989" w:rsidR="00714BAE" w:rsidRPr="00A007F5" w:rsidRDefault="00714BAE" w:rsidP="004D2018">
            <w:pPr>
              <w:rPr>
                <w:rFonts w:ascii="Times New Roman" w:hAnsi="Times New Roman" w:cs="Times New Roman"/>
                <w:sz w:val="25"/>
                <w:szCs w:val="25"/>
              </w:rPr>
            </w:pPr>
            <w:r w:rsidRPr="00A007F5">
              <w:rPr>
                <w:rFonts w:ascii="Times New Roman" w:hAnsi="Times New Roman" w:cs="Times New Roman"/>
                <w:sz w:val="25"/>
                <w:szCs w:val="25"/>
              </w:rPr>
              <w:t xml:space="preserve">-Sinjalizimi </w:t>
            </w:r>
            <w:r w:rsidR="001931F9" w:rsidRPr="00A007F5">
              <w:rPr>
                <w:rFonts w:ascii="Times New Roman" w:hAnsi="Times New Roman" w:cs="Times New Roman"/>
                <w:sz w:val="25"/>
                <w:szCs w:val="25"/>
              </w:rPr>
              <w:t>i</w:t>
            </w:r>
            <w:r w:rsidRPr="00A007F5">
              <w:rPr>
                <w:rFonts w:ascii="Times New Roman" w:hAnsi="Times New Roman" w:cs="Times New Roman"/>
                <w:sz w:val="25"/>
                <w:szCs w:val="25"/>
              </w:rPr>
              <w:t xml:space="preserve"> monumenteve të mbrojtura i përfunduar</w:t>
            </w:r>
          </w:p>
          <w:p w14:paraId="241BD046" w14:textId="77777777" w:rsidR="00714BAE" w:rsidRPr="00A007F5" w:rsidRDefault="00714BAE" w:rsidP="004D2018">
            <w:pPr>
              <w:rPr>
                <w:rFonts w:ascii="Times New Roman" w:hAnsi="Times New Roman" w:cs="Times New Roman"/>
                <w:sz w:val="25"/>
                <w:szCs w:val="25"/>
              </w:rPr>
            </w:pPr>
            <w:r w:rsidRPr="00A007F5">
              <w:rPr>
                <w:rFonts w:ascii="Times New Roman" w:hAnsi="Times New Roman" w:cs="Times New Roman"/>
                <w:sz w:val="25"/>
                <w:szCs w:val="25"/>
              </w:rPr>
              <w:lastRenderedPageBreak/>
              <w:t>-</w:t>
            </w:r>
            <w:r w:rsidR="001931F9" w:rsidRPr="00A007F5">
              <w:rPr>
                <w:rFonts w:ascii="Times New Roman" w:hAnsi="Times New Roman" w:cs="Times New Roman"/>
                <w:sz w:val="25"/>
                <w:szCs w:val="25"/>
              </w:rPr>
              <w:t>Dokumenti i strategjisë komunale i kompletuar</w:t>
            </w:r>
          </w:p>
          <w:p w14:paraId="1C4E4DB5" w14:textId="77777777" w:rsidR="001931F9" w:rsidRPr="00A007F5" w:rsidRDefault="001931F9" w:rsidP="004D2018">
            <w:pPr>
              <w:rPr>
                <w:rFonts w:ascii="Times New Roman" w:hAnsi="Times New Roman" w:cs="Times New Roman"/>
                <w:sz w:val="25"/>
                <w:szCs w:val="25"/>
              </w:rPr>
            </w:pPr>
          </w:p>
          <w:p w14:paraId="5E536501" w14:textId="6BD66E31" w:rsidR="00F825A7" w:rsidRPr="00A007F5" w:rsidRDefault="00F825A7" w:rsidP="004D2018">
            <w:pPr>
              <w:rPr>
                <w:rFonts w:ascii="Times New Roman" w:hAnsi="Times New Roman" w:cs="Times New Roman"/>
                <w:sz w:val="25"/>
                <w:szCs w:val="25"/>
              </w:rPr>
            </w:pPr>
          </w:p>
        </w:tc>
        <w:tc>
          <w:tcPr>
            <w:tcW w:w="1472" w:type="dxa"/>
          </w:tcPr>
          <w:p w14:paraId="4056C3B6" w14:textId="77777777" w:rsidR="00DE34CC" w:rsidRPr="00A007F5" w:rsidRDefault="00DE34CC" w:rsidP="00DE34CC">
            <w:pPr>
              <w:jc w:val="both"/>
              <w:rPr>
                <w:rFonts w:ascii="Times New Roman" w:hAnsi="Times New Roman" w:cs="Times New Roman"/>
                <w:sz w:val="25"/>
                <w:szCs w:val="25"/>
              </w:rPr>
            </w:pPr>
          </w:p>
        </w:tc>
        <w:tc>
          <w:tcPr>
            <w:tcW w:w="1500" w:type="dxa"/>
          </w:tcPr>
          <w:p w14:paraId="37792913" w14:textId="544626D5" w:rsidR="00DE34CC" w:rsidRPr="00A007F5" w:rsidRDefault="007005AF" w:rsidP="00DE34CC">
            <w:pPr>
              <w:jc w:val="both"/>
              <w:rPr>
                <w:rFonts w:ascii="Times New Roman" w:hAnsi="Times New Roman" w:cs="Times New Roman"/>
                <w:sz w:val="25"/>
                <w:szCs w:val="25"/>
              </w:rPr>
            </w:pPr>
            <w:r w:rsidRPr="00A007F5">
              <w:rPr>
                <w:rFonts w:ascii="Times New Roman" w:hAnsi="Times New Roman" w:cs="Times New Roman"/>
                <w:sz w:val="25"/>
                <w:szCs w:val="25"/>
              </w:rPr>
              <w:t>Komuna DSHP</w:t>
            </w:r>
          </w:p>
          <w:p w14:paraId="5D0561D0" w14:textId="77777777" w:rsidR="007005AF" w:rsidRPr="00A007F5" w:rsidRDefault="007005AF" w:rsidP="00DE34CC">
            <w:pPr>
              <w:jc w:val="both"/>
              <w:rPr>
                <w:rFonts w:ascii="Times New Roman" w:hAnsi="Times New Roman" w:cs="Times New Roman"/>
                <w:sz w:val="25"/>
                <w:szCs w:val="25"/>
              </w:rPr>
            </w:pPr>
          </w:p>
          <w:p w14:paraId="68150864" w14:textId="77777777" w:rsidR="007005AF" w:rsidRPr="00A007F5" w:rsidRDefault="007005AF" w:rsidP="00DE34CC">
            <w:pPr>
              <w:jc w:val="both"/>
              <w:rPr>
                <w:rFonts w:ascii="Times New Roman" w:hAnsi="Times New Roman" w:cs="Times New Roman"/>
                <w:sz w:val="25"/>
                <w:szCs w:val="25"/>
              </w:rPr>
            </w:pPr>
          </w:p>
          <w:p w14:paraId="526CCF18" w14:textId="77777777" w:rsidR="007005AF" w:rsidRPr="00A007F5" w:rsidRDefault="007005AF" w:rsidP="00DE34CC">
            <w:pPr>
              <w:jc w:val="both"/>
              <w:rPr>
                <w:rFonts w:ascii="Times New Roman" w:hAnsi="Times New Roman" w:cs="Times New Roman"/>
                <w:sz w:val="25"/>
                <w:szCs w:val="25"/>
              </w:rPr>
            </w:pPr>
          </w:p>
          <w:p w14:paraId="620385AF" w14:textId="77777777" w:rsidR="007005AF" w:rsidRPr="00A007F5" w:rsidRDefault="007005AF" w:rsidP="00DE34CC">
            <w:pPr>
              <w:jc w:val="both"/>
              <w:rPr>
                <w:rFonts w:ascii="Times New Roman" w:hAnsi="Times New Roman" w:cs="Times New Roman"/>
                <w:sz w:val="25"/>
                <w:szCs w:val="25"/>
              </w:rPr>
            </w:pPr>
          </w:p>
          <w:p w14:paraId="0FF232B7" w14:textId="77777777" w:rsidR="007005AF" w:rsidRPr="00A007F5" w:rsidRDefault="007005AF" w:rsidP="00DE34CC">
            <w:pPr>
              <w:jc w:val="both"/>
              <w:rPr>
                <w:rFonts w:ascii="Times New Roman" w:hAnsi="Times New Roman" w:cs="Times New Roman"/>
                <w:sz w:val="25"/>
                <w:szCs w:val="25"/>
              </w:rPr>
            </w:pPr>
          </w:p>
          <w:p w14:paraId="10580355" w14:textId="77777777" w:rsidR="007005AF" w:rsidRPr="00A007F5" w:rsidRDefault="007005AF" w:rsidP="00DE34CC">
            <w:pPr>
              <w:jc w:val="both"/>
              <w:rPr>
                <w:rFonts w:ascii="Times New Roman" w:hAnsi="Times New Roman" w:cs="Times New Roman"/>
                <w:sz w:val="25"/>
                <w:szCs w:val="25"/>
              </w:rPr>
            </w:pPr>
          </w:p>
          <w:p w14:paraId="488E259B" w14:textId="77777777" w:rsidR="007005AF" w:rsidRPr="00A007F5" w:rsidRDefault="007005AF" w:rsidP="00DE34CC">
            <w:pPr>
              <w:jc w:val="both"/>
              <w:rPr>
                <w:rFonts w:ascii="Times New Roman" w:hAnsi="Times New Roman" w:cs="Times New Roman"/>
                <w:sz w:val="25"/>
                <w:szCs w:val="25"/>
              </w:rPr>
            </w:pPr>
          </w:p>
          <w:p w14:paraId="34A2AE1B" w14:textId="77777777" w:rsidR="007005AF" w:rsidRPr="00A007F5" w:rsidRDefault="007005AF" w:rsidP="00DE34CC">
            <w:pPr>
              <w:jc w:val="both"/>
              <w:rPr>
                <w:rFonts w:ascii="Times New Roman" w:hAnsi="Times New Roman" w:cs="Times New Roman"/>
                <w:sz w:val="25"/>
                <w:szCs w:val="25"/>
              </w:rPr>
            </w:pPr>
            <w:r w:rsidRPr="00A007F5">
              <w:rPr>
                <w:rFonts w:ascii="Times New Roman" w:hAnsi="Times New Roman" w:cs="Times New Roman"/>
                <w:sz w:val="25"/>
                <w:szCs w:val="25"/>
              </w:rPr>
              <w:t>Komuna DSHP</w:t>
            </w:r>
          </w:p>
          <w:p w14:paraId="31E207B4" w14:textId="77777777" w:rsidR="007005AF" w:rsidRPr="00A007F5" w:rsidRDefault="007005AF" w:rsidP="00DE34CC">
            <w:pPr>
              <w:jc w:val="both"/>
              <w:rPr>
                <w:rFonts w:ascii="Times New Roman" w:hAnsi="Times New Roman" w:cs="Times New Roman"/>
                <w:sz w:val="25"/>
                <w:szCs w:val="25"/>
              </w:rPr>
            </w:pPr>
          </w:p>
          <w:p w14:paraId="220F2B4D" w14:textId="77777777" w:rsidR="007005AF" w:rsidRPr="00A007F5" w:rsidRDefault="007005AF" w:rsidP="00DE34CC">
            <w:pPr>
              <w:jc w:val="both"/>
              <w:rPr>
                <w:rFonts w:ascii="Times New Roman" w:hAnsi="Times New Roman" w:cs="Times New Roman"/>
                <w:sz w:val="25"/>
                <w:szCs w:val="25"/>
              </w:rPr>
            </w:pPr>
          </w:p>
          <w:p w14:paraId="13F7DE8D" w14:textId="77777777" w:rsidR="007005AF" w:rsidRPr="00A007F5" w:rsidRDefault="007005AF" w:rsidP="00DE34CC">
            <w:pPr>
              <w:jc w:val="both"/>
              <w:rPr>
                <w:rFonts w:ascii="Times New Roman" w:hAnsi="Times New Roman" w:cs="Times New Roman"/>
                <w:sz w:val="25"/>
                <w:szCs w:val="25"/>
              </w:rPr>
            </w:pPr>
          </w:p>
          <w:p w14:paraId="4E218C05" w14:textId="77777777" w:rsidR="007005AF" w:rsidRPr="00A007F5" w:rsidRDefault="007005AF" w:rsidP="00DE34CC">
            <w:pPr>
              <w:jc w:val="both"/>
              <w:rPr>
                <w:rFonts w:ascii="Times New Roman" w:hAnsi="Times New Roman" w:cs="Times New Roman"/>
                <w:sz w:val="25"/>
                <w:szCs w:val="25"/>
              </w:rPr>
            </w:pPr>
          </w:p>
          <w:p w14:paraId="0798DC03" w14:textId="77777777" w:rsidR="007005AF" w:rsidRPr="00A007F5" w:rsidRDefault="007005AF" w:rsidP="00DE34CC">
            <w:pPr>
              <w:jc w:val="both"/>
              <w:rPr>
                <w:rFonts w:ascii="Times New Roman" w:hAnsi="Times New Roman" w:cs="Times New Roman"/>
                <w:sz w:val="25"/>
                <w:szCs w:val="25"/>
              </w:rPr>
            </w:pPr>
          </w:p>
          <w:p w14:paraId="59F7FF96" w14:textId="77777777" w:rsidR="007005AF" w:rsidRPr="00A007F5" w:rsidRDefault="007005AF" w:rsidP="00DE34CC">
            <w:pPr>
              <w:jc w:val="both"/>
              <w:rPr>
                <w:rFonts w:ascii="Times New Roman" w:hAnsi="Times New Roman" w:cs="Times New Roman"/>
                <w:sz w:val="25"/>
                <w:szCs w:val="25"/>
              </w:rPr>
            </w:pPr>
          </w:p>
          <w:p w14:paraId="31DA041F" w14:textId="77777777" w:rsidR="007005AF" w:rsidRPr="00A007F5" w:rsidRDefault="007005AF" w:rsidP="00DE34CC">
            <w:pPr>
              <w:jc w:val="both"/>
              <w:rPr>
                <w:rFonts w:ascii="Times New Roman" w:hAnsi="Times New Roman" w:cs="Times New Roman"/>
                <w:sz w:val="25"/>
                <w:szCs w:val="25"/>
              </w:rPr>
            </w:pPr>
          </w:p>
          <w:p w14:paraId="1B64A0C7" w14:textId="77777777" w:rsidR="007005AF" w:rsidRPr="00A007F5" w:rsidRDefault="007005AF" w:rsidP="00DE34CC">
            <w:pPr>
              <w:jc w:val="both"/>
              <w:rPr>
                <w:rFonts w:ascii="Times New Roman" w:hAnsi="Times New Roman" w:cs="Times New Roman"/>
                <w:sz w:val="25"/>
                <w:szCs w:val="25"/>
              </w:rPr>
            </w:pPr>
          </w:p>
          <w:p w14:paraId="3E555501" w14:textId="2CC53B02" w:rsidR="007005AF" w:rsidRPr="00A007F5" w:rsidRDefault="007005AF" w:rsidP="00DE34CC">
            <w:pPr>
              <w:jc w:val="both"/>
              <w:rPr>
                <w:rFonts w:ascii="Times New Roman" w:hAnsi="Times New Roman" w:cs="Times New Roman"/>
                <w:sz w:val="25"/>
                <w:szCs w:val="25"/>
              </w:rPr>
            </w:pPr>
            <w:r w:rsidRPr="00A007F5">
              <w:rPr>
                <w:rFonts w:ascii="Times New Roman" w:hAnsi="Times New Roman" w:cs="Times New Roman"/>
                <w:sz w:val="25"/>
                <w:szCs w:val="25"/>
              </w:rPr>
              <w:t>Komuna DB</w:t>
            </w:r>
            <w:r w:rsidR="003128B2" w:rsidRPr="00A007F5">
              <w:rPr>
                <w:rFonts w:ascii="Times New Roman" w:hAnsi="Times New Roman" w:cs="Times New Roman"/>
                <w:sz w:val="25"/>
                <w:szCs w:val="25"/>
              </w:rPr>
              <w:t>PZHR</w:t>
            </w:r>
          </w:p>
          <w:p w14:paraId="39DBCA90" w14:textId="77777777" w:rsidR="007005AF" w:rsidRPr="00A007F5" w:rsidRDefault="007005AF" w:rsidP="00DE34CC">
            <w:pPr>
              <w:jc w:val="both"/>
              <w:rPr>
                <w:rFonts w:ascii="Times New Roman" w:hAnsi="Times New Roman" w:cs="Times New Roman"/>
                <w:sz w:val="25"/>
                <w:szCs w:val="25"/>
              </w:rPr>
            </w:pPr>
          </w:p>
          <w:p w14:paraId="77E49922" w14:textId="77777777" w:rsidR="007005AF" w:rsidRPr="00A007F5" w:rsidRDefault="007005AF" w:rsidP="00DE34CC">
            <w:pPr>
              <w:jc w:val="both"/>
              <w:rPr>
                <w:rFonts w:ascii="Times New Roman" w:hAnsi="Times New Roman" w:cs="Times New Roman"/>
                <w:sz w:val="25"/>
                <w:szCs w:val="25"/>
              </w:rPr>
            </w:pPr>
          </w:p>
          <w:p w14:paraId="00369738" w14:textId="77777777" w:rsidR="007005AF" w:rsidRPr="00A007F5" w:rsidRDefault="003128B2" w:rsidP="00DE34CC">
            <w:pPr>
              <w:jc w:val="both"/>
              <w:rPr>
                <w:rFonts w:ascii="Times New Roman" w:hAnsi="Times New Roman" w:cs="Times New Roman"/>
                <w:sz w:val="25"/>
                <w:szCs w:val="25"/>
              </w:rPr>
            </w:pPr>
            <w:r w:rsidRPr="00A007F5">
              <w:rPr>
                <w:rFonts w:ascii="Times New Roman" w:hAnsi="Times New Roman" w:cs="Times New Roman"/>
                <w:sz w:val="25"/>
                <w:szCs w:val="25"/>
              </w:rPr>
              <w:t>Komuna DBPZHR</w:t>
            </w:r>
          </w:p>
          <w:p w14:paraId="357A49BF" w14:textId="77777777" w:rsidR="003128B2" w:rsidRPr="00A007F5" w:rsidRDefault="003128B2" w:rsidP="00DE34CC">
            <w:pPr>
              <w:jc w:val="both"/>
              <w:rPr>
                <w:rFonts w:ascii="Times New Roman" w:hAnsi="Times New Roman" w:cs="Times New Roman"/>
                <w:sz w:val="25"/>
                <w:szCs w:val="25"/>
              </w:rPr>
            </w:pPr>
          </w:p>
          <w:p w14:paraId="5C4FB0E3" w14:textId="77777777" w:rsidR="003128B2" w:rsidRPr="00A007F5" w:rsidRDefault="003128B2" w:rsidP="00DE34CC">
            <w:pPr>
              <w:jc w:val="both"/>
              <w:rPr>
                <w:rFonts w:ascii="Times New Roman" w:hAnsi="Times New Roman" w:cs="Times New Roman"/>
                <w:sz w:val="25"/>
                <w:szCs w:val="25"/>
              </w:rPr>
            </w:pPr>
          </w:p>
          <w:p w14:paraId="0D9305CC" w14:textId="697FC440" w:rsidR="003128B2" w:rsidRPr="00A007F5" w:rsidRDefault="003128B2" w:rsidP="00DE34CC">
            <w:pPr>
              <w:jc w:val="both"/>
              <w:rPr>
                <w:rFonts w:ascii="Times New Roman" w:hAnsi="Times New Roman" w:cs="Times New Roman"/>
                <w:sz w:val="25"/>
                <w:szCs w:val="25"/>
              </w:rPr>
            </w:pPr>
            <w:r w:rsidRPr="00A007F5">
              <w:rPr>
                <w:rFonts w:ascii="Times New Roman" w:hAnsi="Times New Roman" w:cs="Times New Roman"/>
                <w:sz w:val="25"/>
                <w:szCs w:val="25"/>
              </w:rPr>
              <w:t>Komuna DBPZHR</w:t>
            </w:r>
          </w:p>
          <w:p w14:paraId="6598BD10" w14:textId="2F9A0BA5" w:rsidR="007046E8" w:rsidRPr="00A007F5" w:rsidRDefault="007046E8" w:rsidP="00DE34CC">
            <w:pPr>
              <w:jc w:val="both"/>
              <w:rPr>
                <w:rFonts w:ascii="Times New Roman" w:hAnsi="Times New Roman" w:cs="Times New Roman"/>
                <w:sz w:val="25"/>
                <w:szCs w:val="25"/>
              </w:rPr>
            </w:pPr>
          </w:p>
          <w:p w14:paraId="43BD83F2" w14:textId="587BADEF" w:rsidR="007046E8" w:rsidRPr="00A007F5" w:rsidRDefault="007046E8" w:rsidP="00DE34CC">
            <w:pPr>
              <w:jc w:val="both"/>
              <w:rPr>
                <w:rFonts w:ascii="Times New Roman" w:hAnsi="Times New Roman" w:cs="Times New Roman"/>
                <w:sz w:val="25"/>
                <w:szCs w:val="25"/>
              </w:rPr>
            </w:pPr>
          </w:p>
          <w:p w14:paraId="1BCC8D8E" w14:textId="77777777" w:rsidR="007046E8" w:rsidRPr="00A007F5" w:rsidRDefault="007046E8" w:rsidP="00DE34CC">
            <w:pPr>
              <w:jc w:val="both"/>
              <w:rPr>
                <w:rFonts w:ascii="Times New Roman" w:hAnsi="Times New Roman" w:cs="Times New Roman"/>
                <w:sz w:val="25"/>
                <w:szCs w:val="25"/>
              </w:rPr>
            </w:pPr>
          </w:p>
          <w:p w14:paraId="568F2F43" w14:textId="2D3D3A0A" w:rsidR="003128B2" w:rsidRPr="00A007F5" w:rsidRDefault="005B6DB2" w:rsidP="00DE34CC">
            <w:pPr>
              <w:jc w:val="both"/>
              <w:rPr>
                <w:rFonts w:ascii="Times New Roman" w:hAnsi="Times New Roman" w:cs="Times New Roman"/>
                <w:sz w:val="25"/>
                <w:szCs w:val="25"/>
              </w:rPr>
            </w:pPr>
            <w:r w:rsidRPr="00A007F5">
              <w:rPr>
                <w:rFonts w:ascii="Times New Roman" w:hAnsi="Times New Roman" w:cs="Times New Roman"/>
                <w:sz w:val="25"/>
                <w:szCs w:val="25"/>
              </w:rPr>
              <w:t>Komuna DBPZHR</w:t>
            </w:r>
          </w:p>
          <w:p w14:paraId="191006B5" w14:textId="77777777" w:rsidR="003128B2" w:rsidRPr="00A007F5" w:rsidRDefault="003128B2" w:rsidP="00DE34CC">
            <w:pPr>
              <w:jc w:val="both"/>
              <w:rPr>
                <w:rFonts w:ascii="Times New Roman" w:hAnsi="Times New Roman" w:cs="Times New Roman"/>
                <w:sz w:val="25"/>
                <w:szCs w:val="25"/>
              </w:rPr>
            </w:pPr>
          </w:p>
          <w:p w14:paraId="60FB6269" w14:textId="77777777" w:rsidR="003128B2" w:rsidRPr="00A007F5" w:rsidRDefault="003128B2" w:rsidP="00DE34CC">
            <w:pPr>
              <w:jc w:val="both"/>
              <w:rPr>
                <w:rFonts w:ascii="Times New Roman" w:hAnsi="Times New Roman" w:cs="Times New Roman"/>
                <w:sz w:val="25"/>
                <w:szCs w:val="25"/>
              </w:rPr>
            </w:pPr>
          </w:p>
          <w:p w14:paraId="0F60D1B8" w14:textId="77777777" w:rsidR="003128B2" w:rsidRPr="00A007F5" w:rsidRDefault="003128B2" w:rsidP="00DE34CC">
            <w:pPr>
              <w:jc w:val="both"/>
              <w:rPr>
                <w:rFonts w:ascii="Times New Roman" w:hAnsi="Times New Roman" w:cs="Times New Roman"/>
                <w:sz w:val="25"/>
                <w:szCs w:val="25"/>
              </w:rPr>
            </w:pPr>
          </w:p>
          <w:p w14:paraId="71248ECD" w14:textId="77777777" w:rsidR="003128B2" w:rsidRPr="00A007F5" w:rsidRDefault="003128B2" w:rsidP="00DE34CC">
            <w:pPr>
              <w:jc w:val="both"/>
              <w:rPr>
                <w:rFonts w:ascii="Times New Roman" w:hAnsi="Times New Roman" w:cs="Times New Roman"/>
                <w:sz w:val="25"/>
                <w:szCs w:val="25"/>
              </w:rPr>
            </w:pPr>
          </w:p>
          <w:p w14:paraId="39EDEB19" w14:textId="77777777" w:rsidR="003128B2" w:rsidRPr="00A007F5" w:rsidRDefault="003128B2" w:rsidP="00DE34CC">
            <w:pPr>
              <w:jc w:val="both"/>
              <w:rPr>
                <w:rFonts w:ascii="Times New Roman" w:hAnsi="Times New Roman" w:cs="Times New Roman"/>
                <w:sz w:val="25"/>
                <w:szCs w:val="25"/>
              </w:rPr>
            </w:pPr>
          </w:p>
          <w:p w14:paraId="5D47D396" w14:textId="77777777" w:rsidR="003128B2" w:rsidRPr="00A007F5" w:rsidRDefault="003128B2" w:rsidP="00DE34CC">
            <w:pPr>
              <w:jc w:val="both"/>
              <w:rPr>
                <w:rFonts w:ascii="Times New Roman" w:hAnsi="Times New Roman" w:cs="Times New Roman"/>
                <w:sz w:val="25"/>
                <w:szCs w:val="25"/>
              </w:rPr>
            </w:pPr>
          </w:p>
          <w:p w14:paraId="6A1F14AE" w14:textId="77777777" w:rsidR="003128B2" w:rsidRPr="00A007F5" w:rsidRDefault="003128B2" w:rsidP="00DE34CC">
            <w:pPr>
              <w:jc w:val="both"/>
              <w:rPr>
                <w:rFonts w:ascii="Times New Roman" w:hAnsi="Times New Roman" w:cs="Times New Roman"/>
                <w:sz w:val="25"/>
                <w:szCs w:val="25"/>
              </w:rPr>
            </w:pPr>
          </w:p>
          <w:p w14:paraId="194712E3" w14:textId="77777777" w:rsidR="003128B2" w:rsidRPr="00A007F5" w:rsidRDefault="003128B2" w:rsidP="00DE34CC">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28ACD4C3" w14:textId="77777777" w:rsidR="003128B2" w:rsidRPr="00A007F5" w:rsidRDefault="003128B2" w:rsidP="00DE34CC">
            <w:pPr>
              <w:jc w:val="both"/>
              <w:rPr>
                <w:rFonts w:ascii="Times New Roman" w:hAnsi="Times New Roman" w:cs="Times New Roman"/>
                <w:sz w:val="25"/>
                <w:szCs w:val="25"/>
              </w:rPr>
            </w:pPr>
          </w:p>
          <w:p w14:paraId="67051FEC" w14:textId="77777777" w:rsidR="003128B2" w:rsidRPr="00A007F5" w:rsidRDefault="003128B2" w:rsidP="00DE34CC">
            <w:pPr>
              <w:jc w:val="both"/>
              <w:rPr>
                <w:rFonts w:ascii="Times New Roman" w:hAnsi="Times New Roman" w:cs="Times New Roman"/>
                <w:sz w:val="25"/>
                <w:szCs w:val="25"/>
              </w:rPr>
            </w:pPr>
          </w:p>
          <w:p w14:paraId="73B2BD4A" w14:textId="77777777" w:rsidR="003128B2" w:rsidRPr="00A007F5" w:rsidRDefault="003128B2" w:rsidP="00DE34CC">
            <w:pPr>
              <w:jc w:val="both"/>
              <w:rPr>
                <w:rFonts w:ascii="Times New Roman" w:hAnsi="Times New Roman" w:cs="Times New Roman"/>
                <w:sz w:val="25"/>
                <w:szCs w:val="25"/>
              </w:rPr>
            </w:pPr>
          </w:p>
          <w:p w14:paraId="55E06053" w14:textId="77777777" w:rsidR="003128B2" w:rsidRPr="00A007F5" w:rsidRDefault="003128B2" w:rsidP="00DE34CC">
            <w:pPr>
              <w:jc w:val="both"/>
              <w:rPr>
                <w:rFonts w:ascii="Times New Roman" w:hAnsi="Times New Roman" w:cs="Times New Roman"/>
                <w:sz w:val="25"/>
                <w:szCs w:val="25"/>
              </w:rPr>
            </w:pPr>
          </w:p>
          <w:p w14:paraId="6A1851DD" w14:textId="77777777" w:rsidR="003128B2" w:rsidRPr="00A007F5" w:rsidRDefault="003128B2" w:rsidP="00DE34CC">
            <w:pPr>
              <w:jc w:val="both"/>
              <w:rPr>
                <w:rFonts w:ascii="Times New Roman" w:hAnsi="Times New Roman" w:cs="Times New Roman"/>
                <w:sz w:val="25"/>
                <w:szCs w:val="25"/>
              </w:rPr>
            </w:pPr>
          </w:p>
          <w:p w14:paraId="00398E9E" w14:textId="77777777" w:rsidR="003128B2" w:rsidRPr="00A007F5" w:rsidRDefault="003128B2" w:rsidP="00DE34CC">
            <w:pPr>
              <w:jc w:val="both"/>
              <w:rPr>
                <w:rFonts w:ascii="Times New Roman" w:hAnsi="Times New Roman" w:cs="Times New Roman"/>
                <w:sz w:val="25"/>
                <w:szCs w:val="25"/>
              </w:rPr>
            </w:pPr>
          </w:p>
          <w:p w14:paraId="78C5F6E7" w14:textId="77777777" w:rsidR="003128B2" w:rsidRPr="00A007F5" w:rsidRDefault="003128B2" w:rsidP="00DE34CC">
            <w:pPr>
              <w:jc w:val="both"/>
              <w:rPr>
                <w:rFonts w:ascii="Times New Roman" w:hAnsi="Times New Roman" w:cs="Times New Roman"/>
                <w:sz w:val="25"/>
                <w:szCs w:val="25"/>
              </w:rPr>
            </w:pPr>
          </w:p>
          <w:p w14:paraId="0E1802E1" w14:textId="77777777" w:rsidR="003128B2" w:rsidRPr="00A007F5" w:rsidRDefault="003128B2" w:rsidP="00DE34CC">
            <w:pPr>
              <w:jc w:val="both"/>
              <w:rPr>
                <w:rFonts w:ascii="Times New Roman" w:hAnsi="Times New Roman" w:cs="Times New Roman"/>
                <w:sz w:val="25"/>
                <w:szCs w:val="25"/>
              </w:rPr>
            </w:pPr>
          </w:p>
          <w:p w14:paraId="7C4D25AA" w14:textId="77777777" w:rsidR="003128B2" w:rsidRPr="00A007F5" w:rsidRDefault="003128B2" w:rsidP="00DE34CC">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55E232AA" w14:textId="77777777" w:rsidR="003128B2" w:rsidRPr="00A007F5" w:rsidRDefault="003128B2" w:rsidP="00DE34CC">
            <w:pPr>
              <w:jc w:val="both"/>
              <w:rPr>
                <w:rFonts w:ascii="Times New Roman" w:hAnsi="Times New Roman" w:cs="Times New Roman"/>
                <w:sz w:val="25"/>
                <w:szCs w:val="25"/>
              </w:rPr>
            </w:pPr>
          </w:p>
          <w:p w14:paraId="6688A9DC" w14:textId="77777777" w:rsidR="003128B2" w:rsidRPr="00A007F5" w:rsidRDefault="003128B2" w:rsidP="00DE34CC">
            <w:pPr>
              <w:jc w:val="both"/>
              <w:rPr>
                <w:rFonts w:ascii="Times New Roman" w:hAnsi="Times New Roman" w:cs="Times New Roman"/>
                <w:sz w:val="25"/>
                <w:szCs w:val="25"/>
              </w:rPr>
            </w:pPr>
          </w:p>
          <w:p w14:paraId="1FFC9B55" w14:textId="77777777" w:rsidR="003128B2" w:rsidRPr="00A007F5" w:rsidRDefault="003128B2" w:rsidP="00DE34CC">
            <w:pPr>
              <w:jc w:val="both"/>
              <w:rPr>
                <w:rFonts w:ascii="Times New Roman" w:hAnsi="Times New Roman" w:cs="Times New Roman"/>
                <w:sz w:val="25"/>
                <w:szCs w:val="25"/>
              </w:rPr>
            </w:pPr>
            <w:r w:rsidRPr="00A007F5">
              <w:rPr>
                <w:rFonts w:ascii="Times New Roman" w:hAnsi="Times New Roman" w:cs="Times New Roman"/>
                <w:sz w:val="25"/>
                <w:szCs w:val="25"/>
              </w:rPr>
              <w:t>Komuna,DUMM,</w:t>
            </w:r>
          </w:p>
          <w:p w14:paraId="5D693347" w14:textId="77777777" w:rsidR="003128B2" w:rsidRPr="00A007F5" w:rsidRDefault="003128B2" w:rsidP="00DE34CC">
            <w:pPr>
              <w:jc w:val="both"/>
              <w:rPr>
                <w:rFonts w:ascii="Times New Roman" w:hAnsi="Times New Roman" w:cs="Times New Roman"/>
                <w:sz w:val="25"/>
                <w:szCs w:val="25"/>
              </w:rPr>
            </w:pPr>
            <w:r w:rsidRPr="00A007F5">
              <w:rPr>
                <w:rFonts w:ascii="Times New Roman" w:hAnsi="Times New Roman" w:cs="Times New Roman"/>
                <w:sz w:val="25"/>
                <w:szCs w:val="25"/>
              </w:rPr>
              <w:t>MBPZHR,MMPHI</w:t>
            </w:r>
          </w:p>
          <w:p w14:paraId="009AD416" w14:textId="77777777" w:rsidR="003128B2" w:rsidRPr="00A007F5" w:rsidRDefault="003128B2" w:rsidP="00DE34CC">
            <w:pPr>
              <w:jc w:val="both"/>
              <w:rPr>
                <w:rFonts w:ascii="Times New Roman" w:hAnsi="Times New Roman" w:cs="Times New Roman"/>
                <w:sz w:val="25"/>
                <w:szCs w:val="25"/>
              </w:rPr>
            </w:pPr>
          </w:p>
          <w:p w14:paraId="420E1917" w14:textId="77777777" w:rsidR="003128B2" w:rsidRPr="00A007F5" w:rsidRDefault="003128B2" w:rsidP="00DE34CC">
            <w:pPr>
              <w:jc w:val="both"/>
              <w:rPr>
                <w:rFonts w:ascii="Times New Roman" w:hAnsi="Times New Roman" w:cs="Times New Roman"/>
                <w:sz w:val="25"/>
                <w:szCs w:val="25"/>
              </w:rPr>
            </w:pPr>
          </w:p>
          <w:p w14:paraId="45676883" w14:textId="77777777" w:rsidR="003128B2" w:rsidRPr="00A007F5" w:rsidRDefault="003128B2" w:rsidP="00DE34CC">
            <w:pPr>
              <w:jc w:val="both"/>
              <w:rPr>
                <w:rFonts w:ascii="Times New Roman" w:hAnsi="Times New Roman" w:cs="Times New Roman"/>
                <w:sz w:val="25"/>
                <w:szCs w:val="25"/>
              </w:rPr>
            </w:pPr>
          </w:p>
          <w:p w14:paraId="36022630" w14:textId="77777777" w:rsidR="003128B2" w:rsidRPr="00A007F5" w:rsidRDefault="003128B2" w:rsidP="00DE34CC">
            <w:pPr>
              <w:jc w:val="both"/>
              <w:rPr>
                <w:rFonts w:ascii="Times New Roman" w:hAnsi="Times New Roman" w:cs="Times New Roman"/>
                <w:sz w:val="25"/>
                <w:szCs w:val="25"/>
              </w:rPr>
            </w:pPr>
          </w:p>
          <w:p w14:paraId="1602D11F" w14:textId="77777777" w:rsidR="003128B2" w:rsidRPr="00A007F5" w:rsidRDefault="003128B2" w:rsidP="00DE34CC">
            <w:pPr>
              <w:jc w:val="both"/>
              <w:rPr>
                <w:rFonts w:ascii="Times New Roman" w:hAnsi="Times New Roman" w:cs="Times New Roman"/>
                <w:sz w:val="25"/>
                <w:szCs w:val="25"/>
              </w:rPr>
            </w:pPr>
          </w:p>
          <w:p w14:paraId="4E7F3B8A" w14:textId="77777777" w:rsidR="00621DE8" w:rsidRPr="00A007F5" w:rsidRDefault="00621DE8" w:rsidP="00DE34CC">
            <w:pPr>
              <w:jc w:val="both"/>
              <w:rPr>
                <w:rFonts w:ascii="Times New Roman" w:hAnsi="Times New Roman" w:cs="Times New Roman"/>
                <w:sz w:val="25"/>
                <w:szCs w:val="25"/>
              </w:rPr>
            </w:pPr>
          </w:p>
          <w:p w14:paraId="06B33690" w14:textId="77777777" w:rsidR="00621DE8" w:rsidRPr="00A007F5" w:rsidRDefault="00621DE8" w:rsidP="00DE34CC">
            <w:pPr>
              <w:jc w:val="both"/>
              <w:rPr>
                <w:rFonts w:ascii="Times New Roman" w:hAnsi="Times New Roman" w:cs="Times New Roman"/>
                <w:sz w:val="25"/>
                <w:szCs w:val="25"/>
              </w:rPr>
            </w:pPr>
          </w:p>
          <w:p w14:paraId="68F5DC76" w14:textId="77777777" w:rsidR="00621DE8" w:rsidRPr="00A007F5" w:rsidRDefault="00621DE8" w:rsidP="00DE34CC">
            <w:pPr>
              <w:jc w:val="both"/>
              <w:rPr>
                <w:rFonts w:ascii="Times New Roman" w:hAnsi="Times New Roman" w:cs="Times New Roman"/>
                <w:sz w:val="25"/>
                <w:szCs w:val="25"/>
              </w:rPr>
            </w:pPr>
          </w:p>
          <w:p w14:paraId="0F1457D3" w14:textId="77777777" w:rsidR="00621DE8" w:rsidRPr="00A007F5" w:rsidRDefault="00621DE8" w:rsidP="00DE34CC">
            <w:pPr>
              <w:jc w:val="both"/>
              <w:rPr>
                <w:rFonts w:ascii="Times New Roman" w:hAnsi="Times New Roman" w:cs="Times New Roman"/>
                <w:sz w:val="25"/>
                <w:szCs w:val="25"/>
              </w:rPr>
            </w:pPr>
          </w:p>
          <w:p w14:paraId="2CEEF1F1" w14:textId="77777777" w:rsidR="00621DE8" w:rsidRPr="00A007F5" w:rsidRDefault="00621DE8" w:rsidP="00DE34CC">
            <w:pPr>
              <w:jc w:val="both"/>
              <w:rPr>
                <w:rFonts w:ascii="Times New Roman" w:hAnsi="Times New Roman" w:cs="Times New Roman"/>
                <w:sz w:val="25"/>
                <w:szCs w:val="25"/>
              </w:rPr>
            </w:pPr>
            <w:r w:rsidRPr="00A007F5">
              <w:rPr>
                <w:rFonts w:ascii="Times New Roman" w:hAnsi="Times New Roman" w:cs="Times New Roman"/>
                <w:sz w:val="25"/>
                <w:szCs w:val="25"/>
              </w:rPr>
              <w:t>Komuna,MKRS</w:t>
            </w:r>
          </w:p>
          <w:p w14:paraId="3E03CE6A" w14:textId="77777777" w:rsidR="00621DE8" w:rsidRPr="00A007F5" w:rsidRDefault="00621DE8" w:rsidP="00DE34CC">
            <w:pPr>
              <w:jc w:val="both"/>
              <w:rPr>
                <w:rFonts w:ascii="Times New Roman" w:hAnsi="Times New Roman" w:cs="Times New Roman"/>
                <w:sz w:val="25"/>
                <w:szCs w:val="25"/>
              </w:rPr>
            </w:pPr>
          </w:p>
          <w:p w14:paraId="6C3FDE16" w14:textId="77777777" w:rsidR="00621DE8" w:rsidRPr="00A007F5" w:rsidRDefault="00621DE8" w:rsidP="00DE34CC">
            <w:pPr>
              <w:jc w:val="both"/>
              <w:rPr>
                <w:rFonts w:ascii="Times New Roman" w:hAnsi="Times New Roman" w:cs="Times New Roman"/>
                <w:sz w:val="25"/>
                <w:szCs w:val="25"/>
              </w:rPr>
            </w:pPr>
          </w:p>
          <w:p w14:paraId="1F22DEA4" w14:textId="77777777" w:rsidR="00621DE8" w:rsidRPr="00A007F5" w:rsidRDefault="00621DE8" w:rsidP="00DE34CC">
            <w:pPr>
              <w:jc w:val="both"/>
              <w:rPr>
                <w:rFonts w:ascii="Times New Roman" w:hAnsi="Times New Roman" w:cs="Times New Roman"/>
                <w:sz w:val="25"/>
                <w:szCs w:val="25"/>
              </w:rPr>
            </w:pPr>
          </w:p>
          <w:p w14:paraId="564F76E1" w14:textId="77777777" w:rsidR="00621DE8" w:rsidRPr="00A007F5" w:rsidRDefault="00621DE8" w:rsidP="00DE34CC">
            <w:pPr>
              <w:jc w:val="both"/>
              <w:rPr>
                <w:rFonts w:ascii="Times New Roman" w:hAnsi="Times New Roman" w:cs="Times New Roman"/>
                <w:sz w:val="25"/>
                <w:szCs w:val="25"/>
              </w:rPr>
            </w:pPr>
          </w:p>
          <w:p w14:paraId="612E833B" w14:textId="77777777" w:rsidR="00621DE8" w:rsidRPr="00A007F5" w:rsidRDefault="00621DE8" w:rsidP="00DE34CC">
            <w:pPr>
              <w:jc w:val="both"/>
              <w:rPr>
                <w:rFonts w:ascii="Times New Roman" w:hAnsi="Times New Roman" w:cs="Times New Roman"/>
                <w:sz w:val="25"/>
                <w:szCs w:val="25"/>
              </w:rPr>
            </w:pPr>
          </w:p>
          <w:p w14:paraId="0FF56381" w14:textId="77777777" w:rsidR="00621DE8" w:rsidRPr="00A007F5" w:rsidRDefault="00621DE8" w:rsidP="00DE34CC">
            <w:pPr>
              <w:jc w:val="both"/>
              <w:rPr>
                <w:rFonts w:ascii="Times New Roman" w:hAnsi="Times New Roman" w:cs="Times New Roman"/>
                <w:sz w:val="25"/>
                <w:szCs w:val="25"/>
              </w:rPr>
            </w:pPr>
          </w:p>
          <w:p w14:paraId="136939AD" w14:textId="77777777" w:rsidR="00621DE8" w:rsidRPr="00A007F5" w:rsidRDefault="00621DE8" w:rsidP="00DE34CC">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2729C79C" w14:textId="77777777" w:rsidR="0097092C" w:rsidRPr="00A007F5" w:rsidRDefault="0097092C" w:rsidP="00DE34CC">
            <w:pPr>
              <w:jc w:val="both"/>
              <w:rPr>
                <w:rFonts w:ascii="Times New Roman" w:hAnsi="Times New Roman" w:cs="Times New Roman"/>
                <w:sz w:val="25"/>
                <w:szCs w:val="25"/>
              </w:rPr>
            </w:pPr>
          </w:p>
          <w:p w14:paraId="686726B7" w14:textId="77777777" w:rsidR="0097092C" w:rsidRPr="00A007F5" w:rsidRDefault="0097092C" w:rsidP="00DE34CC">
            <w:pPr>
              <w:jc w:val="both"/>
              <w:rPr>
                <w:rFonts w:ascii="Times New Roman" w:hAnsi="Times New Roman" w:cs="Times New Roman"/>
                <w:sz w:val="25"/>
                <w:szCs w:val="25"/>
              </w:rPr>
            </w:pPr>
          </w:p>
          <w:p w14:paraId="73143B4E" w14:textId="77777777" w:rsidR="0097092C" w:rsidRPr="00A007F5" w:rsidRDefault="0097092C" w:rsidP="00DE34CC">
            <w:pPr>
              <w:jc w:val="both"/>
              <w:rPr>
                <w:rFonts w:ascii="Times New Roman" w:hAnsi="Times New Roman" w:cs="Times New Roman"/>
                <w:sz w:val="25"/>
                <w:szCs w:val="25"/>
              </w:rPr>
            </w:pPr>
          </w:p>
          <w:p w14:paraId="6915CC0F" w14:textId="77777777" w:rsidR="0097092C" w:rsidRPr="00A007F5" w:rsidRDefault="0097092C" w:rsidP="00DE34CC">
            <w:pPr>
              <w:jc w:val="both"/>
              <w:rPr>
                <w:rFonts w:ascii="Times New Roman" w:hAnsi="Times New Roman" w:cs="Times New Roman"/>
                <w:sz w:val="25"/>
                <w:szCs w:val="25"/>
              </w:rPr>
            </w:pPr>
          </w:p>
          <w:p w14:paraId="7C7BB89C" w14:textId="77777777" w:rsidR="0097092C" w:rsidRPr="00A007F5" w:rsidRDefault="0097092C" w:rsidP="00DE34CC">
            <w:pPr>
              <w:jc w:val="both"/>
              <w:rPr>
                <w:rFonts w:ascii="Times New Roman" w:hAnsi="Times New Roman" w:cs="Times New Roman"/>
                <w:sz w:val="25"/>
                <w:szCs w:val="25"/>
              </w:rPr>
            </w:pPr>
          </w:p>
          <w:p w14:paraId="3925209C" w14:textId="77777777" w:rsidR="0097092C" w:rsidRPr="00A007F5" w:rsidRDefault="0097092C" w:rsidP="00DE34CC">
            <w:pPr>
              <w:jc w:val="both"/>
              <w:rPr>
                <w:rFonts w:ascii="Times New Roman" w:hAnsi="Times New Roman" w:cs="Times New Roman"/>
                <w:sz w:val="25"/>
                <w:szCs w:val="25"/>
              </w:rPr>
            </w:pPr>
          </w:p>
          <w:p w14:paraId="7284A17A" w14:textId="77777777" w:rsidR="0097092C" w:rsidRPr="00A007F5" w:rsidRDefault="0097092C" w:rsidP="00DE34CC">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0BC0935D" w14:textId="77777777" w:rsidR="0097092C" w:rsidRPr="00A007F5" w:rsidRDefault="0097092C" w:rsidP="00DE34CC">
            <w:pPr>
              <w:jc w:val="both"/>
              <w:rPr>
                <w:rFonts w:ascii="Times New Roman" w:hAnsi="Times New Roman" w:cs="Times New Roman"/>
                <w:sz w:val="25"/>
                <w:szCs w:val="25"/>
              </w:rPr>
            </w:pPr>
          </w:p>
          <w:p w14:paraId="7DD5854F" w14:textId="77777777" w:rsidR="0097092C" w:rsidRPr="00A007F5" w:rsidRDefault="0097092C" w:rsidP="00DE34CC">
            <w:pPr>
              <w:jc w:val="both"/>
              <w:rPr>
                <w:rFonts w:ascii="Times New Roman" w:hAnsi="Times New Roman" w:cs="Times New Roman"/>
                <w:sz w:val="25"/>
                <w:szCs w:val="25"/>
              </w:rPr>
            </w:pPr>
          </w:p>
          <w:p w14:paraId="4AC77D95" w14:textId="77777777" w:rsidR="0097092C" w:rsidRPr="00A007F5" w:rsidRDefault="0097092C" w:rsidP="00DE34CC">
            <w:pPr>
              <w:jc w:val="both"/>
              <w:rPr>
                <w:rFonts w:ascii="Times New Roman" w:hAnsi="Times New Roman" w:cs="Times New Roman"/>
                <w:sz w:val="25"/>
                <w:szCs w:val="25"/>
              </w:rPr>
            </w:pPr>
          </w:p>
          <w:p w14:paraId="71914E41" w14:textId="77777777" w:rsidR="0097092C" w:rsidRPr="00A007F5" w:rsidRDefault="0097092C" w:rsidP="00DE34CC">
            <w:pPr>
              <w:jc w:val="both"/>
              <w:rPr>
                <w:rFonts w:ascii="Times New Roman" w:hAnsi="Times New Roman" w:cs="Times New Roman"/>
                <w:sz w:val="25"/>
                <w:szCs w:val="25"/>
              </w:rPr>
            </w:pPr>
          </w:p>
          <w:p w14:paraId="34984B41" w14:textId="77777777" w:rsidR="0097092C" w:rsidRPr="00A007F5" w:rsidRDefault="0097092C" w:rsidP="00DE34CC">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7D66E988" w14:textId="77777777" w:rsidR="0097092C" w:rsidRPr="00A007F5" w:rsidRDefault="0097092C" w:rsidP="00DE34CC">
            <w:pPr>
              <w:jc w:val="both"/>
              <w:rPr>
                <w:rFonts w:ascii="Times New Roman" w:hAnsi="Times New Roman" w:cs="Times New Roman"/>
                <w:sz w:val="25"/>
                <w:szCs w:val="25"/>
              </w:rPr>
            </w:pPr>
          </w:p>
          <w:p w14:paraId="322318EB" w14:textId="77777777" w:rsidR="0097092C" w:rsidRPr="00A007F5" w:rsidRDefault="0097092C" w:rsidP="00DE34CC">
            <w:pPr>
              <w:jc w:val="both"/>
              <w:rPr>
                <w:rFonts w:ascii="Times New Roman" w:hAnsi="Times New Roman" w:cs="Times New Roman"/>
                <w:sz w:val="25"/>
                <w:szCs w:val="25"/>
              </w:rPr>
            </w:pPr>
          </w:p>
          <w:p w14:paraId="4C00B22B" w14:textId="77777777" w:rsidR="0097092C" w:rsidRPr="00A007F5" w:rsidRDefault="0097092C" w:rsidP="00DE34CC">
            <w:pPr>
              <w:jc w:val="both"/>
              <w:rPr>
                <w:rFonts w:ascii="Times New Roman" w:hAnsi="Times New Roman" w:cs="Times New Roman"/>
                <w:sz w:val="25"/>
                <w:szCs w:val="25"/>
              </w:rPr>
            </w:pPr>
          </w:p>
          <w:p w14:paraId="170BADC9" w14:textId="77777777" w:rsidR="0097092C" w:rsidRPr="00A007F5" w:rsidRDefault="0097092C" w:rsidP="00DE34CC">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1DE382A4" w14:textId="77777777" w:rsidR="0097092C" w:rsidRPr="00A007F5" w:rsidRDefault="0097092C" w:rsidP="00DE34CC">
            <w:pPr>
              <w:jc w:val="both"/>
              <w:rPr>
                <w:rFonts w:ascii="Times New Roman" w:hAnsi="Times New Roman" w:cs="Times New Roman"/>
                <w:sz w:val="25"/>
                <w:szCs w:val="25"/>
              </w:rPr>
            </w:pPr>
          </w:p>
          <w:p w14:paraId="6D9EFDAB" w14:textId="77777777" w:rsidR="0097092C" w:rsidRPr="00A007F5" w:rsidRDefault="0097092C" w:rsidP="00DE34CC">
            <w:pPr>
              <w:jc w:val="both"/>
              <w:rPr>
                <w:rFonts w:ascii="Times New Roman" w:hAnsi="Times New Roman" w:cs="Times New Roman"/>
                <w:sz w:val="25"/>
                <w:szCs w:val="25"/>
              </w:rPr>
            </w:pPr>
          </w:p>
          <w:p w14:paraId="674020C3" w14:textId="77777777" w:rsidR="0097092C" w:rsidRPr="00A007F5" w:rsidRDefault="0097092C" w:rsidP="00DE34CC">
            <w:pPr>
              <w:jc w:val="both"/>
              <w:rPr>
                <w:rFonts w:ascii="Times New Roman" w:hAnsi="Times New Roman" w:cs="Times New Roman"/>
                <w:sz w:val="25"/>
                <w:szCs w:val="25"/>
              </w:rPr>
            </w:pPr>
          </w:p>
          <w:p w14:paraId="04D78390" w14:textId="77777777" w:rsidR="0097092C" w:rsidRPr="00A007F5" w:rsidRDefault="0097092C" w:rsidP="00DE34CC">
            <w:pPr>
              <w:jc w:val="both"/>
              <w:rPr>
                <w:rFonts w:ascii="Times New Roman" w:hAnsi="Times New Roman" w:cs="Times New Roman"/>
                <w:sz w:val="25"/>
                <w:szCs w:val="25"/>
              </w:rPr>
            </w:pPr>
          </w:p>
          <w:p w14:paraId="33189CED" w14:textId="77777777" w:rsidR="0097092C" w:rsidRPr="00A007F5" w:rsidRDefault="0097092C" w:rsidP="00DE34CC">
            <w:pPr>
              <w:jc w:val="both"/>
              <w:rPr>
                <w:rFonts w:ascii="Times New Roman" w:hAnsi="Times New Roman" w:cs="Times New Roman"/>
                <w:sz w:val="25"/>
                <w:szCs w:val="25"/>
              </w:rPr>
            </w:pPr>
          </w:p>
          <w:p w14:paraId="565FB5BF" w14:textId="77777777" w:rsidR="0097092C" w:rsidRPr="00A007F5" w:rsidRDefault="0097092C" w:rsidP="00DE34CC">
            <w:pPr>
              <w:jc w:val="both"/>
              <w:rPr>
                <w:rFonts w:ascii="Times New Roman" w:hAnsi="Times New Roman" w:cs="Times New Roman"/>
                <w:sz w:val="25"/>
                <w:szCs w:val="25"/>
              </w:rPr>
            </w:pPr>
          </w:p>
          <w:p w14:paraId="273B72B0" w14:textId="77777777" w:rsidR="0097092C" w:rsidRPr="00A007F5" w:rsidRDefault="0097092C" w:rsidP="00DE34CC">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05C0289F" w14:textId="77777777" w:rsidR="0097092C" w:rsidRPr="00A007F5" w:rsidRDefault="0097092C" w:rsidP="00DE34CC">
            <w:pPr>
              <w:jc w:val="both"/>
              <w:rPr>
                <w:rFonts w:ascii="Times New Roman" w:hAnsi="Times New Roman" w:cs="Times New Roman"/>
                <w:sz w:val="25"/>
                <w:szCs w:val="25"/>
              </w:rPr>
            </w:pPr>
          </w:p>
          <w:p w14:paraId="1C454EEA" w14:textId="77777777" w:rsidR="0097092C" w:rsidRPr="00A007F5" w:rsidRDefault="0097092C" w:rsidP="00DE34CC">
            <w:pPr>
              <w:jc w:val="both"/>
              <w:rPr>
                <w:rFonts w:ascii="Times New Roman" w:hAnsi="Times New Roman" w:cs="Times New Roman"/>
                <w:sz w:val="25"/>
                <w:szCs w:val="25"/>
              </w:rPr>
            </w:pPr>
          </w:p>
          <w:p w14:paraId="21C87644" w14:textId="77777777" w:rsidR="0097092C" w:rsidRPr="00A007F5" w:rsidRDefault="0097092C" w:rsidP="00DE34CC">
            <w:pPr>
              <w:jc w:val="both"/>
              <w:rPr>
                <w:rFonts w:ascii="Times New Roman" w:hAnsi="Times New Roman" w:cs="Times New Roman"/>
                <w:sz w:val="25"/>
                <w:szCs w:val="25"/>
              </w:rPr>
            </w:pPr>
          </w:p>
          <w:p w14:paraId="677193DF" w14:textId="77777777" w:rsidR="0097092C" w:rsidRPr="00A007F5" w:rsidRDefault="0097092C" w:rsidP="00DE34CC">
            <w:pPr>
              <w:jc w:val="both"/>
              <w:rPr>
                <w:rFonts w:ascii="Times New Roman" w:hAnsi="Times New Roman" w:cs="Times New Roman"/>
                <w:sz w:val="25"/>
                <w:szCs w:val="25"/>
              </w:rPr>
            </w:pPr>
          </w:p>
          <w:p w14:paraId="194CE44E" w14:textId="77777777" w:rsidR="0097092C" w:rsidRPr="00A007F5" w:rsidRDefault="0097092C" w:rsidP="00DE34CC">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4F3C1A6F" w14:textId="77777777" w:rsidR="0097092C" w:rsidRPr="00A007F5" w:rsidRDefault="0097092C" w:rsidP="00DE34CC">
            <w:pPr>
              <w:jc w:val="both"/>
              <w:rPr>
                <w:rFonts w:ascii="Times New Roman" w:hAnsi="Times New Roman" w:cs="Times New Roman"/>
                <w:sz w:val="25"/>
                <w:szCs w:val="25"/>
              </w:rPr>
            </w:pPr>
          </w:p>
          <w:p w14:paraId="4F827F37" w14:textId="77777777" w:rsidR="0097092C" w:rsidRPr="00A007F5" w:rsidRDefault="0097092C" w:rsidP="00DE34CC">
            <w:pPr>
              <w:jc w:val="both"/>
              <w:rPr>
                <w:rFonts w:ascii="Times New Roman" w:hAnsi="Times New Roman" w:cs="Times New Roman"/>
                <w:sz w:val="25"/>
                <w:szCs w:val="25"/>
              </w:rPr>
            </w:pPr>
          </w:p>
          <w:p w14:paraId="6A4EAE04" w14:textId="77777777" w:rsidR="0097092C" w:rsidRPr="00A007F5" w:rsidRDefault="0097092C" w:rsidP="00DE34CC">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5428D048" w14:textId="77777777" w:rsidR="0097092C" w:rsidRPr="00A007F5" w:rsidRDefault="0097092C" w:rsidP="00DE34CC">
            <w:pPr>
              <w:jc w:val="both"/>
              <w:rPr>
                <w:rFonts w:ascii="Times New Roman" w:hAnsi="Times New Roman" w:cs="Times New Roman"/>
                <w:sz w:val="25"/>
                <w:szCs w:val="25"/>
              </w:rPr>
            </w:pPr>
          </w:p>
          <w:p w14:paraId="5979FC1C" w14:textId="77777777" w:rsidR="0097092C" w:rsidRPr="00A007F5" w:rsidRDefault="0097092C" w:rsidP="00DE34CC">
            <w:pPr>
              <w:jc w:val="both"/>
              <w:rPr>
                <w:rFonts w:ascii="Times New Roman" w:hAnsi="Times New Roman" w:cs="Times New Roman"/>
                <w:sz w:val="25"/>
                <w:szCs w:val="25"/>
              </w:rPr>
            </w:pPr>
          </w:p>
          <w:p w14:paraId="4F6E7382" w14:textId="77777777" w:rsidR="0097092C" w:rsidRPr="00A007F5" w:rsidRDefault="0097092C" w:rsidP="00DE34CC">
            <w:pPr>
              <w:jc w:val="both"/>
              <w:rPr>
                <w:rFonts w:ascii="Times New Roman" w:hAnsi="Times New Roman" w:cs="Times New Roman"/>
                <w:sz w:val="25"/>
                <w:szCs w:val="25"/>
              </w:rPr>
            </w:pPr>
          </w:p>
          <w:p w14:paraId="76707C57" w14:textId="77777777" w:rsidR="0097092C" w:rsidRPr="00A007F5" w:rsidRDefault="0097092C" w:rsidP="00DE34CC">
            <w:pPr>
              <w:jc w:val="both"/>
              <w:rPr>
                <w:rFonts w:ascii="Times New Roman" w:hAnsi="Times New Roman" w:cs="Times New Roman"/>
                <w:sz w:val="25"/>
                <w:szCs w:val="25"/>
              </w:rPr>
            </w:pPr>
          </w:p>
          <w:p w14:paraId="5B174316" w14:textId="77777777" w:rsidR="0097092C" w:rsidRPr="00A007F5" w:rsidRDefault="0097092C" w:rsidP="00DE34CC">
            <w:pPr>
              <w:jc w:val="both"/>
              <w:rPr>
                <w:rFonts w:ascii="Times New Roman" w:hAnsi="Times New Roman" w:cs="Times New Roman"/>
                <w:sz w:val="25"/>
                <w:szCs w:val="25"/>
              </w:rPr>
            </w:pPr>
          </w:p>
          <w:p w14:paraId="4374B409" w14:textId="305D649E" w:rsidR="0097092C" w:rsidRPr="00A007F5" w:rsidRDefault="0097092C" w:rsidP="00DE34CC">
            <w:pPr>
              <w:jc w:val="both"/>
              <w:rPr>
                <w:rFonts w:ascii="Times New Roman" w:hAnsi="Times New Roman" w:cs="Times New Roman"/>
                <w:sz w:val="25"/>
                <w:szCs w:val="25"/>
              </w:rPr>
            </w:pPr>
            <w:r w:rsidRPr="00A007F5">
              <w:rPr>
                <w:rFonts w:ascii="Times New Roman" w:hAnsi="Times New Roman" w:cs="Times New Roman"/>
                <w:sz w:val="25"/>
                <w:szCs w:val="25"/>
              </w:rPr>
              <w:t>Komuna</w:t>
            </w:r>
            <w:r w:rsidR="00AE3A1E" w:rsidRPr="00A007F5">
              <w:rPr>
                <w:rFonts w:ascii="Times New Roman" w:hAnsi="Times New Roman" w:cs="Times New Roman"/>
                <w:sz w:val="25"/>
                <w:szCs w:val="25"/>
              </w:rPr>
              <w:t>,MMPH,</w:t>
            </w:r>
          </w:p>
          <w:p w14:paraId="09E9D074" w14:textId="531CB15D" w:rsidR="00AE3A1E" w:rsidRPr="00A007F5" w:rsidRDefault="00AE3A1E" w:rsidP="00DE34CC">
            <w:pPr>
              <w:jc w:val="both"/>
              <w:rPr>
                <w:rFonts w:ascii="Times New Roman" w:hAnsi="Times New Roman" w:cs="Times New Roman"/>
                <w:sz w:val="25"/>
                <w:szCs w:val="25"/>
              </w:rPr>
            </w:pPr>
            <w:r w:rsidRPr="00A007F5">
              <w:rPr>
                <w:rFonts w:ascii="Times New Roman" w:hAnsi="Times New Roman" w:cs="Times New Roman"/>
                <w:sz w:val="25"/>
                <w:szCs w:val="25"/>
              </w:rPr>
              <w:t>IKMN</w:t>
            </w:r>
          </w:p>
          <w:p w14:paraId="749912A1" w14:textId="77777777" w:rsidR="0097092C" w:rsidRPr="00A007F5" w:rsidRDefault="0097092C" w:rsidP="00DE34CC">
            <w:pPr>
              <w:jc w:val="both"/>
              <w:rPr>
                <w:rFonts w:ascii="Times New Roman" w:hAnsi="Times New Roman" w:cs="Times New Roman"/>
                <w:sz w:val="25"/>
                <w:szCs w:val="25"/>
              </w:rPr>
            </w:pPr>
          </w:p>
          <w:p w14:paraId="73900011" w14:textId="77777777" w:rsidR="0097092C" w:rsidRPr="00A007F5" w:rsidRDefault="0097092C" w:rsidP="00DE34CC">
            <w:pPr>
              <w:jc w:val="both"/>
              <w:rPr>
                <w:rFonts w:ascii="Times New Roman" w:hAnsi="Times New Roman" w:cs="Times New Roman"/>
                <w:sz w:val="25"/>
                <w:szCs w:val="25"/>
              </w:rPr>
            </w:pPr>
          </w:p>
          <w:p w14:paraId="488DB2B4" w14:textId="77777777" w:rsidR="0097092C" w:rsidRPr="00A007F5" w:rsidRDefault="0097092C" w:rsidP="00DE34CC">
            <w:pPr>
              <w:jc w:val="both"/>
              <w:rPr>
                <w:rFonts w:ascii="Times New Roman" w:hAnsi="Times New Roman" w:cs="Times New Roman"/>
                <w:sz w:val="25"/>
                <w:szCs w:val="25"/>
              </w:rPr>
            </w:pPr>
          </w:p>
          <w:p w14:paraId="414B2BF9" w14:textId="77777777" w:rsidR="00F825A7" w:rsidRPr="00A007F5" w:rsidRDefault="00F825A7" w:rsidP="00DE34CC">
            <w:pPr>
              <w:jc w:val="both"/>
              <w:rPr>
                <w:rFonts w:ascii="Times New Roman" w:hAnsi="Times New Roman" w:cs="Times New Roman"/>
                <w:sz w:val="25"/>
                <w:szCs w:val="25"/>
              </w:rPr>
            </w:pPr>
          </w:p>
          <w:p w14:paraId="434EDCF1" w14:textId="77777777" w:rsidR="00F825A7" w:rsidRPr="00A007F5" w:rsidRDefault="00F825A7" w:rsidP="00DE34CC">
            <w:pPr>
              <w:jc w:val="both"/>
              <w:rPr>
                <w:rFonts w:ascii="Times New Roman" w:hAnsi="Times New Roman" w:cs="Times New Roman"/>
                <w:sz w:val="25"/>
                <w:szCs w:val="25"/>
              </w:rPr>
            </w:pPr>
          </w:p>
          <w:p w14:paraId="7149E096" w14:textId="77777777" w:rsidR="00F825A7" w:rsidRPr="00A007F5" w:rsidRDefault="00F825A7" w:rsidP="00DE34CC">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594E0769" w14:textId="77777777" w:rsidR="00F825A7" w:rsidRPr="00A007F5" w:rsidRDefault="00F825A7" w:rsidP="00DE34CC">
            <w:pPr>
              <w:jc w:val="both"/>
              <w:rPr>
                <w:rFonts w:ascii="Times New Roman" w:hAnsi="Times New Roman" w:cs="Times New Roman"/>
                <w:sz w:val="25"/>
                <w:szCs w:val="25"/>
              </w:rPr>
            </w:pPr>
          </w:p>
          <w:p w14:paraId="28712F12" w14:textId="77777777" w:rsidR="00F825A7" w:rsidRPr="00A007F5" w:rsidRDefault="00F825A7" w:rsidP="00DE34CC">
            <w:pPr>
              <w:jc w:val="both"/>
              <w:rPr>
                <w:rFonts w:ascii="Times New Roman" w:hAnsi="Times New Roman" w:cs="Times New Roman"/>
                <w:sz w:val="25"/>
                <w:szCs w:val="25"/>
              </w:rPr>
            </w:pPr>
          </w:p>
          <w:p w14:paraId="6E8D76EA" w14:textId="77777777" w:rsidR="00F825A7" w:rsidRPr="00A007F5" w:rsidRDefault="00F825A7" w:rsidP="00DE34CC">
            <w:pPr>
              <w:jc w:val="both"/>
              <w:rPr>
                <w:rFonts w:ascii="Times New Roman" w:hAnsi="Times New Roman" w:cs="Times New Roman"/>
                <w:sz w:val="25"/>
                <w:szCs w:val="25"/>
              </w:rPr>
            </w:pPr>
            <w:r w:rsidRPr="00A007F5">
              <w:rPr>
                <w:rFonts w:ascii="Times New Roman" w:hAnsi="Times New Roman" w:cs="Times New Roman"/>
                <w:sz w:val="25"/>
                <w:szCs w:val="25"/>
              </w:rPr>
              <w:lastRenderedPageBreak/>
              <w:t>Komuna</w:t>
            </w:r>
          </w:p>
          <w:p w14:paraId="61416A67" w14:textId="77777777" w:rsidR="00AE3A1E" w:rsidRPr="00A007F5" w:rsidRDefault="00AE3A1E" w:rsidP="00DE34CC">
            <w:pPr>
              <w:jc w:val="both"/>
              <w:rPr>
                <w:rFonts w:ascii="Times New Roman" w:hAnsi="Times New Roman" w:cs="Times New Roman"/>
                <w:sz w:val="25"/>
                <w:szCs w:val="25"/>
              </w:rPr>
            </w:pPr>
          </w:p>
          <w:p w14:paraId="672FF95C" w14:textId="77777777" w:rsidR="00AE3A1E" w:rsidRPr="00A007F5" w:rsidRDefault="00AE3A1E" w:rsidP="00DE34CC">
            <w:pPr>
              <w:jc w:val="both"/>
              <w:rPr>
                <w:rFonts w:ascii="Times New Roman" w:hAnsi="Times New Roman" w:cs="Times New Roman"/>
                <w:sz w:val="25"/>
                <w:szCs w:val="25"/>
              </w:rPr>
            </w:pPr>
          </w:p>
          <w:p w14:paraId="04CA48A2" w14:textId="77777777" w:rsidR="00AE3A1E" w:rsidRPr="00A007F5" w:rsidRDefault="00AE3A1E" w:rsidP="00DE34CC">
            <w:pPr>
              <w:jc w:val="both"/>
              <w:rPr>
                <w:rFonts w:ascii="Times New Roman" w:hAnsi="Times New Roman" w:cs="Times New Roman"/>
                <w:sz w:val="25"/>
                <w:szCs w:val="25"/>
              </w:rPr>
            </w:pPr>
            <w:r w:rsidRPr="00A007F5">
              <w:rPr>
                <w:rFonts w:ascii="Times New Roman" w:hAnsi="Times New Roman" w:cs="Times New Roman"/>
                <w:sz w:val="25"/>
                <w:szCs w:val="25"/>
              </w:rPr>
              <w:t>Komuna,MMPH</w:t>
            </w:r>
          </w:p>
          <w:p w14:paraId="5B9EE99E" w14:textId="7E5CB22B" w:rsidR="00AE3A1E" w:rsidRPr="00A007F5" w:rsidRDefault="00AE3A1E" w:rsidP="00DE34CC">
            <w:pPr>
              <w:jc w:val="both"/>
              <w:rPr>
                <w:rFonts w:ascii="Times New Roman" w:hAnsi="Times New Roman" w:cs="Times New Roman"/>
                <w:sz w:val="25"/>
                <w:szCs w:val="25"/>
              </w:rPr>
            </w:pPr>
            <w:r w:rsidRPr="00A007F5">
              <w:rPr>
                <w:rFonts w:ascii="Times New Roman" w:hAnsi="Times New Roman" w:cs="Times New Roman"/>
                <w:sz w:val="25"/>
                <w:szCs w:val="25"/>
              </w:rPr>
              <w:t>IKMN</w:t>
            </w:r>
          </w:p>
        </w:tc>
      </w:tr>
      <w:tr w:rsidR="00C970A3" w:rsidRPr="00A007F5" w14:paraId="03713477" w14:textId="77777777" w:rsidTr="00040067">
        <w:tc>
          <w:tcPr>
            <w:tcW w:w="495" w:type="dxa"/>
          </w:tcPr>
          <w:p w14:paraId="440A45EF" w14:textId="2214F3A6" w:rsidR="00933CE3" w:rsidRPr="00A007F5" w:rsidRDefault="00933CE3" w:rsidP="00933CE3">
            <w:pPr>
              <w:jc w:val="both"/>
              <w:rPr>
                <w:rFonts w:ascii="Times New Roman" w:hAnsi="Times New Roman" w:cs="Times New Roman"/>
                <w:sz w:val="25"/>
                <w:szCs w:val="25"/>
              </w:rPr>
            </w:pPr>
            <w:r w:rsidRPr="00A007F5">
              <w:rPr>
                <w:rFonts w:ascii="Times New Roman" w:hAnsi="Times New Roman" w:cs="Times New Roman"/>
                <w:sz w:val="25"/>
                <w:szCs w:val="25"/>
              </w:rPr>
              <w:lastRenderedPageBreak/>
              <w:t>8.</w:t>
            </w:r>
          </w:p>
        </w:tc>
        <w:tc>
          <w:tcPr>
            <w:tcW w:w="1730" w:type="dxa"/>
          </w:tcPr>
          <w:p w14:paraId="5929CB9F" w14:textId="162676FA" w:rsidR="00933CE3" w:rsidRPr="00A007F5" w:rsidRDefault="00933CE3" w:rsidP="00933CE3">
            <w:pPr>
              <w:rPr>
                <w:rFonts w:ascii="Times New Roman" w:hAnsi="Times New Roman" w:cs="Times New Roman"/>
                <w:sz w:val="25"/>
                <w:szCs w:val="25"/>
              </w:rPr>
            </w:pPr>
            <w:r w:rsidRPr="00A007F5">
              <w:rPr>
                <w:rFonts w:ascii="Times New Roman" w:hAnsi="Times New Roman" w:cs="Times New Roman"/>
                <w:sz w:val="25"/>
                <w:szCs w:val="25"/>
              </w:rPr>
              <w:t>Rritja e vetëdijësimit dhe edukimit pë mbrojtjen emjedisitdhe natyrës</w:t>
            </w:r>
          </w:p>
        </w:tc>
        <w:tc>
          <w:tcPr>
            <w:tcW w:w="2720" w:type="dxa"/>
          </w:tcPr>
          <w:p w14:paraId="14D7DC35" w14:textId="77777777" w:rsidR="00933CE3" w:rsidRPr="00A007F5" w:rsidRDefault="00933CE3" w:rsidP="00933CE3">
            <w:pPr>
              <w:rPr>
                <w:rFonts w:ascii="Times New Roman" w:hAnsi="Times New Roman" w:cs="Times New Roman"/>
                <w:sz w:val="25"/>
                <w:szCs w:val="25"/>
                <w:lang w:val="sq-AL"/>
              </w:rPr>
            </w:pPr>
            <w:r w:rsidRPr="00A007F5">
              <w:rPr>
                <w:rFonts w:ascii="Times New Roman" w:hAnsi="Times New Roman" w:cs="Times New Roman"/>
                <w:sz w:val="25"/>
                <w:szCs w:val="25"/>
                <w:lang w:val="sq-AL"/>
              </w:rPr>
              <w:t>-Fushatë vetëdijësimi për mbrojtjen e ujërave</w:t>
            </w:r>
          </w:p>
          <w:p w14:paraId="06872754" w14:textId="77777777" w:rsidR="00933CE3" w:rsidRPr="00A007F5" w:rsidRDefault="00933CE3" w:rsidP="00933CE3">
            <w:pPr>
              <w:rPr>
                <w:rFonts w:ascii="Times New Roman" w:hAnsi="Times New Roman" w:cs="Times New Roman"/>
                <w:sz w:val="25"/>
                <w:szCs w:val="25"/>
              </w:rPr>
            </w:pPr>
            <w:r w:rsidRPr="00A007F5">
              <w:rPr>
                <w:rFonts w:ascii="Times New Roman" w:hAnsi="Times New Roman" w:cs="Times New Roman"/>
                <w:sz w:val="25"/>
                <w:szCs w:val="25"/>
              </w:rPr>
              <w:t xml:space="preserve">-Fushatë vetëdijësimi për mbrojtjen e mjedisit në shkolla të mesme dhe të  ulëta </w:t>
            </w:r>
          </w:p>
          <w:p w14:paraId="32AB60B1" w14:textId="77777777" w:rsidR="00933CE3" w:rsidRPr="00A007F5" w:rsidRDefault="00933CE3" w:rsidP="00933CE3">
            <w:pPr>
              <w:rPr>
                <w:rFonts w:ascii="Times New Roman" w:hAnsi="Times New Roman" w:cs="Times New Roman"/>
                <w:sz w:val="25"/>
                <w:szCs w:val="25"/>
              </w:rPr>
            </w:pPr>
            <w:r w:rsidRPr="00A007F5">
              <w:rPr>
                <w:rFonts w:ascii="Times New Roman" w:hAnsi="Times New Roman" w:cs="Times New Roman"/>
                <w:sz w:val="25"/>
                <w:szCs w:val="25"/>
              </w:rPr>
              <w:t>-Fushatë vetëdijësimi për mbrojtjen e natyrës dhe biodiversitetit</w:t>
            </w:r>
          </w:p>
          <w:p w14:paraId="33757EE2" w14:textId="73A92C6F" w:rsidR="00933CE3" w:rsidRPr="00A007F5" w:rsidRDefault="00933CE3" w:rsidP="00933CE3">
            <w:pPr>
              <w:rPr>
                <w:rFonts w:ascii="Times New Roman" w:hAnsi="Times New Roman" w:cs="Times New Roman"/>
                <w:sz w:val="25"/>
                <w:szCs w:val="25"/>
              </w:rPr>
            </w:pPr>
            <w:r w:rsidRPr="00A007F5">
              <w:rPr>
                <w:rFonts w:ascii="Times New Roman" w:hAnsi="Times New Roman" w:cs="Times New Roman"/>
                <w:sz w:val="25"/>
                <w:szCs w:val="25"/>
              </w:rPr>
              <w:lastRenderedPageBreak/>
              <w:t>-</w:t>
            </w:r>
          </w:p>
        </w:tc>
        <w:tc>
          <w:tcPr>
            <w:tcW w:w="1433" w:type="dxa"/>
          </w:tcPr>
          <w:p w14:paraId="36663339" w14:textId="06523A77" w:rsidR="00933CE3" w:rsidRPr="00A007F5" w:rsidRDefault="00F82FE7" w:rsidP="00F82FE7">
            <w:pPr>
              <w:rPr>
                <w:rFonts w:ascii="Times New Roman" w:hAnsi="Times New Roman" w:cs="Times New Roman"/>
                <w:sz w:val="25"/>
                <w:szCs w:val="25"/>
              </w:rPr>
            </w:pPr>
            <w:r w:rsidRPr="00A007F5">
              <w:rPr>
                <w:rFonts w:ascii="Times New Roman" w:hAnsi="Times New Roman" w:cs="Times New Roman"/>
                <w:sz w:val="25"/>
                <w:szCs w:val="25"/>
              </w:rPr>
              <w:lastRenderedPageBreak/>
              <w:t>-Publiku I vetëdijësuar për mbrojtjen e ujërave</w:t>
            </w:r>
          </w:p>
          <w:p w14:paraId="307A652C" w14:textId="4E3D73F5" w:rsidR="00F82FE7" w:rsidRPr="00A007F5" w:rsidRDefault="00F82FE7" w:rsidP="00F82FE7">
            <w:pPr>
              <w:rPr>
                <w:rFonts w:ascii="Times New Roman" w:hAnsi="Times New Roman" w:cs="Times New Roman"/>
                <w:sz w:val="25"/>
                <w:szCs w:val="25"/>
              </w:rPr>
            </w:pPr>
            <w:r w:rsidRPr="00A007F5">
              <w:rPr>
                <w:rFonts w:ascii="Times New Roman" w:hAnsi="Times New Roman" w:cs="Times New Roman"/>
                <w:sz w:val="25"/>
                <w:szCs w:val="25"/>
              </w:rPr>
              <w:t>-Nxënësit e vetëdijë</w:t>
            </w:r>
            <w:r w:rsidR="00E837C5" w:rsidRPr="00A007F5">
              <w:rPr>
                <w:rFonts w:ascii="Times New Roman" w:hAnsi="Times New Roman" w:cs="Times New Roman"/>
                <w:sz w:val="25"/>
                <w:szCs w:val="25"/>
              </w:rPr>
              <w:t>s</w:t>
            </w:r>
            <w:r w:rsidRPr="00A007F5">
              <w:rPr>
                <w:rFonts w:ascii="Times New Roman" w:hAnsi="Times New Roman" w:cs="Times New Roman"/>
                <w:sz w:val="25"/>
                <w:szCs w:val="25"/>
              </w:rPr>
              <w:t>uar për mbrojtjen e mjedisit</w:t>
            </w:r>
          </w:p>
          <w:p w14:paraId="3D918210" w14:textId="3AB26C0B" w:rsidR="00F82FE7" w:rsidRPr="00A007F5" w:rsidRDefault="00F82FE7" w:rsidP="00F82FE7">
            <w:pPr>
              <w:rPr>
                <w:rFonts w:ascii="Times New Roman" w:hAnsi="Times New Roman" w:cs="Times New Roman"/>
                <w:sz w:val="25"/>
                <w:szCs w:val="25"/>
              </w:rPr>
            </w:pPr>
            <w:r w:rsidRPr="00A007F5">
              <w:rPr>
                <w:rFonts w:ascii="Times New Roman" w:hAnsi="Times New Roman" w:cs="Times New Roman"/>
                <w:sz w:val="25"/>
                <w:szCs w:val="25"/>
              </w:rPr>
              <w:t>-Publiku I vetëdijësuar për mbrojtjen e natyrës dhe diversitetit</w:t>
            </w:r>
          </w:p>
        </w:tc>
        <w:tc>
          <w:tcPr>
            <w:tcW w:w="1472" w:type="dxa"/>
          </w:tcPr>
          <w:p w14:paraId="1237711D" w14:textId="77777777" w:rsidR="00933CE3" w:rsidRPr="00A007F5" w:rsidRDefault="00933CE3" w:rsidP="00933CE3">
            <w:pPr>
              <w:jc w:val="both"/>
              <w:rPr>
                <w:rFonts w:ascii="Times New Roman" w:hAnsi="Times New Roman" w:cs="Times New Roman"/>
                <w:sz w:val="25"/>
                <w:szCs w:val="25"/>
              </w:rPr>
            </w:pPr>
          </w:p>
        </w:tc>
        <w:tc>
          <w:tcPr>
            <w:tcW w:w="1500" w:type="dxa"/>
          </w:tcPr>
          <w:p w14:paraId="4DB1DC89" w14:textId="26965B84" w:rsidR="00933CE3" w:rsidRPr="00A007F5" w:rsidRDefault="00E837C5" w:rsidP="00933CE3">
            <w:pPr>
              <w:jc w:val="both"/>
              <w:rPr>
                <w:rFonts w:ascii="Times New Roman" w:hAnsi="Times New Roman" w:cs="Times New Roman"/>
                <w:sz w:val="25"/>
                <w:szCs w:val="25"/>
              </w:rPr>
            </w:pPr>
            <w:r w:rsidRPr="00A007F5">
              <w:rPr>
                <w:rFonts w:ascii="Times New Roman" w:hAnsi="Times New Roman" w:cs="Times New Roman"/>
                <w:sz w:val="25"/>
                <w:szCs w:val="25"/>
              </w:rPr>
              <w:t xml:space="preserve">Komuna </w:t>
            </w:r>
          </w:p>
          <w:p w14:paraId="7141A4CD" w14:textId="7E5C421B" w:rsidR="00E837C5" w:rsidRPr="00A007F5" w:rsidRDefault="00E837C5" w:rsidP="00933CE3">
            <w:pPr>
              <w:jc w:val="both"/>
              <w:rPr>
                <w:rFonts w:ascii="Times New Roman" w:hAnsi="Times New Roman" w:cs="Times New Roman"/>
                <w:sz w:val="25"/>
                <w:szCs w:val="25"/>
              </w:rPr>
            </w:pPr>
          </w:p>
          <w:p w14:paraId="34610CE8" w14:textId="0A38E6F1" w:rsidR="00E837C5" w:rsidRPr="00A007F5" w:rsidRDefault="00E837C5" w:rsidP="00933CE3">
            <w:pPr>
              <w:jc w:val="both"/>
              <w:rPr>
                <w:rFonts w:ascii="Times New Roman" w:hAnsi="Times New Roman" w:cs="Times New Roman"/>
                <w:sz w:val="25"/>
                <w:szCs w:val="25"/>
              </w:rPr>
            </w:pPr>
          </w:p>
          <w:p w14:paraId="44006A0B" w14:textId="5EF0EE34" w:rsidR="00E837C5" w:rsidRPr="00A007F5" w:rsidRDefault="00E837C5" w:rsidP="00933CE3">
            <w:pPr>
              <w:jc w:val="both"/>
              <w:rPr>
                <w:rFonts w:ascii="Times New Roman" w:hAnsi="Times New Roman" w:cs="Times New Roman"/>
                <w:sz w:val="25"/>
                <w:szCs w:val="25"/>
              </w:rPr>
            </w:pPr>
          </w:p>
          <w:p w14:paraId="5BEF224C" w14:textId="0663356F" w:rsidR="00E837C5" w:rsidRPr="00A007F5" w:rsidRDefault="00E837C5" w:rsidP="00933CE3">
            <w:pPr>
              <w:jc w:val="both"/>
              <w:rPr>
                <w:rFonts w:ascii="Times New Roman" w:hAnsi="Times New Roman" w:cs="Times New Roman"/>
                <w:sz w:val="25"/>
                <w:szCs w:val="25"/>
              </w:rPr>
            </w:pPr>
            <w:r w:rsidRPr="00A007F5">
              <w:rPr>
                <w:rFonts w:ascii="Times New Roman" w:hAnsi="Times New Roman" w:cs="Times New Roman"/>
                <w:sz w:val="25"/>
                <w:szCs w:val="25"/>
              </w:rPr>
              <w:t>Komuna DKA</w:t>
            </w:r>
          </w:p>
          <w:p w14:paraId="2705A6E9" w14:textId="1EE10C57" w:rsidR="00E837C5" w:rsidRPr="00A007F5" w:rsidRDefault="00E837C5" w:rsidP="00933CE3">
            <w:pPr>
              <w:jc w:val="both"/>
              <w:rPr>
                <w:rFonts w:ascii="Times New Roman" w:hAnsi="Times New Roman" w:cs="Times New Roman"/>
                <w:sz w:val="25"/>
                <w:szCs w:val="25"/>
              </w:rPr>
            </w:pPr>
          </w:p>
          <w:p w14:paraId="3AA33B53" w14:textId="2327B133" w:rsidR="00E837C5" w:rsidRPr="00A007F5" w:rsidRDefault="00E837C5" w:rsidP="00933CE3">
            <w:pPr>
              <w:jc w:val="both"/>
              <w:rPr>
                <w:rFonts w:ascii="Times New Roman" w:hAnsi="Times New Roman" w:cs="Times New Roman"/>
                <w:sz w:val="25"/>
                <w:szCs w:val="25"/>
              </w:rPr>
            </w:pPr>
          </w:p>
          <w:p w14:paraId="72F8E450" w14:textId="43416831" w:rsidR="00E837C5" w:rsidRPr="00A007F5" w:rsidRDefault="00E837C5" w:rsidP="00933CE3">
            <w:pPr>
              <w:jc w:val="both"/>
              <w:rPr>
                <w:rFonts w:ascii="Times New Roman" w:hAnsi="Times New Roman" w:cs="Times New Roman"/>
                <w:sz w:val="25"/>
                <w:szCs w:val="25"/>
              </w:rPr>
            </w:pPr>
            <w:r w:rsidRPr="00A007F5">
              <w:rPr>
                <w:rFonts w:ascii="Times New Roman" w:hAnsi="Times New Roman" w:cs="Times New Roman"/>
                <w:sz w:val="25"/>
                <w:szCs w:val="25"/>
              </w:rPr>
              <w:t>Komuna</w:t>
            </w:r>
          </w:p>
          <w:p w14:paraId="0592B2ED" w14:textId="77777777" w:rsidR="00E837C5" w:rsidRPr="00A007F5" w:rsidRDefault="00E837C5" w:rsidP="00933CE3">
            <w:pPr>
              <w:jc w:val="both"/>
              <w:rPr>
                <w:rFonts w:ascii="Times New Roman" w:hAnsi="Times New Roman" w:cs="Times New Roman"/>
                <w:sz w:val="25"/>
                <w:szCs w:val="25"/>
              </w:rPr>
            </w:pPr>
          </w:p>
          <w:p w14:paraId="607117AF" w14:textId="77777777" w:rsidR="00E837C5" w:rsidRPr="00A007F5" w:rsidRDefault="00E837C5" w:rsidP="00933CE3">
            <w:pPr>
              <w:jc w:val="both"/>
              <w:rPr>
                <w:rFonts w:ascii="Times New Roman" w:hAnsi="Times New Roman" w:cs="Times New Roman"/>
                <w:sz w:val="25"/>
                <w:szCs w:val="25"/>
              </w:rPr>
            </w:pPr>
          </w:p>
          <w:p w14:paraId="28B23E78" w14:textId="77777777" w:rsidR="00E837C5" w:rsidRPr="00A007F5" w:rsidRDefault="00E837C5" w:rsidP="00933CE3">
            <w:pPr>
              <w:jc w:val="both"/>
              <w:rPr>
                <w:rFonts w:ascii="Times New Roman" w:hAnsi="Times New Roman" w:cs="Times New Roman"/>
                <w:sz w:val="25"/>
                <w:szCs w:val="25"/>
              </w:rPr>
            </w:pPr>
          </w:p>
          <w:p w14:paraId="54D01834" w14:textId="77777777" w:rsidR="00E837C5" w:rsidRPr="00A007F5" w:rsidRDefault="00E837C5" w:rsidP="00933CE3">
            <w:pPr>
              <w:jc w:val="both"/>
              <w:rPr>
                <w:rFonts w:ascii="Times New Roman" w:hAnsi="Times New Roman" w:cs="Times New Roman"/>
                <w:sz w:val="25"/>
                <w:szCs w:val="25"/>
              </w:rPr>
            </w:pPr>
          </w:p>
          <w:p w14:paraId="73FB1C15" w14:textId="59134F25" w:rsidR="00E837C5" w:rsidRPr="00A007F5" w:rsidRDefault="00E837C5" w:rsidP="00933CE3">
            <w:pPr>
              <w:jc w:val="both"/>
              <w:rPr>
                <w:rFonts w:ascii="Times New Roman" w:hAnsi="Times New Roman" w:cs="Times New Roman"/>
                <w:sz w:val="25"/>
                <w:szCs w:val="25"/>
              </w:rPr>
            </w:pPr>
          </w:p>
        </w:tc>
      </w:tr>
      <w:tr w:rsidR="00C970A3" w:rsidRPr="00A007F5" w14:paraId="6600ED63" w14:textId="77777777" w:rsidTr="00040067">
        <w:tc>
          <w:tcPr>
            <w:tcW w:w="495" w:type="dxa"/>
          </w:tcPr>
          <w:p w14:paraId="2D10AC2E" w14:textId="4356AC57" w:rsidR="00933CE3" w:rsidRPr="00A007F5" w:rsidRDefault="00933CE3" w:rsidP="00933CE3">
            <w:pPr>
              <w:jc w:val="both"/>
              <w:rPr>
                <w:rFonts w:ascii="Times New Roman" w:hAnsi="Times New Roman" w:cs="Times New Roman"/>
                <w:sz w:val="25"/>
                <w:szCs w:val="25"/>
              </w:rPr>
            </w:pPr>
            <w:r w:rsidRPr="00A007F5">
              <w:rPr>
                <w:rFonts w:ascii="Times New Roman" w:hAnsi="Times New Roman" w:cs="Times New Roman"/>
                <w:sz w:val="25"/>
                <w:szCs w:val="25"/>
              </w:rPr>
              <w:t>9.</w:t>
            </w:r>
          </w:p>
        </w:tc>
        <w:tc>
          <w:tcPr>
            <w:tcW w:w="1730" w:type="dxa"/>
          </w:tcPr>
          <w:p w14:paraId="73AA37DA" w14:textId="3F202315" w:rsidR="00933CE3" w:rsidRPr="00A007F5" w:rsidRDefault="00933CE3" w:rsidP="00933CE3">
            <w:pPr>
              <w:rPr>
                <w:rFonts w:ascii="Times New Roman" w:hAnsi="Times New Roman" w:cs="Times New Roman"/>
                <w:sz w:val="25"/>
                <w:szCs w:val="25"/>
              </w:rPr>
            </w:pPr>
            <w:r w:rsidRPr="00A007F5">
              <w:rPr>
                <w:rFonts w:ascii="Times New Roman" w:hAnsi="Times New Roman" w:cs="Times New Roman"/>
                <w:sz w:val="25"/>
                <w:szCs w:val="25"/>
              </w:rPr>
              <w:t>Fuqizimi i bashkëpunimit ndërinstitucional për mbrojtjen e mjedisit</w:t>
            </w:r>
          </w:p>
        </w:tc>
        <w:tc>
          <w:tcPr>
            <w:tcW w:w="2720" w:type="dxa"/>
          </w:tcPr>
          <w:p w14:paraId="0FF006EE" w14:textId="1D5ECF08" w:rsidR="00933CE3" w:rsidRPr="00A007F5" w:rsidRDefault="00B73ECE" w:rsidP="00933CE3">
            <w:pPr>
              <w:rPr>
                <w:rFonts w:ascii="Times New Roman" w:hAnsi="Times New Roman" w:cs="Times New Roman"/>
                <w:sz w:val="25"/>
                <w:szCs w:val="25"/>
                <w:lang w:val="sq-AL"/>
              </w:rPr>
            </w:pPr>
            <w:r w:rsidRPr="00A007F5">
              <w:rPr>
                <w:rFonts w:ascii="Times New Roman" w:hAnsi="Times New Roman" w:cs="Times New Roman"/>
                <w:sz w:val="25"/>
                <w:szCs w:val="25"/>
                <w:lang w:val="sq-AL"/>
              </w:rPr>
              <w:t>-</w:t>
            </w:r>
            <w:r w:rsidR="00933CE3" w:rsidRPr="00A007F5">
              <w:rPr>
                <w:rFonts w:ascii="Times New Roman" w:hAnsi="Times New Roman" w:cs="Times New Roman"/>
                <w:sz w:val="25"/>
                <w:szCs w:val="25"/>
                <w:lang w:val="sq-AL"/>
              </w:rPr>
              <w:t>Ndarja e subvencioneve për organizatat e shoqërisë civile të sektorit të mjedisit</w:t>
            </w:r>
          </w:p>
          <w:p w14:paraId="0A6A371B" w14:textId="1DC90E3E" w:rsidR="00933CE3" w:rsidRPr="00A007F5" w:rsidRDefault="00B73ECE" w:rsidP="00933CE3">
            <w:pPr>
              <w:rPr>
                <w:rFonts w:ascii="Times New Roman" w:hAnsi="Times New Roman" w:cs="Times New Roman"/>
                <w:sz w:val="25"/>
                <w:szCs w:val="25"/>
                <w:lang w:val="sq-AL"/>
              </w:rPr>
            </w:pPr>
            <w:r w:rsidRPr="00A007F5">
              <w:rPr>
                <w:rFonts w:ascii="Times New Roman" w:hAnsi="Times New Roman" w:cs="Times New Roman"/>
                <w:sz w:val="25"/>
                <w:szCs w:val="25"/>
                <w:lang w:val="sq-AL"/>
              </w:rPr>
              <w:t>-</w:t>
            </w:r>
            <w:r w:rsidR="00933CE3" w:rsidRPr="00A007F5">
              <w:rPr>
                <w:rFonts w:ascii="Times New Roman" w:hAnsi="Times New Roman" w:cs="Times New Roman"/>
                <w:sz w:val="25"/>
                <w:szCs w:val="25"/>
                <w:lang w:val="sq-AL"/>
              </w:rPr>
              <w:t>Fuqizimi i zbatimit të VNM dhe VSM</w:t>
            </w:r>
          </w:p>
          <w:p w14:paraId="45342648" w14:textId="79BEE617" w:rsidR="003A54EA" w:rsidRPr="00A007F5" w:rsidRDefault="003A54EA" w:rsidP="00933CE3">
            <w:pPr>
              <w:rPr>
                <w:rFonts w:ascii="Times New Roman" w:hAnsi="Times New Roman" w:cs="Times New Roman"/>
                <w:sz w:val="25"/>
                <w:szCs w:val="25"/>
                <w:lang w:val="sq-AL"/>
              </w:rPr>
            </w:pPr>
            <w:r w:rsidRPr="00A007F5">
              <w:rPr>
                <w:rFonts w:ascii="Times New Roman" w:hAnsi="Times New Roman" w:cs="Times New Roman"/>
                <w:sz w:val="25"/>
                <w:szCs w:val="25"/>
                <w:lang w:val="sq-AL"/>
              </w:rPr>
              <w:t>-Fuqizimi i bashkëpunimit me gjykatat,prokurorinë dhe policinë e Kosovës përparandalimin e degradimit të mjedisit dhe natyrës</w:t>
            </w:r>
          </w:p>
          <w:p w14:paraId="642D898C" w14:textId="245C9C97" w:rsidR="00933CE3" w:rsidRPr="00A007F5" w:rsidRDefault="00933CE3" w:rsidP="00933CE3">
            <w:pPr>
              <w:rPr>
                <w:rFonts w:ascii="Times New Roman" w:hAnsi="Times New Roman" w:cs="Times New Roman"/>
                <w:sz w:val="25"/>
                <w:szCs w:val="25"/>
              </w:rPr>
            </w:pPr>
          </w:p>
        </w:tc>
        <w:tc>
          <w:tcPr>
            <w:tcW w:w="1433" w:type="dxa"/>
          </w:tcPr>
          <w:p w14:paraId="2DF7BA4B" w14:textId="77777777" w:rsidR="00933CE3" w:rsidRPr="00A007F5" w:rsidRDefault="007947F1" w:rsidP="003A54EA">
            <w:pPr>
              <w:rPr>
                <w:rFonts w:ascii="Times New Roman" w:hAnsi="Times New Roman" w:cs="Times New Roman"/>
                <w:sz w:val="25"/>
                <w:szCs w:val="25"/>
              </w:rPr>
            </w:pPr>
            <w:r w:rsidRPr="00A007F5">
              <w:rPr>
                <w:rFonts w:ascii="Times New Roman" w:hAnsi="Times New Roman" w:cs="Times New Roman"/>
                <w:sz w:val="25"/>
                <w:szCs w:val="25"/>
              </w:rPr>
              <w:t>-Projektet eorganizatave të shoqërisë civile të zbatuara</w:t>
            </w:r>
          </w:p>
          <w:p w14:paraId="0311302E" w14:textId="77777777" w:rsidR="003A54EA" w:rsidRPr="00A007F5" w:rsidRDefault="003A54EA" w:rsidP="003A54EA">
            <w:pPr>
              <w:rPr>
                <w:rFonts w:ascii="Times New Roman" w:hAnsi="Times New Roman" w:cs="Times New Roman"/>
                <w:sz w:val="25"/>
                <w:szCs w:val="25"/>
              </w:rPr>
            </w:pPr>
            <w:r w:rsidRPr="00A007F5">
              <w:rPr>
                <w:rFonts w:ascii="Times New Roman" w:hAnsi="Times New Roman" w:cs="Times New Roman"/>
                <w:sz w:val="25"/>
                <w:szCs w:val="25"/>
              </w:rPr>
              <w:t>-Zbatimi I VSM dhe VNM në kuadër të planeve ,  programeve dhe projekteve komunale I fuqizuar</w:t>
            </w:r>
          </w:p>
          <w:p w14:paraId="4202BAAB" w14:textId="0438F0DE" w:rsidR="003A54EA" w:rsidRPr="00A007F5" w:rsidRDefault="003A54EA" w:rsidP="003A54EA">
            <w:pPr>
              <w:rPr>
                <w:rFonts w:ascii="Times New Roman" w:hAnsi="Times New Roman" w:cs="Times New Roman"/>
                <w:sz w:val="25"/>
                <w:szCs w:val="25"/>
              </w:rPr>
            </w:pPr>
            <w:r w:rsidRPr="00A007F5">
              <w:rPr>
                <w:rFonts w:ascii="Times New Roman" w:hAnsi="Times New Roman" w:cs="Times New Roman"/>
                <w:sz w:val="25"/>
                <w:szCs w:val="25"/>
              </w:rPr>
              <w:t xml:space="preserve">-Bashkëpunimi me gjykatat,prokurorinë dhe policinë e Kosovës për parandalimin e degradimit të mjedisit dhe natyrës </w:t>
            </w:r>
            <w:r w:rsidR="000E169D" w:rsidRPr="00A007F5">
              <w:rPr>
                <w:rFonts w:ascii="Times New Roman" w:hAnsi="Times New Roman" w:cs="Times New Roman"/>
                <w:sz w:val="25"/>
                <w:szCs w:val="25"/>
              </w:rPr>
              <w:t xml:space="preserve">I </w:t>
            </w:r>
            <w:r w:rsidRPr="00A007F5">
              <w:rPr>
                <w:rFonts w:ascii="Times New Roman" w:hAnsi="Times New Roman" w:cs="Times New Roman"/>
                <w:sz w:val="25"/>
                <w:szCs w:val="25"/>
              </w:rPr>
              <w:t xml:space="preserve">fuqizuar </w:t>
            </w:r>
          </w:p>
        </w:tc>
        <w:tc>
          <w:tcPr>
            <w:tcW w:w="1472" w:type="dxa"/>
          </w:tcPr>
          <w:p w14:paraId="7DC000CB" w14:textId="77777777" w:rsidR="00933CE3" w:rsidRPr="00A007F5" w:rsidRDefault="00933CE3" w:rsidP="00933CE3">
            <w:pPr>
              <w:jc w:val="both"/>
              <w:rPr>
                <w:rFonts w:ascii="Times New Roman" w:hAnsi="Times New Roman" w:cs="Times New Roman"/>
                <w:sz w:val="25"/>
                <w:szCs w:val="25"/>
              </w:rPr>
            </w:pPr>
          </w:p>
        </w:tc>
        <w:tc>
          <w:tcPr>
            <w:tcW w:w="1500" w:type="dxa"/>
          </w:tcPr>
          <w:p w14:paraId="1F93B423" w14:textId="77777777" w:rsidR="00933CE3" w:rsidRPr="00A007F5" w:rsidRDefault="00933CE3" w:rsidP="00933CE3">
            <w:pPr>
              <w:jc w:val="both"/>
              <w:rPr>
                <w:rFonts w:ascii="Times New Roman" w:hAnsi="Times New Roman" w:cs="Times New Roman"/>
                <w:sz w:val="25"/>
                <w:szCs w:val="25"/>
              </w:rPr>
            </w:pPr>
          </w:p>
          <w:p w14:paraId="1F3E5E36" w14:textId="3101D9DE" w:rsidR="00E837C5" w:rsidRPr="00A007F5" w:rsidRDefault="00E837C5" w:rsidP="00933CE3">
            <w:pPr>
              <w:jc w:val="both"/>
              <w:rPr>
                <w:rFonts w:ascii="Times New Roman" w:hAnsi="Times New Roman" w:cs="Times New Roman"/>
                <w:sz w:val="25"/>
                <w:szCs w:val="25"/>
              </w:rPr>
            </w:pPr>
            <w:r w:rsidRPr="00A007F5">
              <w:rPr>
                <w:rFonts w:ascii="Times New Roman" w:hAnsi="Times New Roman" w:cs="Times New Roman"/>
                <w:sz w:val="25"/>
                <w:szCs w:val="25"/>
              </w:rPr>
              <w:t>Komuna</w:t>
            </w:r>
            <w:r w:rsidR="009871A5" w:rsidRPr="00A007F5">
              <w:rPr>
                <w:rFonts w:ascii="Times New Roman" w:hAnsi="Times New Roman" w:cs="Times New Roman"/>
                <w:sz w:val="25"/>
                <w:szCs w:val="25"/>
              </w:rPr>
              <w:t xml:space="preserve"> OJQ</w:t>
            </w:r>
          </w:p>
          <w:p w14:paraId="3DD02F5F" w14:textId="77777777" w:rsidR="00E837C5" w:rsidRPr="00A007F5" w:rsidRDefault="00E837C5" w:rsidP="00933CE3">
            <w:pPr>
              <w:jc w:val="both"/>
              <w:rPr>
                <w:rFonts w:ascii="Times New Roman" w:hAnsi="Times New Roman" w:cs="Times New Roman"/>
                <w:sz w:val="25"/>
                <w:szCs w:val="25"/>
              </w:rPr>
            </w:pPr>
          </w:p>
          <w:p w14:paraId="47401DA4" w14:textId="77777777" w:rsidR="00E837C5" w:rsidRPr="00A007F5" w:rsidRDefault="00E837C5" w:rsidP="00933CE3">
            <w:pPr>
              <w:jc w:val="both"/>
              <w:rPr>
                <w:rFonts w:ascii="Times New Roman" w:hAnsi="Times New Roman" w:cs="Times New Roman"/>
                <w:sz w:val="25"/>
                <w:szCs w:val="25"/>
              </w:rPr>
            </w:pPr>
          </w:p>
          <w:p w14:paraId="2A95A081" w14:textId="77777777" w:rsidR="00E837C5" w:rsidRPr="00A007F5" w:rsidRDefault="00E837C5" w:rsidP="00933CE3">
            <w:pPr>
              <w:jc w:val="both"/>
              <w:rPr>
                <w:rFonts w:ascii="Times New Roman" w:hAnsi="Times New Roman" w:cs="Times New Roman"/>
                <w:sz w:val="25"/>
                <w:szCs w:val="25"/>
              </w:rPr>
            </w:pPr>
            <w:r w:rsidRPr="00A007F5">
              <w:rPr>
                <w:rFonts w:ascii="Times New Roman" w:hAnsi="Times New Roman" w:cs="Times New Roman"/>
                <w:sz w:val="25"/>
                <w:szCs w:val="25"/>
              </w:rPr>
              <w:t>Komuna DUMM</w:t>
            </w:r>
          </w:p>
          <w:p w14:paraId="00A0BF96" w14:textId="77777777" w:rsidR="00D34A6D" w:rsidRPr="00A007F5" w:rsidRDefault="00D34A6D" w:rsidP="00933CE3">
            <w:pPr>
              <w:jc w:val="both"/>
              <w:rPr>
                <w:rFonts w:ascii="Times New Roman" w:hAnsi="Times New Roman" w:cs="Times New Roman"/>
                <w:sz w:val="25"/>
                <w:szCs w:val="25"/>
              </w:rPr>
            </w:pPr>
          </w:p>
          <w:p w14:paraId="5DD47543" w14:textId="77777777" w:rsidR="00D34A6D" w:rsidRPr="00A007F5" w:rsidRDefault="00D34A6D" w:rsidP="00933CE3">
            <w:pPr>
              <w:jc w:val="both"/>
              <w:rPr>
                <w:rFonts w:ascii="Times New Roman" w:hAnsi="Times New Roman" w:cs="Times New Roman"/>
                <w:sz w:val="25"/>
                <w:szCs w:val="25"/>
              </w:rPr>
            </w:pPr>
          </w:p>
          <w:p w14:paraId="2CDB8FEA" w14:textId="77777777" w:rsidR="00D34A6D" w:rsidRPr="00A007F5" w:rsidRDefault="00D34A6D" w:rsidP="00933CE3">
            <w:pPr>
              <w:jc w:val="both"/>
              <w:rPr>
                <w:rFonts w:ascii="Times New Roman" w:hAnsi="Times New Roman" w:cs="Times New Roman"/>
                <w:sz w:val="25"/>
                <w:szCs w:val="25"/>
              </w:rPr>
            </w:pPr>
          </w:p>
          <w:p w14:paraId="16091064" w14:textId="77777777" w:rsidR="00D34A6D" w:rsidRPr="00A007F5" w:rsidRDefault="00D34A6D" w:rsidP="00933CE3">
            <w:pPr>
              <w:jc w:val="both"/>
              <w:rPr>
                <w:rFonts w:ascii="Times New Roman" w:hAnsi="Times New Roman" w:cs="Times New Roman"/>
                <w:sz w:val="25"/>
                <w:szCs w:val="25"/>
              </w:rPr>
            </w:pPr>
          </w:p>
          <w:p w14:paraId="018BAC32" w14:textId="77777777" w:rsidR="00D34A6D" w:rsidRPr="00A007F5" w:rsidRDefault="00D34A6D" w:rsidP="00933CE3">
            <w:pPr>
              <w:jc w:val="both"/>
              <w:rPr>
                <w:rFonts w:ascii="Times New Roman" w:hAnsi="Times New Roman" w:cs="Times New Roman"/>
                <w:sz w:val="25"/>
                <w:szCs w:val="25"/>
              </w:rPr>
            </w:pPr>
          </w:p>
          <w:p w14:paraId="1B55A802" w14:textId="77777777" w:rsidR="00D34A6D" w:rsidRPr="00A007F5" w:rsidRDefault="00D34A6D" w:rsidP="00933CE3">
            <w:pPr>
              <w:jc w:val="both"/>
              <w:rPr>
                <w:rFonts w:ascii="Times New Roman" w:hAnsi="Times New Roman" w:cs="Times New Roman"/>
                <w:sz w:val="25"/>
                <w:szCs w:val="25"/>
              </w:rPr>
            </w:pPr>
          </w:p>
          <w:p w14:paraId="49EB614F" w14:textId="35873352" w:rsidR="00D34A6D" w:rsidRPr="00A007F5" w:rsidRDefault="00D34A6D" w:rsidP="00933CE3">
            <w:pPr>
              <w:jc w:val="both"/>
              <w:rPr>
                <w:rFonts w:ascii="Times New Roman" w:hAnsi="Times New Roman" w:cs="Times New Roman"/>
                <w:sz w:val="25"/>
                <w:szCs w:val="25"/>
              </w:rPr>
            </w:pPr>
            <w:r w:rsidRPr="00A007F5">
              <w:rPr>
                <w:rFonts w:ascii="Times New Roman" w:hAnsi="Times New Roman" w:cs="Times New Roman"/>
                <w:sz w:val="25"/>
                <w:szCs w:val="25"/>
              </w:rPr>
              <w:t>Komuna</w:t>
            </w:r>
          </w:p>
        </w:tc>
      </w:tr>
      <w:tr w:rsidR="00C970A3" w:rsidRPr="00A007F5" w14:paraId="68758D39" w14:textId="77777777" w:rsidTr="00040067">
        <w:tc>
          <w:tcPr>
            <w:tcW w:w="495" w:type="dxa"/>
          </w:tcPr>
          <w:p w14:paraId="4A31E5E1" w14:textId="73AFD352" w:rsidR="00933CE3" w:rsidRPr="00A007F5" w:rsidRDefault="00933CE3" w:rsidP="00933CE3">
            <w:pPr>
              <w:jc w:val="both"/>
              <w:rPr>
                <w:rFonts w:ascii="Times New Roman" w:hAnsi="Times New Roman" w:cs="Times New Roman"/>
                <w:sz w:val="25"/>
                <w:szCs w:val="25"/>
              </w:rPr>
            </w:pPr>
            <w:r w:rsidRPr="00A007F5">
              <w:rPr>
                <w:rFonts w:ascii="Times New Roman" w:hAnsi="Times New Roman" w:cs="Times New Roman"/>
                <w:sz w:val="25"/>
                <w:szCs w:val="25"/>
              </w:rPr>
              <w:t>10.</w:t>
            </w:r>
          </w:p>
        </w:tc>
        <w:tc>
          <w:tcPr>
            <w:tcW w:w="1730" w:type="dxa"/>
          </w:tcPr>
          <w:p w14:paraId="774CCC9D" w14:textId="77484C7F" w:rsidR="00933CE3" w:rsidRPr="00A007F5" w:rsidRDefault="00933CE3" w:rsidP="00933CE3">
            <w:pPr>
              <w:rPr>
                <w:rFonts w:ascii="Times New Roman" w:hAnsi="Times New Roman" w:cs="Times New Roman"/>
                <w:sz w:val="25"/>
                <w:szCs w:val="25"/>
              </w:rPr>
            </w:pPr>
            <w:r w:rsidRPr="00A007F5">
              <w:rPr>
                <w:rFonts w:ascii="Times New Roman" w:hAnsi="Times New Roman" w:cs="Times New Roman"/>
                <w:sz w:val="25"/>
                <w:szCs w:val="25"/>
              </w:rPr>
              <w:t>Fuqizimi i kapaciteteve të komunës për mbrojtjen e mjedisit</w:t>
            </w:r>
          </w:p>
        </w:tc>
        <w:tc>
          <w:tcPr>
            <w:tcW w:w="2720" w:type="dxa"/>
          </w:tcPr>
          <w:p w14:paraId="263C0563" w14:textId="0083BFC6" w:rsidR="00933CE3" w:rsidRPr="00A007F5" w:rsidRDefault="00B73ECE" w:rsidP="00933CE3">
            <w:pPr>
              <w:rPr>
                <w:rFonts w:ascii="Times New Roman" w:hAnsi="Times New Roman" w:cs="Times New Roman"/>
                <w:sz w:val="25"/>
                <w:szCs w:val="25"/>
              </w:rPr>
            </w:pPr>
            <w:r w:rsidRPr="00A007F5">
              <w:rPr>
                <w:rFonts w:ascii="Times New Roman" w:hAnsi="Times New Roman" w:cs="Times New Roman"/>
                <w:sz w:val="25"/>
                <w:szCs w:val="25"/>
              </w:rPr>
              <w:t>-</w:t>
            </w:r>
            <w:r w:rsidR="00933CE3" w:rsidRPr="00A007F5">
              <w:rPr>
                <w:rFonts w:ascii="Times New Roman" w:hAnsi="Times New Roman" w:cs="Times New Roman"/>
                <w:sz w:val="25"/>
                <w:szCs w:val="25"/>
              </w:rPr>
              <w:t>Rritja e numrit të inspektorëve të mjedisit</w:t>
            </w:r>
          </w:p>
          <w:p w14:paraId="5960CDCB" w14:textId="761992D6" w:rsidR="00B73ECE" w:rsidRPr="00A007F5" w:rsidRDefault="00B73ECE" w:rsidP="00933CE3">
            <w:pPr>
              <w:rPr>
                <w:rFonts w:ascii="Times New Roman" w:hAnsi="Times New Roman" w:cs="Times New Roman"/>
                <w:sz w:val="25"/>
                <w:szCs w:val="25"/>
              </w:rPr>
            </w:pPr>
            <w:r w:rsidRPr="00A007F5">
              <w:rPr>
                <w:rFonts w:ascii="Times New Roman" w:hAnsi="Times New Roman" w:cs="Times New Roman"/>
                <w:sz w:val="25"/>
                <w:szCs w:val="25"/>
              </w:rPr>
              <w:t>-Rritja e buxhetit të komunës për mjedisin</w:t>
            </w:r>
          </w:p>
          <w:p w14:paraId="4E23108E" w14:textId="06D0EBEC" w:rsidR="00B73ECE" w:rsidRPr="00A007F5" w:rsidRDefault="00B73ECE" w:rsidP="00933CE3">
            <w:pPr>
              <w:rPr>
                <w:rFonts w:ascii="Times New Roman" w:hAnsi="Times New Roman" w:cs="Times New Roman"/>
                <w:sz w:val="25"/>
                <w:szCs w:val="25"/>
              </w:rPr>
            </w:pPr>
            <w:r w:rsidRPr="00A007F5">
              <w:rPr>
                <w:rFonts w:ascii="Times New Roman" w:hAnsi="Times New Roman" w:cs="Times New Roman"/>
                <w:sz w:val="25"/>
                <w:szCs w:val="25"/>
              </w:rPr>
              <w:t>-Trajnimi izyrtarëve të sektorit të mjedisit të komunës</w:t>
            </w:r>
          </w:p>
          <w:p w14:paraId="5852A81B" w14:textId="24FA026E" w:rsidR="00B73ECE" w:rsidRPr="00A007F5" w:rsidRDefault="00B73ECE" w:rsidP="00933CE3">
            <w:pPr>
              <w:rPr>
                <w:rFonts w:ascii="Times New Roman" w:hAnsi="Times New Roman" w:cs="Times New Roman"/>
                <w:sz w:val="25"/>
                <w:szCs w:val="25"/>
              </w:rPr>
            </w:pPr>
          </w:p>
        </w:tc>
        <w:tc>
          <w:tcPr>
            <w:tcW w:w="1433" w:type="dxa"/>
          </w:tcPr>
          <w:p w14:paraId="1F141749" w14:textId="77777777" w:rsidR="00933CE3" w:rsidRPr="00A007F5" w:rsidRDefault="003A54EA" w:rsidP="00891793">
            <w:pPr>
              <w:rPr>
                <w:rFonts w:ascii="Times New Roman" w:hAnsi="Times New Roman" w:cs="Times New Roman"/>
                <w:sz w:val="25"/>
                <w:szCs w:val="25"/>
              </w:rPr>
            </w:pPr>
            <w:r w:rsidRPr="00A007F5">
              <w:rPr>
                <w:rFonts w:ascii="Times New Roman" w:hAnsi="Times New Roman" w:cs="Times New Roman"/>
                <w:sz w:val="25"/>
                <w:szCs w:val="25"/>
              </w:rPr>
              <w:t>-Inspektimi i mjedisit i fuqizuar</w:t>
            </w:r>
          </w:p>
          <w:p w14:paraId="011409EF" w14:textId="77777777" w:rsidR="003A54EA" w:rsidRPr="00A007F5" w:rsidRDefault="003A54EA" w:rsidP="00891793">
            <w:pPr>
              <w:rPr>
                <w:rFonts w:ascii="Times New Roman" w:hAnsi="Times New Roman" w:cs="Times New Roman"/>
                <w:sz w:val="25"/>
                <w:szCs w:val="25"/>
              </w:rPr>
            </w:pPr>
            <w:r w:rsidRPr="00A007F5">
              <w:rPr>
                <w:rFonts w:ascii="Times New Roman" w:hAnsi="Times New Roman" w:cs="Times New Roman"/>
                <w:sz w:val="25"/>
                <w:szCs w:val="25"/>
              </w:rPr>
              <w:t>-N</w:t>
            </w:r>
            <w:r w:rsidR="00891793" w:rsidRPr="00A007F5">
              <w:rPr>
                <w:rFonts w:ascii="Times New Roman" w:hAnsi="Times New Roman" w:cs="Times New Roman"/>
                <w:sz w:val="25"/>
                <w:szCs w:val="25"/>
              </w:rPr>
              <w:t>umri I projekteve të reja për mjedisin nga buxheti I komunës</w:t>
            </w:r>
          </w:p>
          <w:p w14:paraId="7608046C" w14:textId="0C06F814" w:rsidR="00891793" w:rsidRPr="00A007F5" w:rsidRDefault="00891793" w:rsidP="00891793">
            <w:pPr>
              <w:rPr>
                <w:rFonts w:ascii="Times New Roman" w:hAnsi="Times New Roman" w:cs="Times New Roman"/>
                <w:sz w:val="25"/>
                <w:szCs w:val="25"/>
              </w:rPr>
            </w:pPr>
            <w:r w:rsidRPr="00A007F5">
              <w:rPr>
                <w:rFonts w:ascii="Times New Roman" w:hAnsi="Times New Roman" w:cs="Times New Roman"/>
                <w:sz w:val="25"/>
                <w:szCs w:val="25"/>
              </w:rPr>
              <w:t>-Zyrtarët mjedisor të komunës të tr</w:t>
            </w:r>
            <w:r w:rsidR="000E0871" w:rsidRPr="00A007F5">
              <w:rPr>
                <w:rFonts w:ascii="Times New Roman" w:hAnsi="Times New Roman" w:cs="Times New Roman"/>
                <w:sz w:val="25"/>
                <w:szCs w:val="25"/>
              </w:rPr>
              <w:t>a</w:t>
            </w:r>
            <w:r w:rsidRPr="00A007F5">
              <w:rPr>
                <w:rFonts w:ascii="Times New Roman" w:hAnsi="Times New Roman" w:cs="Times New Roman"/>
                <w:sz w:val="25"/>
                <w:szCs w:val="25"/>
              </w:rPr>
              <w:t>jnuar për zbatimin e detyrave dhe përgjegjësive</w:t>
            </w:r>
          </w:p>
        </w:tc>
        <w:tc>
          <w:tcPr>
            <w:tcW w:w="1472" w:type="dxa"/>
          </w:tcPr>
          <w:p w14:paraId="2C9EA3AA" w14:textId="77777777" w:rsidR="00933CE3" w:rsidRPr="00A007F5" w:rsidRDefault="00933CE3" w:rsidP="00933CE3">
            <w:pPr>
              <w:jc w:val="both"/>
              <w:rPr>
                <w:rFonts w:ascii="Times New Roman" w:hAnsi="Times New Roman" w:cs="Times New Roman"/>
                <w:sz w:val="25"/>
                <w:szCs w:val="25"/>
              </w:rPr>
            </w:pPr>
          </w:p>
        </w:tc>
        <w:tc>
          <w:tcPr>
            <w:tcW w:w="1500" w:type="dxa"/>
          </w:tcPr>
          <w:p w14:paraId="3C696CA3" w14:textId="77777777" w:rsidR="00933CE3" w:rsidRPr="00A007F5" w:rsidRDefault="00E837C5" w:rsidP="00933CE3">
            <w:pPr>
              <w:jc w:val="both"/>
              <w:rPr>
                <w:rFonts w:ascii="Times New Roman" w:hAnsi="Times New Roman" w:cs="Times New Roman"/>
                <w:sz w:val="25"/>
                <w:szCs w:val="25"/>
              </w:rPr>
            </w:pPr>
            <w:r w:rsidRPr="00A007F5">
              <w:rPr>
                <w:rFonts w:ascii="Times New Roman" w:hAnsi="Times New Roman" w:cs="Times New Roman"/>
                <w:sz w:val="25"/>
                <w:szCs w:val="25"/>
              </w:rPr>
              <w:t>Komuna DI</w:t>
            </w:r>
          </w:p>
          <w:p w14:paraId="5926B06D" w14:textId="77777777" w:rsidR="00E837C5" w:rsidRPr="00A007F5" w:rsidRDefault="00E837C5" w:rsidP="00933CE3">
            <w:pPr>
              <w:jc w:val="both"/>
              <w:rPr>
                <w:rFonts w:ascii="Times New Roman" w:hAnsi="Times New Roman" w:cs="Times New Roman"/>
                <w:sz w:val="25"/>
                <w:szCs w:val="25"/>
              </w:rPr>
            </w:pPr>
          </w:p>
          <w:p w14:paraId="2C6BB60C" w14:textId="77777777" w:rsidR="00E837C5" w:rsidRPr="00A007F5" w:rsidRDefault="00E837C5" w:rsidP="00933CE3">
            <w:pPr>
              <w:jc w:val="both"/>
              <w:rPr>
                <w:rFonts w:ascii="Times New Roman" w:hAnsi="Times New Roman" w:cs="Times New Roman"/>
                <w:sz w:val="25"/>
                <w:szCs w:val="25"/>
              </w:rPr>
            </w:pPr>
          </w:p>
          <w:p w14:paraId="4823966E" w14:textId="77777777" w:rsidR="00E837C5" w:rsidRPr="00A007F5" w:rsidRDefault="00E837C5" w:rsidP="00933CE3">
            <w:pPr>
              <w:jc w:val="both"/>
              <w:rPr>
                <w:rFonts w:ascii="Times New Roman" w:hAnsi="Times New Roman" w:cs="Times New Roman"/>
                <w:sz w:val="25"/>
                <w:szCs w:val="25"/>
              </w:rPr>
            </w:pPr>
          </w:p>
          <w:p w14:paraId="218DC341" w14:textId="77777777" w:rsidR="00E837C5" w:rsidRPr="00A007F5" w:rsidRDefault="00E837C5" w:rsidP="00933CE3">
            <w:pPr>
              <w:jc w:val="both"/>
              <w:rPr>
                <w:rFonts w:ascii="Times New Roman" w:hAnsi="Times New Roman" w:cs="Times New Roman"/>
                <w:sz w:val="25"/>
                <w:szCs w:val="25"/>
              </w:rPr>
            </w:pPr>
          </w:p>
          <w:p w14:paraId="456AAA37" w14:textId="77777777" w:rsidR="00E837C5" w:rsidRPr="00A007F5" w:rsidRDefault="00E837C5" w:rsidP="00933CE3">
            <w:pPr>
              <w:jc w:val="both"/>
              <w:rPr>
                <w:rFonts w:ascii="Times New Roman" w:hAnsi="Times New Roman" w:cs="Times New Roman"/>
                <w:sz w:val="25"/>
                <w:szCs w:val="25"/>
              </w:rPr>
            </w:pPr>
          </w:p>
          <w:p w14:paraId="5CF9711F" w14:textId="56B8A537" w:rsidR="00E837C5" w:rsidRPr="00A007F5" w:rsidRDefault="00E837C5" w:rsidP="00933CE3">
            <w:pPr>
              <w:jc w:val="both"/>
              <w:rPr>
                <w:rFonts w:ascii="Times New Roman" w:hAnsi="Times New Roman" w:cs="Times New Roman"/>
                <w:sz w:val="25"/>
                <w:szCs w:val="25"/>
              </w:rPr>
            </w:pPr>
            <w:r w:rsidRPr="00A007F5">
              <w:rPr>
                <w:rFonts w:ascii="Times New Roman" w:hAnsi="Times New Roman" w:cs="Times New Roman"/>
                <w:sz w:val="25"/>
                <w:szCs w:val="25"/>
              </w:rPr>
              <w:t>Komuna</w:t>
            </w:r>
          </w:p>
        </w:tc>
      </w:tr>
    </w:tbl>
    <w:p w14:paraId="6B005ACD" w14:textId="77777777" w:rsidR="00DF015E" w:rsidRPr="00A007F5" w:rsidRDefault="00DF015E" w:rsidP="00126FDB">
      <w:pPr>
        <w:jc w:val="both"/>
        <w:rPr>
          <w:rFonts w:ascii="Times New Roman" w:hAnsi="Times New Roman" w:cs="Times New Roman"/>
          <w:sz w:val="25"/>
          <w:szCs w:val="25"/>
        </w:rPr>
      </w:pPr>
    </w:p>
    <w:p w14:paraId="0D9AA4B1" w14:textId="63A3A9A3" w:rsidR="00B22553" w:rsidRPr="00A007F5" w:rsidRDefault="00B22553" w:rsidP="002167A9">
      <w:pPr>
        <w:jc w:val="both"/>
        <w:rPr>
          <w:rFonts w:ascii="Times New Roman" w:hAnsi="Times New Roman" w:cs="Times New Roman"/>
          <w:b/>
          <w:sz w:val="25"/>
          <w:szCs w:val="25"/>
          <w:lang w:val="sq-AL"/>
        </w:rPr>
      </w:pPr>
      <w:r w:rsidRPr="00A007F5">
        <w:rPr>
          <w:rFonts w:ascii="Times New Roman" w:hAnsi="Times New Roman" w:cs="Times New Roman"/>
          <w:b/>
          <w:sz w:val="25"/>
          <w:szCs w:val="25"/>
          <w:lang w:val="sq-AL"/>
        </w:rPr>
        <w:t>9.Referencat dhe burimet e informacionit</w:t>
      </w:r>
    </w:p>
    <w:p w14:paraId="74FC3845" w14:textId="77777777" w:rsidR="00677A14" w:rsidRPr="00A007F5" w:rsidRDefault="00677A14" w:rsidP="006E5632">
      <w:pPr>
        <w:rPr>
          <w:rFonts w:ascii="Times New Roman" w:hAnsi="Times New Roman" w:cs="Times New Roman"/>
          <w:sz w:val="25"/>
          <w:szCs w:val="25"/>
          <w:lang w:val="sq-AL"/>
        </w:rPr>
      </w:pPr>
      <w:r w:rsidRPr="00A007F5">
        <w:rPr>
          <w:rFonts w:ascii="Times New Roman" w:hAnsi="Times New Roman" w:cs="Times New Roman"/>
          <w:sz w:val="25"/>
          <w:szCs w:val="25"/>
          <w:lang w:val="sq-AL"/>
        </w:rPr>
        <w:t>1. Agjencia e Statistikave të Kosovës (https://askdata.rksgov.net/pxweb/sq/ASKdata/)</w:t>
      </w:r>
    </w:p>
    <w:p w14:paraId="0B07B74A" w14:textId="3127B8CE" w:rsidR="00677A14" w:rsidRPr="00A007F5" w:rsidRDefault="00677A14" w:rsidP="006E5632">
      <w:pPr>
        <w:rPr>
          <w:rFonts w:ascii="Times New Roman" w:hAnsi="Times New Roman" w:cs="Times New Roman"/>
          <w:sz w:val="25"/>
          <w:szCs w:val="25"/>
          <w:lang w:val="sq-AL"/>
        </w:rPr>
      </w:pPr>
      <w:r w:rsidRPr="00A007F5">
        <w:rPr>
          <w:rFonts w:ascii="Times New Roman" w:hAnsi="Times New Roman" w:cs="Times New Roman"/>
          <w:sz w:val="25"/>
          <w:szCs w:val="25"/>
          <w:lang w:val="sq-AL"/>
        </w:rPr>
        <w:t xml:space="preserve">2.AirQualityin Kosovo Air Quality Portal (rks-gov.net) </w:t>
      </w:r>
      <w:r w:rsidR="006E5632" w:rsidRPr="00A007F5">
        <w:rPr>
          <w:rFonts w:ascii="Times New Roman" w:hAnsi="Times New Roman" w:cs="Times New Roman"/>
          <w:sz w:val="25"/>
          <w:szCs w:val="25"/>
          <w:lang w:val="sq-AL"/>
        </w:rPr>
        <w:t xml:space="preserve">  </w:t>
      </w:r>
      <w:r w:rsidRPr="00A007F5">
        <w:rPr>
          <w:rFonts w:ascii="Times New Roman" w:hAnsi="Times New Roman" w:cs="Times New Roman"/>
          <w:sz w:val="25"/>
          <w:szCs w:val="25"/>
          <w:lang w:val="sq-AL"/>
        </w:rPr>
        <w:t>http://www.kosovoairquality.com/secure/index2.html.</w:t>
      </w:r>
    </w:p>
    <w:p w14:paraId="420F4E0D" w14:textId="7777777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3. ASK 2022, Vjetari Statistikor 2021</w:t>
      </w:r>
    </w:p>
    <w:p w14:paraId="60321D17" w14:textId="7777777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lastRenderedPageBreak/>
        <w:t>4. Raporti për gjendjen e natyrës 2010-2014, AMMK</w:t>
      </w:r>
    </w:p>
    <w:p w14:paraId="0811CDEC" w14:textId="14D6A384" w:rsidR="00677A14" w:rsidRPr="00A007F5" w:rsidRDefault="009B3041"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5</w:t>
      </w:r>
      <w:r w:rsidR="00677A14" w:rsidRPr="00A007F5">
        <w:rPr>
          <w:rFonts w:ascii="Times New Roman" w:hAnsi="Times New Roman" w:cs="Times New Roman"/>
          <w:sz w:val="25"/>
          <w:szCs w:val="25"/>
          <w:lang w:val="sq-AL"/>
        </w:rPr>
        <w:t>. Gazeta Zyrtare e Republikës se Kosovës (https://gzk.rks-gov.net/)</w:t>
      </w:r>
    </w:p>
    <w:p w14:paraId="2E15899D" w14:textId="387BF276" w:rsidR="00677A14" w:rsidRPr="00A007F5" w:rsidRDefault="009B3041"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6</w:t>
      </w:r>
      <w:r w:rsidR="00677A14" w:rsidRPr="00A007F5">
        <w:rPr>
          <w:rFonts w:ascii="Times New Roman" w:hAnsi="Times New Roman" w:cs="Times New Roman"/>
          <w:sz w:val="25"/>
          <w:szCs w:val="25"/>
          <w:lang w:val="sq-AL"/>
        </w:rPr>
        <w:t>. Korniza Afatmesme Buxhetore 202</w:t>
      </w:r>
      <w:r w:rsidR="006E5632" w:rsidRPr="00A007F5">
        <w:rPr>
          <w:rFonts w:ascii="Times New Roman" w:hAnsi="Times New Roman" w:cs="Times New Roman"/>
          <w:sz w:val="25"/>
          <w:szCs w:val="25"/>
          <w:lang w:val="sq-AL"/>
        </w:rPr>
        <w:t>5</w:t>
      </w:r>
      <w:r w:rsidR="00677A14" w:rsidRPr="00A007F5">
        <w:rPr>
          <w:rFonts w:ascii="Times New Roman" w:hAnsi="Times New Roman" w:cs="Times New Roman"/>
          <w:sz w:val="25"/>
          <w:szCs w:val="25"/>
          <w:lang w:val="sq-AL"/>
        </w:rPr>
        <w:t>-202</w:t>
      </w:r>
      <w:r w:rsidR="006E5632" w:rsidRPr="00A007F5">
        <w:rPr>
          <w:rFonts w:ascii="Times New Roman" w:hAnsi="Times New Roman" w:cs="Times New Roman"/>
          <w:sz w:val="25"/>
          <w:szCs w:val="25"/>
          <w:lang w:val="sq-AL"/>
        </w:rPr>
        <w:t>7</w:t>
      </w:r>
      <w:r w:rsidR="00677A14" w:rsidRPr="00A007F5">
        <w:rPr>
          <w:rFonts w:ascii="Times New Roman" w:hAnsi="Times New Roman" w:cs="Times New Roman"/>
          <w:sz w:val="25"/>
          <w:szCs w:val="25"/>
          <w:lang w:val="sq-AL"/>
        </w:rPr>
        <w:t xml:space="preserve"> për komunën e </w:t>
      </w:r>
      <w:r w:rsidR="006E5632" w:rsidRPr="00A007F5">
        <w:rPr>
          <w:rFonts w:ascii="Times New Roman" w:hAnsi="Times New Roman" w:cs="Times New Roman"/>
          <w:sz w:val="25"/>
          <w:szCs w:val="25"/>
          <w:lang w:val="sq-AL"/>
        </w:rPr>
        <w:t>Klinës</w:t>
      </w:r>
    </w:p>
    <w:p w14:paraId="0B4D0C54" w14:textId="64A42FDB" w:rsidR="00677A14" w:rsidRPr="00A007F5" w:rsidRDefault="009B3041"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7</w:t>
      </w:r>
      <w:r w:rsidR="00677A14" w:rsidRPr="00A007F5">
        <w:rPr>
          <w:rFonts w:ascii="Times New Roman" w:hAnsi="Times New Roman" w:cs="Times New Roman"/>
          <w:sz w:val="25"/>
          <w:szCs w:val="25"/>
          <w:lang w:val="sq-AL"/>
        </w:rPr>
        <w:t xml:space="preserve">. Ligji (2009/03-L-025) për Mjedis </w:t>
      </w:r>
    </w:p>
    <w:p w14:paraId="25DEA026" w14:textId="1437611A" w:rsidR="00677A14" w:rsidRPr="00A007F5" w:rsidRDefault="009B3041"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8</w:t>
      </w:r>
      <w:r w:rsidR="00677A14" w:rsidRPr="00A007F5">
        <w:rPr>
          <w:rFonts w:ascii="Times New Roman" w:hAnsi="Times New Roman" w:cs="Times New Roman"/>
          <w:sz w:val="25"/>
          <w:szCs w:val="25"/>
          <w:lang w:val="sq-AL"/>
        </w:rPr>
        <w:t>. Ligji nr. 02 / l-102 për mbrojtjen nga zhurma</w:t>
      </w:r>
    </w:p>
    <w:p w14:paraId="68B29D08" w14:textId="4DF4B384" w:rsidR="00677A14" w:rsidRPr="00A007F5" w:rsidRDefault="009B3041"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9</w:t>
      </w:r>
      <w:r w:rsidR="00677A14" w:rsidRPr="00A007F5">
        <w:rPr>
          <w:rFonts w:ascii="Times New Roman" w:hAnsi="Times New Roman" w:cs="Times New Roman"/>
          <w:sz w:val="25"/>
          <w:szCs w:val="25"/>
          <w:lang w:val="sq-AL"/>
        </w:rPr>
        <w:t>. Ligji nr. 03/L-040 për vetëqeverisje lokale</w:t>
      </w:r>
    </w:p>
    <w:p w14:paraId="273F23D5" w14:textId="3A63CC33"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1</w:t>
      </w:r>
      <w:r w:rsidR="009B3041" w:rsidRPr="00A007F5">
        <w:rPr>
          <w:rFonts w:ascii="Times New Roman" w:hAnsi="Times New Roman" w:cs="Times New Roman"/>
          <w:sz w:val="25"/>
          <w:szCs w:val="25"/>
          <w:lang w:val="sq-AL"/>
        </w:rPr>
        <w:t>0</w:t>
      </w:r>
      <w:r w:rsidRPr="00A007F5">
        <w:rPr>
          <w:rFonts w:ascii="Times New Roman" w:hAnsi="Times New Roman" w:cs="Times New Roman"/>
          <w:sz w:val="25"/>
          <w:szCs w:val="25"/>
          <w:lang w:val="sq-AL"/>
        </w:rPr>
        <w:t>. Ligji nr. 03/l-125 për mbrojtjen e ajrit nga ndotja</w:t>
      </w:r>
    </w:p>
    <w:p w14:paraId="3C4E79BF" w14:textId="3674371B"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1</w:t>
      </w:r>
      <w:r w:rsidR="009B3041" w:rsidRPr="00A007F5">
        <w:rPr>
          <w:rFonts w:ascii="Times New Roman" w:hAnsi="Times New Roman" w:cs="Times New Roman"/>
          <w:sz w:val="25"/>
          <w:szCs w:val="25"/>
          <w:lang w:val="sq-AL"/>
        </w:rPr>
        <w:t>1</w:t>
      </w:r>
      <w:r w:rsidRPr="00A007F5">
        <w:rPr>
          <w:rFonts w:ascii="Times New Roman" w:hAnsi="Times New Roman" w:cs="Times New Roman"/>
          <w:sz w:val="25"/>
          <w:szCs w:val="25"/>
          <w:lang w:val="sq-AL"/>
        </w:rPr>
        <w:t>. Ligji nr. 03/l–233 mbi mbrojtjen e natyrës</w:t>
      </w:r>
    </w:p>
    <w:p w14:paraId="29A16649" w14:textId="079743B3"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1</w:t>
      </w:r>
      <w:r w:rsidR="009B3041" w:rsidRPr="00A007F5">
        <w:rPr>
          <w:rFonts w:ascii="Times New Roman" w:hAnsi="Times New Roman" w:cs="Times New Roman"/>
          <w:sz w:val="25"/>
          <w:szCs w:val="25"/>
          <w:lang w:val="sq-AL"/>
        </w:rPr>
        <w:t>2</w:t>
      </w:r>
      <w:r w:rsidRPr="00A007F5">
        <w:rPr>
          <w:rFonts w:ascii="Times New Roman" w:hAnsi="Times New Roman" w:cs="Times New Roman"/>
          <w:sz w:val="25"/>
          <w:szCs w:val="25"/>
          <w:lang w:val="sq-AL"/>
        </w:rPr>
        <w:t>. Ligji nr. 08/L-250 për ndryshime klimatike</w:t>
      </w:r>
    </w:p>
    <w:p w14:paraId="2FDDC674" w14:textId="73E8630F"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1</w:t>
      </w:r>
      <w:r w:rsidR="009B3041" w:rsidRPr="00A007F5">
        <w:rPr>
          <w:rFonts w:ascii="Times New Roman" w:hAnsi="Times New Roman" w:cs="Times New Roman"/>
          <w:sz w:val="25"/>
          <w:szCs w:val="25"/>
          <w:lang w:val="sq-AL"/>
        </w:rPr>
        <w:t>3</w:t>
      </w:r>
      <w:r w:rsidRPr="00A007F5">
        <w:rPr>
          <w:rFonts w:ascii="Times New Roman" w:hAnsi="Times New Roman" w:cs="Times New Roman"/>
          <w:sz w:val="25"/>
          <w:szCs w:val="25"/>
          <w:lang w:val="sq-AL"/>
        </w:rPr>
        <w:t>. Ligji nr.03/l-153 për pyjet e Kosovës</w:t>
      </w:r>
    </w:p>
    <w:p w14:paraId="6A131200" w14:textId="23CA08A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1</w:t>
      </w:r>
      <w:r w:rsidR="009B3041" w:rsidRPr="00A007F5">
        <w:rPr>
          <w:rFonts w:ascii="Times New Roman" w:hAnsi="Times New Roman" w:cs="Times New Roman"/>
          <w:sz w:val="25"/>
          <w:szCs w:val="25"/>
          <w:lang w:val="sq-AL"/>
        </w:rPr>
        <w:t>4</w:t>
      </w:r>
      <w:r w:rsidRPr="00A007F5">
        <w:rPr>
          <w:rFonts w:ascii="Times New Roman" w:hAnsi="Times New Roman" w:cs="Times New Roman"/>
          <w:sz w:val="25"/>
          <w:szCs w:val="25"/>
          <w:lang w:val="sq-AL"/>
        </w:rPr>
        <w:t>. Ligji nr.04/l-147 për ujërat e Kosovës</w:t>
      </w:r>
    </w:p>
    <w:p w14:paraId="78A67D3D" w14:textId="4FD91E5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1</w:t>
      </w:r>
      <w:r w:rsidR="009B3041" w:rsidRPr="00A007F5">
        <w:rPr>
          <w:rFonts w:ascii="Times New Roman" w:hAnsi="Times New Roman" w:cs="Times New Roman"/>
          <w:sz w:val="25"/>
          <w:szCs w:val="25"/>
          <w:lang w:val="sq-AL"/>
        </w:rPr>
        <w:t>5</w:t>
      </w:r>
      <w:r w:rsidRPr="00A007F5">
        <w:rPr>
          <w:rFonts w:ascii="Times New Roman" w:hAnsi="Times New Roman" w:cs="Times New Roman"/>
          <w:sz w:val="25"/>
          <w:szCs w:val="25"/>
          <w:lang w:val="sq-AL"/>
        </w:rPr>
        <w:t xml:space="preserve">. Lista e Trashëgimisë kulturore për mbrojtje të Përkohshme Nr.110/2018 dhe Lista e </w:t>
      </w:r>
    </w:p>
    <w:p w14:paraId="261F74F0" w14:textId="7777777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TK për mbrojtje të Përhershme Nr.69/2016</w:t>
      </w:r>
    </w:p>
    <w:p w14:paraId="1FD5E4B2" w14:textId="28DBD75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1</w:t>
      </w:r>
      <w:r w:rsidR="009B3041" w:rsidRPr="00A007F5">
        <w:rPr>
          <w:rFonts w:ascii="Times New Roman" w:hAnsi="Times New Roman" w:cs="Times New Roman"/>
          <w:sz w:val="25"/>
          <w:szCs w:val="25"/>
          <w:lang w:val="sq-AL"/>
        </w:rPr>
        <w:t>6</w:t>
      </w:r>
      <w:r w:rsidRPr="00A007F5">
        <w:rPr>
          <w:rFonts w:ascii="Times New Roman" w:hAnsi="Times New Roman" w:cs="Times New Roman"/>
          <w:sz w:val="25"/>
          <w:szCs w:val="25"/>
          <w:lang w:val="sq-AL"/>
        </w:rPr>
        <w:t>. Vlerat e Trashëgimisë Natyrore të Kosovës, MMPH/IKMN</w:t>
      </w:r>
    </w:p>
    <w:p w14:paraId="6BB33B68" w14:textId="12B9F930"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1</w:t>
      </w:r>
      <w:r w:rsidR="009B3041" w:rsidRPr="00A007F5">
        <w:rPr>
          <w:rFonts w:ascii="Times New Roman" w:hAnsi="Times New Roman" w:cs="Times New Roman"/>
          <w:sz w:val="25"/>
          <w:szCs w:val="25"/>
          <w:lang w:val="sq-AL"/>
        </w:rPr>
        <w:t>7</w:t>
      </w:r>
      <w:r w:rsidRPr="00A007F5">
        <w:rPr>
          <w:rFonts w:ascii="Times New Roman" w:hAnsi="Times New Roman" w:cs="Times New Roman"/>
          <w:sz w:val="25"/>
          <w:szCs w:val="25"/>
          <w:lang w:val="sq-AL"/>
        </w:rPr>
        <w:t xml:space="preserve">. Ndotja e ajrit në Kosovë, Masat dhe instrumentet e politikave të propozuara për të </w:t>
      </w:r>
    </w:p>
    <w:p w14:paraId="55FAEE34" w14:textId="7777777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reduktuar ndotjen në sektorët kyç, AMMK, SEPA, IVL, 2023</w:t>
      </w:r>
    </w:p>
    <w:p w14:paraId="1691309D" w14:textId="30AA6EAF"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1</w:t>
      </w:r>
      <w:r w:rsidR="009B3041" w:rsidRPr="00A007F5">
        <w:rPr>
          <w:rFonts w:ascii="Times New Roman" w:hAnsi="Times New Roman" w:cs="Times New Roman"/>
          <w:sz w:val="25"/>
          <w:szCs w:val="25"/>
          <w:lang w:val="sq-AL"/>
        </w:rPr>
        <w:t>8</w:t>
      </w:r>
      <w:r w:rsidRPr="00A007F5">
        <w:rPr>
          <w:rFonts w:ascii="Times New Roman" w:hAnsi="Times New Roman" w:cs="Times New Roman"/>
          <w:sz w:val="25"/>
          <w:szCs w:val="25"/>
          <w:lang w:val="sq-AL"/>
        </w:rPr>
        <w:t xml:space="preserve">. Plani Hapësinor </w:t>
      </w:r>
      <w:r w:rsidR="00D35545" w:rsidRPr="00A007F5">
        <w:rPr>
          <w:rFonts w:ascii="Times New Roman" w:hAnsi="Times New Roman" w:cs="Times New Roman"/>
          <w:sz w:val="25"/>
          <w:szCs w:val="25"/>
          <w:lang w:val="sq-AL"/>
        </w:rPr>
        <w:t>-Monumenti i Natyrës me Rëndësi të Veçantë”Ujëvarat e Mirushës” 2013</w:t>
      </w:r>
    </w:p>
    <w:p w14:paraId="5B02A3D7" w14:textId="7E08E3FA" w:rsidR="00677A14" w:rsidRPr="00A007F5" w:rsidRDefault="009B3041"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19</w:t>
      </w:r>
      <w:r w:rsidR="00677A14" w:rsidRPr="00A007F5">
        <w:rPr>
          <w:rFonts w:ascii="Times New Roman" w:hAnsi="Times New Roman" w:cs="Times New Roman"/>
          <w:sz w:val="25"/>
          <w:szCs w:val="25"/>
          <w:lang w:val="sq-AL"/>
        </w:rPr>
        <w:t xml:space="preserve">. </w:t>
      </w:r>
      <w:r w:rsidR="00677A14" w:rsidRPr="00A007F5">
        <w:rPr>
          <w:rFonts w:ascii="Times New Roman" w:hAnsi="Times New Roman" w:cs="Times New Roman"/>
          <w:sz w:val="25"/>
          <w:szCs w:val="25"/>
        </w:rPr>
        <w:t>Plani Komunal</w:t>
      </w:r>
      <w:r w:rsidR="00677A14" w:rsidRPr="00A007F5">
        <w:rPr>
          <w:rFonts w:ascii="Times New Roman" w:hAnsi="Times New Roman" w:cs="Times New Roman"/>
          <w:color w:val="FF0000"/>
          <w:sz w:val="25"/>
          <w:szCs w:val="25"/>
          <w:lang w:val="sq-AL"/>
        </w:rPr>
        <w:t xml:space="preserve"> </w:t>
      </w:r>
      <w:r w:rsidR="00677A14" w:rsidRPr="00A007F5">
        <w:rPr>
          <w:rFonts w:ascii="Times New Roman" w:hAnsi="Times New Roman" w:cs="Times New Roman"/>
          <w:sz w:val="25"/>
          <w:szCs w:val="25"/>
          <w:lang w:val="sq-AL"/>
        </w:rPr>
        <w:t xml:space="preserve">i Veprimit për Eficencë të Energjisë </w:t>
      </w:r>
      <w:r w:rsidR="00677A14" w:rsidRPr="00A007F5">
        <w:rPr>
          <w:rFonts w:ascii="Times New Roman" w:hAnsi="Times New Roman" w:cs="Times New Roman"/>
          <w:sz w:val="25"/>
          <w:szCs w:val="25"/>
        </w:rPr>
        <w:t>201</w:t>
      </w:r>
      <w:r w:rsidR="002B76B2" w:rsidRPr="00A007F5">
        <w:rPr>
          <w:rFonts w:ascii="Times New Roman" w:hAnsi="Times New Roman" w:cs="Times New Roman"/>
          <w:sz w:val="25"/>
          <w:szCs w:val="25"/>
        </w:rPr>
        <w:t>9</w:t>
      </w:r>
      <w:r w:rsidR="00677A14" w:rsidRPr="00A007F5">
        <w:rPr>
          <w:rFonts w:ascii="Times New Roman" w:hAnsi="Times New Roman" w:cs="Times New Roman"/>
          <w:sz w:val="25"/>
          <w:szCs w:val="25"/>
        </w:rPr>
        <w:t>-202</w:t>
      </w:r>
      <w:r w:rsidR="002B76B2" w:rsidRPr="00A007F5">
        <w:rPr>
          <w:rFonts w:ascii="Times New Roman" w:hAnsi="Times New Roman" w:cs="Times New Roman"/>
          <w:sz w:val="25"/>
          <w:szCs w:val="25"/>
        </w:rPr>
        <w:t xml:space="preserve">1 </w:t>
      </w:r>
      <w:r w:rsidR="00677A14" w:rsidRPr="00A007F5">
        <w:rPr>
          <w:rFonts w:ascii="Times New Roman" w:hAnsi="Times New Roman" w:cs="Times New Roman"/>
          <w:sz w:val="25"/>
          <w:szCs w:val="25"/>
          <w:lang w:val="sq-AL"/>
        </w:rPr>
        <w:t xml:space="preserve">për Komunën e </w:t>
      </w:r>
      <w:r w:rsidR="00A90A7D" w:rsidRPr="00A007F5">
        <w:rPr>
          <w:rFonts w:ascii="Times New Roman" w:hAnsi="Times New Roman" w:cs="Times New Roman"/>
          <w:sz w:val="25"/>
          <w:szCs w:val="25"/>
          <w:lang w:val="sq-AL"/>
        </w:rPr>
        <w:t>Klinës</w:t>
      </w:r>
    </w:p>
    <w:p w14:paraId="0F5460C6" w14:textId="59ACE460"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2</w:t>
      </w:r>
      <w:r w:rsidR="009B3041" w:rsidRPr="00A007F5">
        <w:rPr>
          <w:rFonts w:ascii="Times New Roman" w:hAnsi="Times New Roman" w:cs="Times New Roman"/>
          <w:sz w:val="25"/>
          <w:szCs w:val="25"/>
          <w:lang w:val="sq-AL"/>
        </w:rPr>
        <w:t>0</w:t>
      </w:r>
      <w:r w:rsidRPr="00A007F5">
        <w:rPr>
          <w:rFonts w:ascii="Times New Roman" w:hAnsi="Times New Roman" w:cs="Times New Roman"/>
          <w:sz w:val="25"/>
          <w:szCs w:val="25"/>
          <w:lang w:val="sq-AL"/>
        </w:rPr>
        <w:t xml:space="preserve">. Plani Komunal për Menaxhimin e Mbeturinave 2023-2027, Komuna e </w:t>
      </w:r>
      <w:r w:rsidR="00A90A7D" w:rsidRPr="00A007F5">
        <w:rPr>
          <w:rFonts w:ascii="Times New Roman" w:hAnsi="Times New Roman" w:cs="Times New Roman"/>
          <w:sz w:val="25"/>
          <w:szCs w:val="25"/>
          <w:lang w:val="sq-AL"/>
        </w:rPr>
        <w:t>Klinës</w:t>
      </w:r>
    </w:p>
    <w:p w14:paraId="33115476" w14:textId="714791CD"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2</w:t>
      </w:r>
      <w:r w:rsidR="009B3041" w:rsidRPr="00A007F5">
        <w:rPr>
          <w:rFonts w:ascii="Times New Roman" w:hAnsi="Times New Roman" w:cs="Times New Roman"/>
          <w:sz w:val="25"/>
          <w:szCs w:val="25"/>
          <w:lang w:val="sq-AL"/>
        </w:rPr>
        <w:t>1</w:t>
      </w:r>
      <w:r w:rsidRPr="00A007F5">
        <w:rPr>
          <w:rFonts w:ascii="Times New Roman" w:hAnsi="Times New Roman" w:cs="Times New Roman"/>
          <w:sz w:val="25"/>
          <w:szCs w:val="25"/>
          <w:lang w:val="sq-AL"/>
        </w:rPr>
        <w:t>. Plani Lokal i Veprimit për Cilësi të Ajrit 202</w:t>
      </w:r>
      <w:r w:rsidR="002B76B2" w:rsidRPr="00A007F5">
        <w:rPr>
          <w:rFonts w:ascii="Times New Roman" w:hAnsi="Times New Roman" w:cs="Times New Roman"/>
          <w:sz w:val="25"/>
          <w:szCs w:val="25"/>
          <w:lang w:val="sq-AL"/>
        </w:rPr>
        <w:t>4</w:t>
      </w:r>
      <w:r w:rsidRPr="00A007F5">
        <w:rPr>
          <w:rFonts w:ascii="Times New Roman" w:hAnsi="Times New Roman" w:cs="Times New Roman"/>
          <w:sz w:val="25"/>
          <w:szCs w:val="25"/>
          <w:lang w:val="sq-AL"/>
        </w:rPr>
        <w:t>-202</w:t>
      </w:r>
      <w:r w:rsidR="002B76B2" w:rsidRPr="00A007F5">
        <w:rPr>
          <w:rFonts w:ascii="Times New Roman" w:hAnsi="Times New Roman" w:cs="Times New Roman"/>
          <w:sz w:val="25"/>
          <w:szCs w:val="25"/>
          <w:lang w:val="sq-AL"/>
        </w:rPr>
        <w:t>9</w:t>
      </w:r>
      <w:r w:rsidRPr="00A007F5">
        <w:rPr>
          <w:rFonts w:ascii="Times New Roman" w:hAnsi="Times New Roman" w:cs="Times New Roman"/>
          <w:sz w:val="25"/>
          <w:szCs w:val="25"/>
          <w:lang w:val="sq-AL"/>
        </w:rPr>
        <w:t xml:space="preserve">, Komuna e </w:t>
      </w:r>
      <w:r w:rsidR="00A90A7D" w:rsidRPr="00A007F5">
        <w:rPr>
          <w:rFonts w:ascii="Times New Roman" w:hAnsi="Times New Roman" w:cs="Times New Roman"/>
          <w:sz w:val="25"/>
          <w:szCs w:val="25"/>
          <w:lang w:val="sq-AL"/>
        </w:rPr>
        <w:t>Klinës</w:t>
      </w:r>
      <w:r w:rsidR="008B28C7" w:rsidRPr="00A007F5">
        <w:rPr>
          <w:rFonts w:ascii="Times New Roman" w:hAnsi="Times New Roman" w:cs="Times New Roman"/>
          <w:sz w:val="25"/>
          <w:szCs w:val="25"/>
          <w:lang w:val="sq-AL"/>
        </w:rPr>
        <w:t xml:space="preserve">                                                        </w:t>
      </w:r>
    </w:p>
    <w:p w14:paraId="0C1158CF" w14:textId="1D05307C"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2</w:t>
      </w:r>
      <w:r w:rsidR="009B3041" w:rsidRPr="00A007F5">
        <w:rPr>
          <w:rFonts w:ascii="Times New Roman" w:hAnsi="Times New Roman" w:cs="Times New Roman"/>
          <w:sz w:val="25"/>
          <w:szCs w:val="25"/>
          <w:lang w:val="sq-AL"/>
        </w:rPr>
        <w:t>2</w:t>
      </w:r>
      <w:r w:rsidRPr="00A007F5">
        <w:rPr>
          <w:rFonts w:ascii="Times New Roman" w:hAnsi="Times New Roman" w:cs="Times New Roman"/>
          <w:sz w:val="25"/>
          <w:szCs w:val="25"/>
          <w:lang w:val="sq-AL"/>
        </w:rPr>
        <w:t xml:space="preserve">. Plani Regjional i Trashëgimisë 2012-2015 (Pejë, Klinë, Deçan, Istog, Junik dhe </w:t>
      </w:r>
    </w:p>
    <w:p w14:paraId="1088C19D" w14:textId="3241ED56"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 xml:space="preserve">      Gjakovë)</w:t>
      </w:r>
    </w:p>
    <w:p w14:paraId="6978514A" w14:textId="0B7F3283" w:rsidR="00677A14" w:rsidRPr="00A007F5" w:rsidRDefault="00677A14" w:rsidP="00677A14">
      <w:pPr>
        <w:jc w:val="both"/>
        <w:rPr>
          <w:rFonts w:ascii="Times New Roman" w:hAnsi="Times New Roman" w:cs="Times New Roman"/>
          <w:sz w:val="25"/>
          <w:szCs w:val="25"/>
          <w:lang w:eastAsia="ja-JP"/>
        </w:rPr>
      </w:pPr>
      <w:r w:rsidRPr="00A007F5">
        <w:rPr>
          <w:rFonts w:ascii="Times New Roman" w:hAnsi="Times New Roman" w:cs="Times New Roman"/>
          <w:sz w:val="25"/>
          <w:szCs w:val="25"/>
          <w:lang w:val="sq-AL"/>
        </w:rPr>
        <w:t>2</w:t>
      </w:r>
      <w:r w:rsidR="009B3041" w:rsidRPr="00A007F5">
        <w:rPr>
          <w:rFonts w:ascii="Times New Roman" w:hAnsi="Times New Roman" w:cs="Times New Roman"/>
          <w:sz w:val="25"/>
          <w:szCs w:val="25"/>
          <w:lang w:val="sq-AL"/>
        </w:rPr>
        <w:t>3</w:t>
      </w:r>
      <w:r w:rsidRPr="00A007F5">
        <w:rPr>
          <w:rFonts w:ascii="Times New Roman" w:hAnsi="Times New Roman" w:cs="Times New Roman"/>
          <w:sz w:val="25"/>
          <w:szCs w:val="25"/>
          <w:lang w:val="sq-AL"/>
        </w:rPr>
        <w:t xml:space="preserve">. Plani Zhvillimor Komunal i Komunës së </w:t>
      </w:r>
      <w:r w:rsidR="00A90A7D" w:rsidRPr="00A007F5">
        <w:rPr>
          <w:rFonts w:ascii="Times New Roman" w:hAnsi="Times New Roman" w:cs="Times New Roman"/>
          <w:sz w:val="25"/>
          <w:szCs w:val="25"/>
          <w:lang w:val="sq-AL"/>
        </w:rPr>
        <w:t>Klin</w:t>
      </w:r>
      <w:r w:rsidR="00A90A7D" w:rsidRPr="00A007F5">
        <w:rPr>
          <w:rFonts w:ascii="Times New Roman" w:hAnsi="Times New Roman" w:cs="Times New Roman"/>
          <w:sz w:val="25"/>
          <w:szCs w:val="25"/>
          <w:lang w:eastAsia="ja-JP"/>
        </w:rPr>
        <w:t>ës</w:t>
      </w:r>
    </w:p>
    <w:p w14:paraId="47D378FF" w14:textId="02819AD4"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2</w:t>
      </w:r>
      <w:r w:rsidR="009B3041" w:rsidRPr="00A007F5">
        <w:rPr>
          <w:rFonts w:ascii="Times New Roman" w:hAnsi="Times New Roman" w:cs="Times New Roman"/>
          <w:sz w:val="25"/>
          <w:szCs w:val="25"/>
          <w:lang w:val="sq-AL"/>
        </w:rPr>
        <w:t>4</w:t>
      </w:r>
      <w:r w:rsidRPr="00A007F5">
        <w:rPr>
          <w:rFonts w:ascii="Times New Roman" w:hAnsi="Times New Roman" w:cs="Times New Roman"/>
          <w:sz w:val="25"/>
          <w:szCs w:val="25"/>
          <w:lang w:val="sq-AL"/>
        </w:rPr>
        <w:t xml:space="preserve">. Projekti për zhvillimin e kapaciteteve për kontrollin e ndotjes së ajrit në Republikën </w:t>
      </w:r>
    </w:p>
    <w:p w14:paraId="16D5A4CF" w14:textId="7777777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e Kosovës, MMPH/JICA</w:t>
      </w:r>
    </w:p>
    <w:p w14:paraId="1D204855" w14:textId="22E11A8D"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2</w:t>
      </w:r>
      <w:r w:rsidR="009B3041" w:rsidRPr="00A007F5">
        <w:rPr>
          <w:rFonts w:ascii="Times New Roman" w:hAnsi="Times New Roman" w:cs="Times New Roman"/>
          <w:sz w:val="25"/>
          <w:szCs w:val="25"/>
          <w:lang w:val="sq-AL"/>
        </w:rPr>
        <w:t>5</w:t>
      </w:r>
      <w:r w:rsidRPr="00A007F5">
        <w:rPr>
          <w:rFonts w:ascii="Times New Roman" w:hAnsi="Times New Roman" w:cs="Times New Roman"/>
          <w:sz w:val="25"/>
          <w:szCs w:val="25"/>
          <w:lang w:val="sq-AL"/>
        </w:rPr>
        <w:t xml:space="preserve">. Projekti, Sistemi i Menaxhimit të Informacionit për Cilësinë e Ajrit, ndryshimit të </w:t>
      </w:r>
    </w:p>
    <w:p w14:paraId="7A83A204" w14:textId="7777777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 xml:space="preserve">sjelljes dhe shërbimet e komunikimit: Azhurnimi i inventarit të emisioneve, MFK &amp; </w:t>
      </w:r>
    </w:p>
    <w:p w14:paraId="26EB7C0D" w14:textId="7777777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lastRenderedPageBreak/>
        <w:t>AMMK 2021</w:t>
      </w:r>
    </w:p>
    <w:p w14:paraId="3302B74B" w14:textId="76406288"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2</w:t>
      </w:r>
      <w:r w:rsidR="009B3041" w:rsidRPr="00A007F5">
        <w:rPr>
          <w:rFonts w:ascii="Times New Roman" w:hAnsi="Times New Roman" w:cs="Times New Roman"/>
          <w:sz w:val="25"/>
          <w:szCs w:val="25"/>
          <w:lang w:val="sq-AL"/>
        </w:rPr>
        <w:t>6</w:t>
      </w:r>
      <w:r w:rsidRPr="00A007F5">
        <w:rPr>
          <w:rFonts w:ascii="Times New Roman" w:hAnsi="Times New Roman" w:cs="Times New Roman"/>
          <w:sz w:val="25"/>
          <w:szCs w:val="25"/>
          <w:lang w:val="sq-AL"/>
        </w:rPr>
        <w:t xml:space="preserve">. Raport - Ndikimi i shfrytëzuesve të rërës dhe zhavorit në gjendjen mjedisore të </w:t>
      </w:r>
    </w:p>
    <w:p w14:paraId="0A3E9769" w14:textId="7777777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lumenjve, AMMK 2022</w:t>
      </w:r>
    </w:p>
    <w:p w14:paraId="1E433E7C" w14:textId="670A9E97"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2</w:t>
      </w:r>
      <w:r w:rsidR="009B3041" w:rsidRPr="00A007F5">
        <w:rPr>
          <w:rFonts w:ascii="Times New Roman" w:hAnsi="Times New Roman" w:cs="Times New Roman"/>
          <w:sz w:val="25"/>
          <w:szCs w:val="25"/>
          <w:lang w:val="sq-AL"/>
        </w:rPr>
        <w:t>7</w:t>
      </w:r>
      <w:r w:rsidRPr="00A007F5">
        <w:rPr>
          <w:rFonts w:ascii="Times New Roman" w:hAnsi="Times New Roman" w:cs="Times New Roman"/>
          <w:sz w:val="25"/>
          <w:szCs w:val="25"/>
          <w:lang w:val="sq-AL"/>
        </w:rPr>
        <w:t>. Raport Vjetor për Gjendjen e Ajrit 2021, AMMK 2022</w:t>
      </w:r>
    </w:p>
    <w:p w14:paraId="14C0DC63" w14:textId="5E225BCE" w:rsidR="00677A14" w:rsidRPr="00A007F5" w:rsidRDefault="009B3041"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28</w:t>
      </w:r>
      <w:r w:rsidR="00677A14" w:rsidRPr="00A007F5">
        <w:rPr>
          <w:rFonts w:ascii="Times New Roman" w:hAnsi="Times New Roman" w:cs="Times New Roman"/>
          <w:sz w:val="25"/>
          <w:szCs w:val="25"/>
          <w:lang w:val="sq-AL"/>
        </w:rPr>
        <w:t>. Raporti i Gjendjes së Mjedisit 2021, AMMK</w:t>
      </w:r>
    </w:p>
    <w:p w14:paraId="45D3846D" w14:textId="6B5C79D0" w:rsidR="00677A14" w:rsidRPr="00A007F5" w:rsidRDefault="009B3041" w:rsidP="00065092">
      <w:pPr>
        <w:rPr>
          <w:rFonts w:ascii="Times New Roman" w:hAnsi="Times New Roman" w:cs="Times New Roman"/>
          <w:sz w:val="25"/>
          <w:szCs w:val="25"/>
          <w:lang w:val="sq-AL"/>
        </w:rPr>
      </w:pPr>
      <w:r w:rsidRPr="00A007F5">
        <w:rPr>
          <w:rFonts w:ascii="Times New Roman" w:hAnsi="Times New Roman" w:cs="Times New Roman"/>
          <w:sz w:val="25"/>
          <w:szCs w:val="25"/>
          <w:lang w:val="sq-AL"/>
        </w:rPr>
        <w:t>29</w:t>
      </w:r>
      <w:r w:rsidR="00677A14" w:rsidRPr="00A007F5">
        <w:rPr>
          <w:rFonts w:ascii="Times New Roman" w:hAnsi="Times New Roman" w:cs="Times New Roman"/>
          <w:sz w:val="25"/>
          <w:szCs w:val="25"/>
          <w:lang w:val="sq-AL"/>
        </w:rPr>
        <w:t>. Raporti i hotspoteve në Kosovë 2012</w:t>
      </w:r>
    </w:p>
    <w:p w14:paraId="5E8C27DB" w14:textId="4D3961A8"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3</w:t>
      </w:r>
      <w:r w:rsidR="009B3041" w:rsidRPr="00A007F5">
        <w:rPr>
          <w:rFonts w:ascii="Times New Roman" w:hAnsi="Times New Roman" w:cs="Times New Roman"/>
          <w:sz w:val="25"/>
          <w:szCs w:val="25"/>
          <w:lang w:val="sq-AL"/>
        </w:rPr>
        <w:t>0</w:t>
      </w:r>
      <w:r w:rsidRPr="00A007F5">
        <w:rPr>
          <w:rFonts w:ascii="Times New Roman" w:hAnsi="Times New Roman" w:cs="Times New Roman"/>
          <w:sz w:val="25"/>
          <w:szCs w:val="25"/>
          <w:lang w:val="sq-AL"/>
        </w:rPr>
        <w:t>. Raporti i menaxhimit të mbeturinave komunale në Kosovë për vitin 202</w:t>
      </w:r>
      <w:r w:rsidR="00F949C4" w:rsidRPr="00A007F5">
        <w:rPr>
          <w:rFonts w:ascii="Times New Roman" w:hAnsi="Times New Roman" w:cs="Times New Roman"/>
          <w:sz w:val="25"/>
          <w:szCs w:val="25"/>
          <w:lang w:val="sq-AL"/>
        </w:rPr>
        <w:t>0</w:t>
      </w:r>
      <w:r w:rsidRPr="00A007F5">
        <w:rPr>
          <w:rFonts w:ascii="Times New Roman" w:hAnsi="Times New Roman" w:cs="Times New Roman"/>
          <w:sz w:val="25"/>
          <w:szCs w:val="25"/>
          <w:lang w:val="sq-AL"/>
        </w:rPr>
        <w:t>, AMMK</w:t>
      </w:r>
      <w:r w:rsidR="00F949C4" w:rsidRPr="00A007F5">
        <w:rPr>
          <w:rFonts w:ascii="Times New Roman" w:hAnsi="Times New Roman" w:cs="Times New Roman"/>
          <w:sz w:val="25"/>
          <w:szCs w:val="25"/>
          <w:lang w:val="sq-AL"/>
        </w:rPr>
        <w:t xml:space="preserve"> 2021</w:t>
      </w:r>
      <w:r w:rsidRPr="00A007F5">
        <w:rPr>
          <w:rFonts w:ascii="Times New Roman" w:hAnsi="Times New Roman" w:cs="Times New Roman"/>
          <w:sz w:val="25"/>
          <w:szCs w:val="25"/>
          <w:lang w:val="sq-AL"/>
        </w:rPr>
        <w:t xml:space="preserve"> </w:t>
      </w:r>
    </w:p>
    <w:p w14:paraId="12D0775D" w14:textId="7421BB7B" w:rsidR="00677A14"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3</w:t>
      </w:r>
      <w:r w:rsidR="009B3041" w:rsidRPr="00A007F5">
        <w:rPr>
          <w:rFonts w:ascii="Times New Roman" w:hAnsi="Times New Roman" w:cs="Times New Roman"/>
          <w:sz w:val="25"/>
          <w:szCs w:val="25"/>
          <w:lang w:val="sq-AL"/>
        </w:rPr>
        <w:t>1</w:t>
      </w:r>
      <w:r w:rsidRPr="00A007F5">
        <w:rPr>
          <w:rFonts w:ascii="Times New Roman" w:hAnsi="Times New Roman" w:cs="Times New Roman"/>
          <w:sz w:val="25"/>
          <w:szCs w:val="25"/>
          <w:lang w:val="sq-AL"/>
        </w:rPr>
        <w:t xml:space="preserve">. Raporti i Performancës </w:t>
      </w:r>
      <w:r w:rsidRPr="00A007F5">
        <w:rPr>
          <w:rFonts w:ascii="Times New Roman" w:hAnsi="Times New Roman" w:cs="Times New Roman"/>
          <w:sz w:val="25"/>
          <w:szCs w:val="25"/>
        </w:rPr>
        <w:t>së KRU-2022, ARRU.</w:t>
      </w:r>
    </w:p>
    <w:p w14:paraId="627FE8C0" w14:textId="5BE1C745" w:rsidR="00677A14" w:rsidRPr="00A007F5" w:rsidRDefault="00A50380" w:rsidP="00677A14">
      <w:pPr>
        <w:jc w:val="both"/>
        <w:rPr>
          <w:rFonts w:ascii="Times New Roman" w:hAnsi="Times New Roman" w:cs="Times New Roman"/>
          <w:sz w:val="25"/>
          <w:szCs w:val="25"/>
        </w:rPr>
      </w:pPr>
      <w:r w:rsidRPr="00A007F5">
        <w:rPr>
          <w:rFonts w:ascii="Times New Roman" w:hAnsi="Times New Roman" w:cs="Times New Roman"/>
          <w:sz w:val="25"/>
          <w:szCs w:val="25"/>
          <w:lang w:val="sq-AL"/>
        </w:rPr>
        <w:t>3</w:t>
      </w:r>
      <w:r w:rsidR="009B3041" w:rsidRPr="00A007F5">
        <w:rPr>
          <w:rFonts w:ascii="Times New Roman" w:hAnsi="Times New Roman" w:cs="Times New Roman"/>
          <w:sz w:val="25"/>
          <w:szCs w:val="25"/>
          <w:lang w:val="sq-AL"/>
        </w:rPr>
        <w:t>2</w:t>
      </w:r>
      <w:r w:rsidRPr="00A007F5">
        <w:rPr>
          <w:rFonts w:ascii="Times New Roman" w:hAnsi="Times New Roman" w:cs="Times New Roman"/>
          <w:sz w:val="25"/>
          <w:szCs w:val="25"/>
          <w:lang w:val="sq-AL"/>
        </w:rPr>
        <w:t>.</w:t>
      </w:r>
      <w:r w:rsidR="00677A14" w:rsidRPr="00A007F5">
        <w:rPr>
          <w:rFonts w:ascii="Times New Roman" w:hAnsi="Times New Roman" w:cs="Times New Roman"/>
          <w:sz w:val="25"/>
          <w:szCs w:val="25"/>
          <w:lang w:val="sq-AL"/>
        </w:rPr>
        <w:t>Plani Lokal i Veprimit në Mjedis për Komunën e Klinës</w:t>
      </w:r>
      <w:r w:rsidR="00055321" w:rsidRPr="00A007F5">
        <w:rPr>
          <w:rFonts w:ascii="Times New Roman" w:hAnsi="Times New Roman" w:cs="Times New Roman"/>
          <w:color w:val="FF0000"/>
          <w:sz w:val="25"/>
          <w:szCs w:val="25"/>
          <w:lang w:val="sq-AL"/>
        </w:rPr>
        <w:t xml:space="preserve"> </w:t>
      </w:r>
      <w:r w:rsidR="00055321" w:rsidRPr="00A007F5">
        <w:rPr>
          <w:rFonts w:ascii="Times New Roman" w:hAnsi="Times New Roman" w:cs="Times New Roman"/>
          <w:sz w:val="25"/>
          <w:szCs w:val="25"/>
        </w:rPr>
        <w:t>2012-2015</w:t>
      </w:r>
    </w:p>
    <w:p w14:paraId="058B4643" w14:textId="3D94162D" w:rsidR="00AF5630" w:rsidRPr="00A007F5" w:rsidRDefault="00677A14" w:rsidP="00677A14">
      <w:pPr>
        <w:jc w:val="both"/>
        <w:rPr>
          <w:rFonts w:ascii="Times New Roman" w:hAnsi="Times New Roman" w:cs="Times New Roman"/>
          <w:sz w:val="25"/>
          <w:szCs w:val="25"/>
          <w:lang w:val="sq-AL"/>
        </w:rPr>
      </w:pPr>
      <w:r w:rsidRPr="00A007F5">
        <w:rPr>
          <w:rFonts w:ascii="Times New Roman" w:hAnsi="Times New Roman" w:cs="Times New Roman"/>
          <w:sz w:val="25"/>
          <w:szCs w:val="25"/>
          <w:lang w:val="sq-AL"/>
        </w:rPr>
        <w:t>3</w:t>
      </w:r>
      <w:r w:rsidR="009B3041" w:rsidRPr="00A007F5">
        <w:rPr>
          <w:rFonts w:ascii="Times New Roman" w:hAnsi="Times New Roman" w:cs="Times New Roman"/>
          <w:sz w:val="25"/>
          <w:szCs w:val="25"/>
          <w:lang w:val="sq-AL"/>
        </w:rPr>
        <w:t>3</w:t>
      </w:r>
      <w:r w:rsidRPr="00A007F5">
        <w:rPr>
          <w:rFonts w:ascii="Times New Roman" w:hAnsi="Times New Roman" w:cs="Times New Roman"/>
          <w:sz w:val="25"/>
          <w:szCs w:val="25"/>
          <w:lang w:val="sq-AL"/>
        </w:rPr>
        <w:t>. Raporti për gjendjen e mbeturinave komunale 2021, AMMK</w:t>
      </w:r>
    </w:p>
    <w:p w14:paraId="1955286F" w14:textId="6F54377B" w:rsidR="00677A14" w:rsidRPr="00FE3B24" w:rsidRDefault="00677A14" w:rsidP="00677A14">
      <w:pPr>
        <w:jc w:val="both"/>
        <w:rPr>
          <w:rFonts w:ascii="Times New Roman" w:hAnsi="Times New Roman" w:cs="Times New Roman"/>
          <w:sz w:val="25"/>
          <w:szCs w:val="25"/>
          <w:lang w:val="sq-AL"/>
        </w:rPr>
      </w:pPr>
      <w:r w:rsidRPr="00FE3B24">
        <w:rPr>
          <w:rFonts w:ascii="Times New Roman" w:hAnsi="Times New Roman" w:cs="Times New Roman"/>
          <w:sz w:val="25"/>
          <w:szCs w:val="25"/>
          <w:lang w:val="sq-AL"/>
        </w:rPr>
        <w:t>3</w:t>
      </w:r>
      <w:r w:rsidR="009B3041" w:rsidRPr="00FE3B24">
        <w:rPr>
          <w:rFonts w:ascii="Times New Roman" w:hAnsi="Times New Roman" w:cs="Times New Roman"/>
          <w:sz w:val="25"/>
          <w:szCs w:val="25"/>
          <w:lang w:val="sq-AL"/>
        </w:rPr>
        <w:t>4</w:t>
      </w:r>
      <w:r w:rsidRPr="00FE3B24">
        <w:rPr>
          <w:rFonts w:ascii="Times New Roman" w:hAnsi="Times New Roman" w:cs="Times New Roman"/>
          <w:sz w:val="25"/>
          <w:szCs w:val="25"/>
          <w:lang w:val="sq-AL"/>
        </w:rPr>
        <w:t>. Raporti për Gjendjen e Ujërave 2020, AMMK</w:t>
      </w:r>
    </w:p>
    <w:p w14:paraId="72FCF553" w14:textId="545668F2" w:rsidR="00677A14" w:rsidRPr="00FE3B24" w:rsidRDefault="00677A14" w:rsidP="00677A14">
      <w:pPr>
        <w:jc w:val="both"/>
        <w:rPr>
          <w:rFonts w:ascii="Times New Roman" w:hAnsi="Times New Roman" w:cs="Times New Roman"/>
          <w:sz w:val="25"/>
          <w:szCs w:val="25"/>
          <w:lang w:val="sq-AL"/>
        </w:rPr>
      </w:pPr>
      <w:r w:rsidRPr="00FE3B24">
        <w:rPr>
          <w:rFonts w:ascii="Times New Roman" w:hAnsi="Times New Roman" w:cs="Times New Roman"/>
          <w:sz w:val="25"/>
          <w:szCs w:val="25"/>
          <w:lang w:val="sq-AL"/>
        </w:rPr>
        <w:t>3</w:t>
      </w:r>
      <w:r w:rsidR="009B3041" w:rsidRPr="00FE3B24">
        <w:rPr>
          <w:rFonts w:ascii="Times New Roman" w:hAnsi="Times New Roman" w:cs="Times New Roman"/>
          <w:sz w:val="25"/>
          <w:szCs w:val="25"/>
          <w:lang w:val="sq-AL"/>
        </w:rPr>
        <w:t>5</w:t>
      </w:r>
      <w:r w:rsidRPr="00FE3B24">
        <w:rPr>
          <w:rFonts w:ascii="Times New Roman" w:hAnsi="Times New Roman" w:cs="Times New Roman"/>
          <w:sz w:val="25"/>
          <w:szCs w:val="25"/>
          <w:lang w:val="sq-AL"/>
        </w:rPr>
        <w:t>. Raporti Vjetor për Gjendjen e Ajrit 2022, AMMK</w:t>
      </w:r>
    </w:p>
    <w:p w14:paraId="6D5C6A89" w14:textId="6042768B" w:rsidR="00677A14" w:rsidRPr="00FE3B24" w:rsidRDefault="00677A14" w:rsidP="00677A14">
      <w:pPr>
        <w:jc w:val="both"/>
        <w:rPr>
          <w:rFonts w:ascii="Times New Roman" w:hAnsi="Times New Roman" w:cs="Times New Roman"/>
          <w:sz w:val="25"/>
          <w:szCs w:val="25"/>
          <w:lang w:val="sq-AL"/>
        </w:rPr>
      </w:pPr>
      <w:r w:rsidRPr="00FE3B24">
        <w:rPr>
          <w:rFonts w:ascii="Times New Roman" w:hAnsi="Times New Roman" w:cs="Times New Roman"/>
          <w:sz w:val="25"/>
          <w:szCs w:val="25"/>
          <w:lang w:val="sq-AL"/>
        </w:rPr>
        <w:t>3</w:t>
      </w:r>
      <w:r w:rsidR="009B3041" w:rsidRPr="00FE3B24">
        <w:rPr>
          <w:rFonts w:ascii="Times New Roman" w:hAnsi="Times New Roman" w:cs="Times New Roman"/>
          <w:sz w:val="25"/>
          <w:szCs w:val="25"/>
          <w:lang w:val="sq-AL"/>
        </w:rPr>
        <w:t>6</w:t>
      </w:r>
      <w:r w:rsidRPr="00FE3B24">
        <w:rPr>
          <w:rFonts w:ascii="Times New Roman" w:hAnsi="Times New Roman" w:cs="Times New Roman"/>
          <w:sz w:val="25"/>
          <w:szCs w:val="25"/>
          <w:lang w:val="sq-AL"/>
        </w:rPr>
        <w:t xml:space="preserve">. Regjistrimi i Bujqësisë 2014, ASK </w:t>
      </w:r>
    </w:p>
    <w:p w14:paraId="0D6FED81" w14:textId="27F4B435" w:rsidR="00677A14" w:rsidRPr="00FE3B24" w:rsidRDefault="00677A14" w:rsidP="00677A14">
      <w:pPr>
        <w:jc w:val="both"/>
        <w:rPr>
          <w:rFonts w:ascii="Times New Roman" w:hAnsi="Times New Roman" w:cs="Times New Roman"/>
          <w:sz w:val="25"/>
          <w:szCs w:val="25"/>
          <w:lang w:val="sq-AL"/>
        </w:rPr>
      </w:pPr>
      <w:r w:rsidRPr="00FE3B24">
        <w:rPr>
          <w:rFonts w:ascii="Times New Roman" w:hAnsi="Times New Roman" w:cs="Times New Roman"/>
          <w:sz w:val="25"/>
          <w:szCs w:val="25"/>
          <w:lang w:val="sq-AL"/>
        </w:rPr>
        <w:t>3</w:t>
      </w:r>
      <w:r w:rsidR="009B3041" w:rsidRPr="00FE3B24">
        <w:rPr>
          <w:rFonts w:ascii="Times New Roman" w:hAnsi="Times New Roman" w:cs="Times New Roman"/>
          <w:sz w:val="25"/>
          <w:szCs w:val="25"/>
          <w:lang w:val="sq-AL"/>
        </w:rPr>
        <w:t>7</w:t>
      </w:r>
      <w:r w:rsidRPr="00FE3B24">
        <w:rPr>
          <w:rFonts w:ascii="Times New Roman" w:hAnsi="Times New Roman" w:cs="Times New Roman"/>
          <w:sz w:val="25"/>
          <w:szCs w:val="25"/>
          <w:lang w:val="sq-AL"/>
        </w:rPr>
        <w:t>. Regjistrimi i Popullsisë 2011, ASK</w:t>
      </w:r>
    </w:p>
    <w:p w14:paraId="19F7185A" w14:textId="56D4B64B" w:rsidR="00677A14" w:rsidRPr="00FE3B24" w:rsidRDefault="00677A14" w:rsidP="00677A14">
      <w:pPr>
        <w:jc w:val="both"/>
        <w:rPr>
          <w:rFonts w:ascii="Times New Roman" w:hAnsi="Times New Roman" w:cs="Times New Roman"/>
          <w:sz w:val="25"/>
          <w:szCs w:val="25"/>
          <w:lang w:val="sq-AL"/>
        </w:rPr>
      </w:pPr>
      <w:r w:rsidRPr="00FE3B24">
        <w:rPr>
          <w:rFonts w:ascii="Times New Roman" w:hAnsi="Times New Roman" w:cs="Times New Roman"/>
          <w:sz w:val="25"/>
          <w:szCs w:val="25"/>
          <w:lang w:val="sq-AL"/>
        </w:rPr>
        <w:t>3</w:t>
      </w:r>
      <w:r w:rsidR="009B3041" w:rsidRPr="00FE3B24">
        <w:rPr>
          <w:rFonts w:ascii="Times New Roman" w:hAnsi="Times New Roman" w:cs="Times New Roman"/>
          <w:sz w:val="25"/>
          <w:szCs w:val="25"/>
          <w:lang w:val="sq-AL"/>
        </w:rPr>
        <w:t>8</w:t>
      </w:r>
      <w:r w:rsidRPr="00FE3B24">
        <w:rPr>
          <w:rFonts w:ascii="Times New Roman" w:hAnsi="Times New Roman" w:cs="Times New Roman"/>
          <w:sz w:val="25"/>
          <w:szCs w:val="25"/>
          <w:lang w:val="sq-AL"/>
        </w:rPr>
        <w:t xml:space="preserve">. Sektori i biomasës drunore në Kosovë, Vështrim i integruar mbi kërkesën dhe </w:t>
      </w:r>
    </w:p>
    <w:p w14:paraId="376DE7CC" w14:textId="6421BB96" w:rsidR="00677A14" w:rsidRPr="00FE3B24" w:rsidRDefault="00055321" w:rsidP="00677A14">
      <w:pPr>
        <w:jc w:val="both"/>
        <w:rPr>
          <w:rFonts w:ascii="Times New Roman" w:hAnsi="Times New Roman" w:cs="Times New Roman"/>
          <w:sz w:val="25"/>
          <w:szCs w:val="25"/>
          <w:lang w:val="sq-AL"/>
        </w:rPr>
      </w:pPr>
      <w:r w:rsidRPr="00FE3B24">
        <w:rPr>
          <w:rFonts w:ascii="Times New Roman" w:hAnsi="Times New Roman" w:cs="Times New Roman"/>
          <w:sz w:val="25"/>
          <w:szCs w:val="25"/>
          <w:lang w:val="sq-AL"/>
        </w:rPr>
        <w:t xml:space="preserve">       </w:t>
      </w:r>
      <w:r w:rsidR="00677A14" w:rsidRPr="00FE3B24">
        <w:rPr>
          <w:rFonts w:ascii="Times New Roman" w:hAnsi="Times New Roman" w:cs="Times New Roman"/>
          <w:sz w:val="25"/>
          <w:szCs w:val="25"/>
          <w:lang w:val="sq-AL"/>
        </w:rPr>
        <w:t>ofertën për drurin si lëndë djegëse, FAO 2015</w:t>
      </w:r>
    </w:p>
    <w:p w14:paraId="0E62524E" w14:textId="2B0CCFCC" w:rsidR="00677A14" w:rsidRPr="00FE3B24" w:rsidRDefault="009B3041" w:rsidP="00677A14">
      <w:pPr>
        <w:jc w:val="both"/>
        <w:rPr>
          <w:rFonts w:ascii="Times New Roman" w:hAnsi="Times New Roman" w:cs="Times New Roman"/>
          <w:sz w:val="25"/>
          <w:szCs w:val="25"/>
          <w:lang w:val="sq-AL"/>
        </w:rPr>
      </w:pPr>
      <w:r w:rsidRPr="00FE3B24">
        <w:rPr>
          <w:rFonts w:ascii="Times New Roman" w:hAnsi="Times New Roman" w:cs="Times New Roman"/>
          <w:sz w:val="25"/>
          <w:szCs w:val="25"/>
          <w:lang w:val="sq-AL"/>
        </w:rPr>
        <w:t>39</w:t>
      </w:r>
      <w:r w:rsidR="00677A14" w:rsidRPr="00FE3B24">
        <w:rPr>
          <w:rFonts w:ascii="Times New Roman" w:hAnsi="Times New Roman" w:cs="Times New Roman"/>
          <w:sz w:val="25"/>
          <w:szCs w:val="25"/>
          <w:lang w:val="sq-AL"/>
        </w:rPr>
        <w:t xml:space="preserve">. Statuti i Komunës së </w:t>
      </w:r>
      <w:r w:rsidR="00036CF9" w:rsidRPr="00FE3B24">
        <w:rPr>
          <w:rFonts w:ascii="Times New Roman" w:hAnsi="Times New Roman" w:cs="Times New Roman"/>
          <w:sz w:val="25"/>
          <w:szCs w:val="25"/>
          <w:lang w:val="sq-AL"/>
        </w:rPr>
        <w:t>Klinës</w:t>
      </w:r>
    </w:p>
    <w:p w14:paraId="6CFC41F7" w14:textId="1BF1C206" w:rsidR="00677A14" w:rsidRPr="00FE3B24" w:rsidRDefault="00677A14" w:rsidP="00677A14">
      <w:pPr>
        <w:jc w:val="both"/>
        <w:rPr>
          <w:rFonts w:ascii="Times New Roman" w:hAnsi="Times New Roman" w:cs="Times New Roman"/>
          <w:sz w:val="25"/>
          <w:szCs w:val="25"/>
          <w:lang w:val="sq-AL"/>
        </w:rPr>
      </w:pPr>
      <w:r w:rsidRPr="00FE3B24">
        <w:rPr>
          <w:rFonts w:ascii="Times New Roman" w:hAnsi="Times New Roman" w:cs="Times New Roman"/>
          <w:sz w:val="25"/>
          <w:szCs w:val="25"/>
          <w:lang w:val="sq-AL"/>
        </w:rPr>
        <w:t>4</w:t>
      </w:r>
      <w:r w:rsidR="009B3041" w:rsidRPr="00FE3B24">
        <w:rPr>
          <w:rFonts w:ascii="Times New Roman" w:hAnsi="Times New Roman" w:cs="Times New Roman"/>
          <w:sz w:val="25"/>
          <w:szCs w:val="25"/>
          <w:lang w:val="sq-AL"/>
        </w:rPr>
        <w:t>0</w:t>
      </w:r>
      <w:r w:rsidRPr="00FE3B24">
        <w:rPr>
          <w:rFonts w:ascii="Times New Roman" w:hAnsi="Times New Roman" w:cs="Times New Roman"/>
          <w:sz w:val="25"/>
          <w:szCs w:val="25"/>
          <w:lang w:val="sq-AL"/>
        </w:rPr>
        <w:t xml:space="preserve">. Strategjia e Zhvillimit Ekonomik Lokal të Komunës së </w:t>
      </w:r>
      <w:r w:rsidR="00D35545" w:rsidRPr="00FE3B24">
        <w:rPr>
          <w:rFonts w:ascii="Times New Roman" w:hAnsi="Times New Roman" w:cs="Times New Roman"/>
          <w:sz w:val="25"/>
          <w:szCs w:val="25"/>
          <w:lang w:val="sq-AL"/>
        </w:rPr>
        <w:t>Klinës</w:t>
      </w:r>
    </w:p>
    <w:p w14:paraId="247B9373" w14:textId="22757C10" w:rsidR="00677A14" w:rsidRPr="00FE3B24" w:rsidRDefault="00677A14" w:rsidP="00677A14">
      <w:pPr>
        <w:jc w:val="both"/>
        <w:rPr>
          <w:rFonts w:ascii="Times New Roman" w:hAnsi="Times New Roman" w:cs="Times New Roman"/>
          <w:sz w:val="25"/>
          <w:szCs w:val="25"/>
          <w:lang w:val="sq-AL"/>
        </w:rPr>
      </w:pPr>
      <w:r w:rsidRPr="00FE3B24">
        <w:rPr>
          <w:rFonts w:ascii="Times New Roman" w:hAnsi="Times New Roman" w:cs="Times New Roman"/>
          <w:sz w:val="25"/>
          <w:szCs w:val="25"/>
          <w:lang w:val="sq-AL"/>
        </w:rPr>
        <w:t>4</w:t>
      </w:r>
      <w:r w:rsidR="009B3041" w:rsidRPr="00FE3B24">
        <w:rPr>
          <w:rFonts w:ascii="Times New Roman" w:hAnsi="Times New Roman" w:cs="Times New Roman"/>
          <w:sz w:val="25"/>
          <w:szCs w:val="25"/>
          <w:lang w:val="sq-AL"/>
        </w:rPr>
        <w:t>1</w:t>
      </w:r>
      <w:r w:rsidRPr="00FE3B24">
        <w:rPr>
          <w:rFonts w:ascii="Times New Roman" w:hAnsi="Times New Roman" w:cs="Times New Roman"/>
          <w:sz w:val="25"/>
          <w:szCs w:val="25"/>
          <w:lang w:val="sq-AL"/>
        </w:rPr>
        <w:t>. Studimi i Ndotjes së Tokës Bujqësore (SNTB) në Kosovë, MMPH/GIZ 2015</w:t>
      </w:r>
    </w:p>
    <w:p w14:paraId="40E0883D" w14:textId="7B401519" w:rsidR="00583B5D" w:rsidRDefault="00677A14" w:rsidP="000C5194">
      <w:pPr>
        <w:jc w:val="both"/>
        <w:rPr>
          <w:rFonts w:ascii="Times New Roman" w:hAnsi="Times New Roman" w:cs="Times New Roman"/>
          <w:sz w:val="25"/>
          <w:szCs w:val="25"/>
          <w:lang w:val="sq-AL"/>
        </w:rPr>
      </w:pPr>
      <w:r w:rsidRPr="00FE3B24">
        <w:rPr>
          <w:rFonts w:ascii="Times New Roman" w:hAnsi="Times New Roman" w:cs="Times New Roman"/>
          <w:sz w:val="25"/>
          <w:szCs w:val="25"/>
          <w:lang w:val="sq-AL"/>
        </w:rPr>
        <w:t>4</w:t>
      </w:r>
      <w:r w:rsidR="009B3041" w:rsidRPr="00FE3B24">
        <w:rPr>
          <w:rFonts w:ascii="Times New Roman" w:hAnsi="Times New Roman" w:cs="Times New Roman"/>
          <w:sz w:val="25"/>
          <w:szCs w:val="25"/>
          <w:lang w:val="sq-AL"/>
        </w:rPr>
        <w:t>2</w:t>
      </w:r>
      <w:r w:rsidRPr="00FE3B24">
        <w:rPr>
          <w:rFonts w:ascii="Times New Roman" w:hAnsi="Times New Roman" w:cs="Times New Roman"/>
          <w:sz w:val="25"/>
          <w:szCs w:val="25"/>
          <w:lang w:val="sq-AL"/>
        </w:rPr>
        <w:t>. Vlerësim, Popullsia e Kosovës, ASK 20</w:t>
      </w:r>
      <w:r w:rsidR="00596CFE" w:rsidRPr="00FE3B24">
        <w:rPr>
          <w:rFonts w:ascii="Times New Roman" w:hAnsi="Times New Roman" w:cs="Times New Roman"/>
          <w:sz w:val="25"/>
          <w:szCs w:val="25"/>
          <w:lang w:val="sq-AL"/>
        </w:rPr>
        <w:t>21</w:t>
      </w:r>
    </w:p>
    <w:p w14:paraId="64765B30" w14:textId="2B952B10" w:rsidR="00213BCA" w:rsidRDefault="00213BCA" w:rsidP="000C5194">
      <w:pPr>
        <w:jc w:val="both"/>
        <w:rPr>
          <w:rFonts w:ascii="Times New Roman" w:hAnsi="Times New Roman" w:cs="Times New Roman"/>
          <w:sz w:val="25"/>
          <w:szCs w:val="25"/>
          <w:lang w:val="sq-AL"/>
        </w:rPr>
      </w:pPr>
    </w:p>
    <w:p w14:paraId="14A1CA80" w14:textId="1DE24122" w:rsidR="00213BCA" w:rsidRDefault="00213BCA" w:rsidP="000C5194">
      <w:pPr>
        <w:jc w:val="both"/>
        <w:rPr>
          <w:rFonts w:ascii="Times New Roman" w:hAnsi="Times New Roman" w:cs="Times New Roman"/>
          <w:sz w:val="25"/>
          <w:szCs w:val="25"/>
          <w:lang w:val="sq-AL"/>
        </w:rPr>
      </w:pPr>
    </w:p>
    <w:p w14:paraId="0BE96469" w14:textId="13BDC652" w:rsidR="00213BCA" w:rsidRDefault="00213BCA" w:rsidP="000C5194">
      <w:pPr>
        <w:jc w:val="both"/>
        <w:rPr>
          <w:rFonts w:ascii="Times New Roman" w:hAnsi="Times New Roman" w:cs="Times New Roman"/>
          <w:sz w:val="25"/>
          <w:szCs w:val="25"/>
          <w:lang w:val="sq-AL"/>
        </w:rPr>
      </w:pPr>
    </w:p>
    <w:p w14:paraId="726DF7C6" w14:textId="77777777" w:rsidR="00213BCA" w:rsidRPr="00FE3B24" w:rsidRDefault="00213BCA" w:rsidP="000C5194">
      <w:pPr>
        <w:jc w:val="both"/>
        <w:rPr>
          <w:rFonts w:ascii="Times New Roman" w:hAnsi="Times New Roman" w:cs="Times New Roman"/>
          <w:sz w:val="25"/>
          <w:szCs w:val="25"/>
          <w:lang w:val="sq-AL"/>
        </w:rPr>
      </w:pPr>
    </w:p>
    <w:sectPr w:rsidR="00213BCA" w:rsidRPr="00FE3B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F44774" w14:textId="77777777" w:rsidR="009E4DC4" w:rsidRDefault="009E4DC4" w:rsidP="001646F0">
      <w:pPr>
        <w:spacing w:after="0" w:line="240" w:lineRule="auto"/>
      </w:pPr>
      <w:r>
        <w:separator/>
      </w:r>
    </w:p>
  </w:endnote>
  <w:endnote w:type="continuationSeparator" w:id="0">
    <w:p w14:paraId="7F523D71" w14:textId="77777777" w:rsidR="009E4DC4" w:rsidRDefault="009E4DC4" w:rsidP="001646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dobe Garamond Pro">
    <w:altName w:val="Garamond"/>
    <w:panose1 w:val="00000000000000000000"/>
    <w:charset w:val="00"/>
    <w:family w:val="roman"/>
    <w:notTrueType/>
    <w:pitch w:val="variable"/>
    <w:sig w:usb0="00000007"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91315B" w14:textId="77777777" w:rsidR="009E4DC4" w:rsidRDefault="009E4DC4" w:rsidP="001646F0">
      <w:pPr>
        <w:spacing w:after="0" w:line="240" w:lineRule="auto"/>
      </w:pPr>
      <w:r>
        <w:separator/>
      </w:r>
    </w:p>
  </w:footnote>
  <w:footnote w:type="continuationSeparator" w:id="0">
    <w:p w14:paraId="324F0627" w14:textId="77777777" w:rsidR="009E4DC4" w:rsidRDefault="009E4DC4" w:rsidP="001646F0">
      <w:pPr>
        <w:spacing w:after="0" w:line="240" w:lineRule="auto"/>
      </w:pPr>
      <w:r>
        <w:continuationSeparator/>
      </w:r>
    </w:p>
  </w:footnote>
  <w:footnote w:id="1">
    <w:p w14:paraId="6428AEF7" w14:textId="77777777" w:rsidR="009A3CAC" w:rsidRPr="00A544EF" w:rsidRDefault="009A3CAC" w:rsidP="001646F0">
      <w:pPr>
        <w:pStyle w:val="FootnoteText"/>
        <w:rPr>
          <w:rFonts w:ascii="Book Antiqua" w:hAnsi="Book Antiqua"/>
          <w:i/>
          <w:sz w:val="22"/>
          <w:szCs w:val="22"/>
          <w:lang w:val="sq-AL"/>
        </w:rPr>
      </w:pPr>
      <w:r w:rsidRPr="00A544EF">
        <w:rPr>
          <w:rStyle w:val="FootnoteReference"/>
          <w:rFonts w:ascii="Book Antiqua" w:hAnsi="Book Antiqua"/>
          <w:i/>
          <w:sz w:val="22"/>
          <w:szCs w:val="22"/>
          <w:lang w:val="sq-AL"/>
        </w:rPr>
        <w:footnoteRef/>
      </w:r>
      <w:r w:rsidRPr="00A544EF">
        <w:rPr>
          <w:rFonts w:ascii="Book Antiqua" w:hAnsi="Book Antiqua"/>
          <w:i/>
          <w:sz w:val="22"/>
          <w:szCs w:val="22"/>
          <w:lang w:val="sq-AL"/>
        </w:rPr>
        <w:t xml:space="preserve"> </w:t>
      </w:r>
      <w:bookmarkStart w:id="15" w:name="_Hlk121012236"/>
      <w:r w:rsidRPr="00A544EF">
        <w:rPr>
          <w:rFonts w:ascii="Book Antiqua" w:hAnsi="Book Antiqua"/>
          <w:i/>
          <w:sz w:val="22"/>
          <w:szCs w:val="22"/>
          <w:lang w:val="sq-AL"/>
        </w:rPr>
        <w:t xml:space="preserve">Raporti për gjendjen e cilësisë së ajrit në komunën e Pejës dhe </w:t>
      </w:r>
      <w:r>
        <w:rPr>
          <w:rFonts w:ascii="Book Antiqua" w:hAnsi="Book Antiqua"/>
          <w:i/>
          <w:sz w:val="22"/>
          <w:szCs w:val="22"/>
          <w:lang w:val="sq-AL"/>
        </w:rPr>
        <w:t>Klinë</w:t>
      </w:r>
      <w:r w:rsidRPr="00A544EF">
        <w:rPr>
          <w:rFonts w:ascii="Book Antiqua" w:hAnsi="Book Antiqua"/>
          <w:i/>
          <w:sz w:val="22"/>
          <w:szCs w:val="22"/>
          <w:lang w:val="sq-AL"/>
        </w:rPr>
        <w:t>s 2021</w:t>
      </w:r>
      <w:r>
        <w:rPr>
          <w:rFonts w:ascii="Book Antiqua" w:hAnsi="Book Antiqua"/>
          <w:i/>
          <w:sz w:val="22"/>
          <w:szCs w:val="22"/>
          <w:lang w:val="sq-AL"/>
        </w:rPr>
        <w:t>-2022</w:t>
      </w:r>
      <w:r w:rsidRPr="00A544EF">
        <w:rPr>
          <w:rFonts w:ascii="Book Antiqua" w:hAnsi="Book Antiqua"/>
          <w:i/>
          <w:sz w:val="22"/>
          <w:szCs w:val="22"/>
          <w:lang w:val="sq-AL"/>
        </w:rPr>
        <w:t>, LDIP 2022</w:t>
      </w:r>
      <w:bookmarkEnd w:id="15"/>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D10F3"/>
    <w:multiLevelType w:val="hybridMultilevel"/>
    <w:tmpl w:val="0BBEE398"/>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 w15:restartNumberingAfterBreak="0">
    <w:nsid w:val="05390D7B"/>
    <w:multiLevelType w:val="hybridMultilevel"/>
    <w:tmpl w:val="9412E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9C54FA"/>
    <w:multiLevelType w:val="multilevel"/>
    <w:tmpl w:val="774C34CA"/>
    <w:lvl w:ilvl="0">
      <w:start w:val="1"/>
      <w:numFmt w:val="decimal"/>
      <w:lvlText w:val="%1"/>
      <w:lvlJc w:val="left"/>
      <w:pPr>
        <w:ind w:left="405" w:hanging="405"/>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A383065"/>
    <w:multiLevelType w:val="hybridMultilevel"/>
    <w:tmpl w:val="B3508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41217D"/>
    <w:multiLevelType w:val="hybridMultilevel"/>
    <w:tmpl w:val="9C24B400"/>
    <w:lvl w:ilvl="0" w:tplc="E5E2C9A6">
      <w:start w:val="1"/>
      <w:numFmt w:val="decimal"/>
      <w:lvlText w:val="%1."/>
      <w:lvlJc w:val="left"/>
      <w:pPr>
        <w:ind w:left="465" w:hanging="360"/>
      </w:pPr>
      <w:rPr>
        <w:rFonts w:hint="default"/>
      </w:rPr>
    </w:lvl>
    <w:lvl w:ilvl="1" w:tplc="08090019" w:tentative="1">
      <w:start w:val="1"/>
      <w:numFmt w:val="lowerLetter"/>
      <w:lvlText w:val="%2."/>
      <w:lvlJc w:val="left"/>
      <w:pPr>
        <w:ind w:left="1185" w:hanging="360"/>
      </w:pPr>
    </w:lvl>
    <w:lvl w:ilvl="2" w:tplc="0809001B" w:tentative="1">
      <w:start w:val="1"/>
      <w:numFmt w:val="lowerRoman"/>
      <w:lvlText w:val="%3."/>
      <w:lvlJc w:val="right"/>
      <w:pPr>
        <w:ind w:left="1905" w:hanging="180"/>
      </w:pPr>
    </w:lvl>
    <w:lvl w:ilvl="3" w:tplc="0809000F" w:tentative="1">
      <w:start w:val="1"/>
      <w:numFmt w:val="decimal"/>
      <w:lvlText w:val="%4."/>
      <w:lvlJc w:val="left"/>
      <w:pPr>
        <w:ind w:left="2625" w:hanging="360"/>
      </w:pPr>
    </w:lvl>
    <w:lvl w:ilvl="4" w:tplc="08090019" w:tentative="1">
      <w:start w:val="1"/>
      <w:numFmt w:val="lowerLetter"/>
      <w:lvlText w:val="%5."/>
      <w:lvlJc w:val="left"/>
      <w:pPr>
        <w:ind w:left="3345" w:hanging="360"/>
      </w:pPr>
    </w:lvl>
    <w:lvl w:ilvl="5" w:tplc="0809001B" w:tentative="1">
      <w:start w:val="1"/>
      <w:numFmt w:val="lowerRoman"/>
      <w:lvlText w:val="%6."/>
      <w:lvlJc w:val="right"/>
      <w:pPr>
        <w:ind w:left="4065" w:hanging="180"/>
      </w:pPr>
    </w:lvl>
    <w:lvl w:ilvl="6" w:tplc="0809000F" w:tentative="1">
      <w:start w:val="1"/>
      <w:numFmt w:val="decimal"/>
      <w:lvlText w:val="%7."/>
      <w:lvlJc w:val="left"/>
      <w:pPr>
        <w:ind w:left="4785" w:hanging="360"/>
      </w:pPr>
    </w:lvl>
    <w:lvl w:ilvl="7" w:tplc="08090019" w:tentative="1">
      <w:start w:val="1"/>
      <w:numFmt w:val="lowerLetter"/>
      <w:lvlText w:val="%8."/>
      <w:lvlJc w:val="left"/>
      <w:pPr>
        <w:ind w:left="5505" w:hanging="360"/>
      </w:pPr>
    </w:lvl>
    <w:lvl w:ilvl="8" w:tplc="0809001B" w:tentative="1">
      <w:start w:val="1"/>
      <w:numFmt w:val="lowerRoman"/>
      <w:lvlText w:val="%9."/>
      <w:lvlJc w:val="right"/>
      <w:pPr>
        <w:ind w:left="6225" w:hanging="180"/>
      </w:pPr>
    </w:lvl>
  </w:abstractNum>
  <w:abstractNum w:abstractNumId="5" w15:restartNumberingAfterBreak="0">
    <w:nsid w:val="14105CA9"/>
    <w:multiLevelType w:val="hybridMultilevel"/>
    <w:tmpl w:val="5126A4DC"/>
    <w:lvl w:ilvl="0" w:tplc="3CF28AFA">
      <w:start w:val="1"/>
      <w:numFmt w:val="decimal"/>
      <w:pStyle w:val="ParagraphNumbering"/>
      <w:lvlText w:val="%1.     "/>
      <w:lvlJc w:val="left"/>
      <w:pPr>
        <w:tabs>
          <w:tab w:val="num" w:pos="720"/>
        </w:tabs>
        <w:ind w:left="0" w:firstLine="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A0B60BE"/>
    <w:multiLevelType w:val="multilevel"/>
    <w:tmpl w:val="BFE0AB06"/>
    <w:lvl w:ilvl="0">
      <w:start w:val="1"/>
      <w:numFmt w:val="decimal"/>
      <w:lvlText w:val="%1."/>
      <w:lvlJc w:val="left"/>
      <w:pPr>
        <w:ind w:left="405" w:hanging="360"/>
      </w:pPr>
      <w:rPr>
        <w:rFonts w:hint="default"/>
      </w:rPr>
    </w:lvl>
    <w:lvl w:ilvl="1">
      <w:start w:val="1"/>
      <w:numFmt w:val="decimal"/>
      <w:isLgl/>
      <w:lvlText w:val="%1.%2."/>
      <w:lvlJc w:val="left"/>
      <w:pPr>
        <w:ind w:left="465" w:hanging="360"/>
      </w:pPr>
      <w:rPr>
        <w:rFonts w:hint="default"/>
      </w:rPr>
    </w:lvl>
    <w:lvl w:ilvl="2">
      <w:start w:val="1"/>
      <w:numFmt w:val="decimal"/>
      <w:isLgl/>
      <w:lvlText w:val="%1.%2.%3."/>
      <w:lvlJc w:val="left"/>
      <w:pPr>
        <w:ind w:left="885" w:hanging="720"/>
      </w:pPr>
      <w:rPr>
        <w:rFonts w:hint="default"/>
      </w:rPr>
    </w:lvl>
    <w:lvl w:ilvl="3">
      <w:start w:val="1"/>
      <w:numFmt w:val="decimal"/>
      <w:isLgl/>
      <w:lvlText w:val="%1.%2.%3.%4."/>
      <w:lvlJc w:val="left"/>
      <w:pPr>
        <w:ind w:left="945" w:hanging="720"/>
      </w:pPr>
      <w:rPr>
        <w:rFonts w:hint="default"/>
      </w:rPr>
    </w:lvl>
    <w:lvl w:ilvl="4">
      <w:start w:val="1"/>
      <w:numFmt w:val="decimal"/>
      <w:isLgl/>
      <w:lvlText w:val="%1.%2.%3.%4.%5."/>
      <w:lvlJc w:val="left"/>
      <w:pPr>
        <w:ind w:left="1365" w:hanging="1080"/>
      </w:pPr>
      <w:rPr>
        <w:rFonts w:hint="default"/>
      </w:rPr>
    </w:lvl>
    <w:lvl w:ilvl="5">
      <w:start w:val="1"/>
      <w:numFmt w:val="decimal"/>
      <w:isLgl/>
      <w:lvlText w:val="%1.%2.%3.%4.%5.%6."/>
      <w:lvlJc w:val="left"/>
      <w:pPr>
        <w:ind w:left="1425" w:hanging="1080"/>
      </w:pPr>
      <w:rPr>
        <w:rFonts w:hint="default"/>
      </w:rPr>
    </w:lvl>
    <w:lvl w:ilvl="6">
      <w:start w:val="1"/>
      <w:numFmt w:val="decimal"/>
      <w:isLgl/>
      <w:lvlText w:val="%1.%2.%3.%4.%5.%6.%7."/>
      <w:lvlJc w:val="left"/>
      <w:pPr>
        <w:ind w:left="1845" w:hanging="1440"/>
      </w:pPr>
      <w:rPr>
        <w:rFonts w:hint="default"/>
      </w:rPr>
    </w:lvl>
    <w:lvl w:ilvl="7">
      <w:start w:val="1"/>
      <w:numFmt w:val="decimal"/>
      <w:isLgl/>
      <w:lvlText w:val="%1.%2.%3.%4.%5.%6.%7.%8."/>
      <w:lvlJc w:val="left"/>
      <w:pPr>
        <w:ind w:left="1905" w:hanging="1440"/>
      </w:pPr>
      <w:rPr>
        <w:rFonts w:hint="default"/>
      </w:rPr>
    </w:lvl>
    <w:lvl w:ilvl="8">
      <w:start w:val="1"/>
      <w:numFmt w:val="decimal"/>
      <w:isLgl/>
      <w:lvlText w:val="%1.%2.%3.%4.%5.%6.%7.%8.%9."/>
      <w:lvlJc w:val="left"/>
      <w:pPr>
        <w:ind w:left="2325" w:hanging="1800"/>
      </w:pPr>
      <w:rPr>
        <w:rFonts w:hint="default"/>
      </w:rPr>
    </w:lvl>
  </w:abstractNum>
  <w:abstractNum w:abstractNumId="7" w15:restartNumberingAfterBreak="0">
    <w:nsid w:val="1BB5332C"/>
    <w:multiLevelType w:val="hybridMultilevel"/>
    <w:tmpl w:val="5768A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DF3D68"/>
    <w:multiLevelType w:val="hybridMultilevel"/>
    <w:tmpl w:val="10DC3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B96217"/>
    <w:multiLevelType w:val="hybridMultilevel"/>
    <w:tmpl w:val="A9A48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C424C1"/>
    <w:multiLevelType w:val="hybridMultilevel"/>
    <w:tmpl w:val="8F96E75C"/>
    <w:lvl w:ilvl="0" w:tplc="04090001">
      <w:start w:val="1"/>
      <w:numFmt w:val="bullet"/>
      <w:lvlText w:val=""/>
      <w:lvlJc w:val="left"/>
      <w:pPr>
        <w:ind w:left="720" w:hanging="360"/>
      </w:pPr>
      <w:rPr>
        <w:rFonts w:ascii="Symbol" w:hAnsi="Symbol" w:hint="default"/>
      </w:rPr>
    </w:lvl>
    <w:lvl w:ilvl="1" w:tplc="73C24886">
      <w:numFmt w:val="bullet"/>
      <w:lvlText w:val="-"/>
      <w:lvlJc w:val="left"/>
      <w:pPr>
        <w:ind w:left="1440" w:hanging="360"/>
      </w:pPr>
      <w:rPr>
        <w:rFonts w:ascii="Calibri" w:eastAsia="MS Mincho"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B14768"/>
    <w:multiLevelType w:val="hybridMultilevel"/>
    <w:tmpl w:val="E4EA6E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937207"/>
    <w:multiLevelType w:val="hybridMultilevel"/>
    <w:tmpl w:val="3BC6A4F2"/>
    <w:lvl w:ilvl="0" w:tplc="13FAD5D0">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2E2156"/>
    <w:multiLevelType w:val="hybridMultilevel"/>
    <w:tmpl w:val="30E0808E"/>
    <w:lvl w:ilvl="0" w:tplc="262CBAC2">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797D6A"/>
    <w:multiLevelType w:val="hybridMultilevel"/>
    <w:tmpl w:val="9210025A"/>
    <w:lvl w:ilvl="0" w:tplc="0409000F">
      <w:start w:val="1"/>
      <w:numFmt w:val="decimal"/>
      <w:lvlText w:val="%1."/>
      <w:lvlJc w:val="left"/>
      <w:pPr>
        <w:tabs>
          <w:tab w:val="num" w:pos="720"/>
        </w:tabs>
        <w:ind w:left="720" w:hanging="360"/>
      </w:pPr>
      <w:rPr>
        <w:rFonts w:cs="Times New Roman"/>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5" w15:restartNumberingAfterBreak="0">
    <w:nsid w:val="32BB6874"/>
    <w:multiLevelType w:val="hybridMultilevel"/>
    <w:tmpl w:val="EC4019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3493B4B"/>
    <w:multiLevelType w:val="hybridMultilevel"/>
    <w:tmpl w:val="DABC0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BE463A"/>
    <w:multiLevelType w:val="hybridMultilevel"/>
    <w:tmpl w:val="C470AE9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1E2EC9"/>
    <w:multiLevelType w:val="hybridMultilevel"/>
    <w:tmpl w:val="016600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CC26FB"/>
    <w:multiLevelType w:val="hybridMultilevel"/>
    <w:tmpl w:val="CAD02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5652BE6"/>
    <w:multiLevelType w:val="hybridMultilevel"/>
    <w:tmpl w:val="C59A2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056BB9"/>
    <w:multiLevelType w:val="hybridMultilevel"/>
    <w:tmpl w:val="F26EF4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D5C2CDC"/>
    <w:multiLevelType w:val="hybridMultilevel"/>
    <w:tmpl w:val="7E7A966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C30DBE"/>
    <w:multiLevelType w:val="hybridMultilevel"/>
    <w:tmpl w:val="AA809A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681644"/>
    <w:multiLevelType w:val="hybridMultilevel"/>
    <w:tmpl w:val="03564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1E41949"/>
    <w:multiLevelType w:val="hybridMultilevel"/>
    <w:tmpl w:val="844E0F4E"/>
    <w:lvl w:ilvl="0" w:tplc="04090001">
      <w:start w:val="1"/>
      <w:numFmt w:val="bullet"/>
      <w:lvlText w:val=""/>
      <w:lvlJc w:val="left"/>
      <w:pPr>
        <w:ind w:left="804" w:hanging="360"/>
      </w:pPr>
      <w:rPr>
        <w:rFonts w:ascii="Symbol" w:hAnsi="Symbol"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26" w15:restartNumberingAfterBreak="0">
    <w:nsid w:val="422E23B6"/>
    <w:multiLevelType w:val="hybridMultilevel"/>
    <w:tmpl w:val="450EA9D4"/>
    <w:lvl w:ilvl="0" w:tplc="262CBAC2">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964AA3"/>
    <w:multiLevelType w:val="hybridMultilevel"/>
    <w:tmpl w:val="0720CC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89324F"/>
    <w:multiLevelType w:val="hybridMultilevel"/>
    <w:tmpl w:val="5AF263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3B21FD"/>
    <w:multiLevelType w:val="hybridMultilevel"/>
    <w:tmpl w:val="1A046B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0E40F9"/>
    <w:multiLevelType w:val="hybridMultilevel"/>
    <w:tmpl w:val="8E9C89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87B20EF"/>
    <w:multiLevelType w:val="hybridMultilevel"/>
    <w:tmpl w:val="36C0D4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AC8054B"/>
    <w:multiLevelType w:val="hybridMultilevel"/>
    <w:tmpl w:val="63B4716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3" w15:restartNumberingAfterBreak="0">
    <w:nsid w:val="5E1C18E2"/>
    <w:multiLevelType w:val="hybridMultilevel"/>
    <w:tmpl w:val="7D826B42"/>
    <w:lvl w:ilvl="0" w:tplc="262CBAC2">
      <w:numFmt w:val="bullet"/>
      <w:lvlText w:val="-"/>
      <w:lvlJc w:val="left"/>
      <w:pPr>
        <w:ind w:left="720" w:hanging="360"/>
      </w:pPr>
      <w:rPr>
        <w:rFonts w:ascii="Calibri" w:eastAsia="MS Mincho"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2A6694"/>
    <w:multiLevelType w:val="hybridMultilevel"/>
    <w:tmpl w:val="856CF120"/>
    <w:lvl w:ilvl="0" w:tplc="262CBAC2">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78B1C0B"/>
    <w:multiLevelType w:val="hybridMultilevel"/>
    <w:tmpl w:val="2716DC74"/>
    <w:lvl w:ilvl="0" w:tplc="A64AFB24">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6" w15:restartNumberingAfterBreak="0">
    <w:nsid w:val="68357999"/>
    <w:multiLevelType w:val="hybridMultilevel"/>
    <w:tmpl w:val="74821354"/>
    <w:lvl w:ilvl="0" w:tplc="9FCAA616">
      <w:start w:val="1"/>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06B079D"/>
    <w:multiLevelType w:val="hybridMultilevel"/>
    <w:tmpl w:val="9654C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3901CB6"/>
    <w:multiLevelType w:val="hybridMultilevel"/>
    <w:tmpl w:val="3C60A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1"/>
  </w:num>
  <w:num w:numId="3">
    <w:abstractNumId w:val="6"/>
  </w:num>
  <w:num w:numId="4">
    <w:abstractNumId w:val="5"/>
  </w:num>
  <w:num w:numId="5">
    <w:abstractNumId w:val="16"/>
  </w:num>
  <w:num w:numId="6">
    <w:abstractNumId w:val="4"/>
  </w:num>
  <w:num w:numId="7">
    <w:abstractNumId w:val="24"/>
  </w:num>
  <w:num w:numId="8">
    <w:abstractNumId w:val="36"/>
  </w:num>
  <w:num w:numId="9">
    <w:abstractNumId w:val="2"/>
  </w:num>
  <w:num w:numId="10">
    <w:abstractNumId w:val="7"/>
  </w:num>
  <w:num w:numId="11">
    <w:abstractNumId w:val="25"/>
  </w:num>
  <w:num w:numId="12">
    <w:abstractNumId w:val="37"/>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num>
  <w:num w:numId="16">
    <w:abstractNumId w:val="23"/>
  </w:num>
  <w:num w:numId="17">
    <w:abstractNumId w:val="12"/>
  </w:num>
  <w:num w:numId="18">
    <w:abstractNumId w:val="9"/>
  </w:num>
  <w:num w:numId="19">
    <w:abstractNumId w:val="26"/>
  </w:num>
  <w:num w:numId="20">
    <w:abstractNumId w:val="13"/>
  </w:num>
  <w:num w:numId="21">
    <w:abstractNumId w:val="10"/>
  </w:num>
  <w:num w:numId="22">
    <w:abstractNumId w:val="15"/>
  </w:num>
  <w:num w:numId="23">
    <w:abstractNumId w:val="34"/>
  </w:num>
  <w:num w:numId="24">
    <w:abstractNumId w:val="33"/>
  </w:num>
  <w:num w:numId="25">
    <w:abstractNumId w:val="17"/>
  </w:num>
  <w:num w:numId="26">
    <w:abstractNumId w:val="22"/>
  </w:num>
  <w:num w:numId="27">
    <w:abstractNumId w:val="8"/>
  </w:num>
  <w:num w:numId="28">
    <w:abstractNumId w:val="3"/>
  </w:num>
  <w:num w:numId="29">
    <w:abstractNumId w:val="38"/>
  </w:num>
  <w:num w:numId="30">
    <w:abstractNumId w:val="29"/>
  </w:num>
  <w:num w:numId="31">
    <w:abstractNumId w:val="32"/>
  </w:num>
  <w:num w:numId="32">
    <w:abstractNumId w:val="20"/>
  </w:num>
  <w:num w:numId="33">
    <w:abstractNumId w:val="28"/>
  </w:num>
  <w:num w:numId="34">
    <w:abstractNumId w:val="1"/>
  </w:num>
  <w:num w:numId="35">
    <w:abstractNumId w:val="21"/>
  </w:num>
  <w:num w:numId="36">
    <w:abstractNumId w:val="30"/>
  </w:num>
  <w:num w:numId="37">
    <w:abstractNumId w:val="31"/>
  </w:num>
  <w:num w:numId="38">
    <w:abstractNumId w:val="18"/>
  </w:num>
  <w:num w:numId="39">
    <w:abstractNumId w:val="27"/>
  </w:num>
  <w:num w:numId="4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5999"/>
    <w:rsid w:val="0000072B"/>
    <w:rsid w:val="000009E3"/>
    <w:rsid w:val="000013BE"/>
    <w:rsid w:val="00001C3C"/>
    <w:rsid w:val="00001DDD"/>
    <w:rsid w:val="00003C35"/>
    <w:rsid w:val="000057AB"/>
    <w:rsid w:val="00030F27"/>
    <w:rsid w:val="00031BF3"/>
    <w:rsid w:val="0003342C"/>
    <w:rsid w:val="000349A5"/>
    <w:rsid w:val="0003601D"/>
    <w:rsid w:val="00036CF9"/>
    <w:rsid w:val="00040067"/>
    <w:rsid w:val="00042C71"/>
    <w:rsid w:val="00050125"/>
    <w:rsid w:val="00050235"/>
    <w:rsid w:val="00050691"/>
    <w:rsid w:val="00055321"/>
    <w:rsid w:val="00055958"/>
    <w:rsid w:val="00056CB7"/>
    <w:rsid w:val="00060A7A"/>
    <w:rsid w:val="00063965"/>
    <w:rsid w:val="00065092"/>
    <w:rsid w:val="00070EAF"/>
    <w:rsid w:val="00082815"/>
    <w:rsid w:val="0008764F"/>
    <w:rsid w:val="00090016"/>
    <w:rsid w:val="00096652"/>
    <w:rsid w:val="000B0D1B"/>
    <w:rsid w:val="000B3376"/>
    <w:rsid w:val="000B39D9"/>
    <w:rsid w:val="000B5173"/>
    <w:rsid w:val="000C07C7"/>
    <w:rsid w:val="000C5194"/>
    <w:rsid w:val="000D01FF"/>
    <w:rsid w:val="000D12C7"/>
    <w:rsid w:val="000D2353"/>
    <w:rsid w:val="000D5099"/>
    <w:rsid w:val="000D5F3E"/>
    <w:rsid w:val="000E0871"/>
    <w:rsid w:val="000E169D"/>
    <w:rsid w:val="000E2996"/>
    <w:rsid w:val="000E41F8"/>
    <w:rsid w:val="000E5D34"/>
    <w:rsid w:val="000E7B4C"/>
    <w:rsid w:val="000F7793"/>
    <w:rsid w:val="001018DB"/>
    <w:rsid w:val="00105F35"/>
    <w:rsid w:val="001063D9"/>
    <w:rsid w:val="00107A80"/>
    <w:rsid w:val="001159C6"/>
    <w:rsid w:val="00126DD6"/>
    <w:rsid w:val="00126FDB"/>
    <w:rsid w:val="00127E8B"/>
    <w:rsid w:val="00136395"/>
    <w:rsid w:val="001365F7"/>
    <w:rsid w:val="00164557"/>
    <w:rsid w:val="001646F0"/>
    <w:rsid w:val="0016572C"/>
    <w:rsid w:val="00165B63"/>
    <w:rsid w:val="00170974"/>
    <w:rsid w:val="001713F2"/>
    <w:rsid w:val="001739C7"/>
    <w:rsid w:val="00182435"/>
    <w:rsid w:val="00186743"/>
    <w:rsid w:val="001875C0"/>
    <w:rsid w:val="001927E4"/>
    <w:rsid w:val="001931F9"/>
    <w:rsid w:val="00194E0A"/>
    <w:rsid w:val="00195750"/>
    <w:rsid w:val="001A0F35"/>
    <w:rsid w:val="001A24E9"/>
    <w:rsid w:val="001A28DF"/>
    <w:rsid w:val="001B077A"/>
    <w:rsid w:val="001C6780"/>
    <w:rsid w:val="001D112A"/>
    <w:rsid w:val="001D3AEA"/>
    <w:rsid w:val="001D5999"/>
    <w:rsid w:val="001E1056"/>
    <w:rsid w:val="001E368C"/>
    <w:rsid w:val="001F03DD"/>
    <w:rsid w:val="001F07F7"/>
    <w:rsid w:val="001F472E"/>
    <w:rsid w:val="002027DE"/>
    <w:rsid w:val="00205B60"/>
    <w:rsid w:val="00210A67"/>
    <w:rsid w:val="00212A0F"/>
    <w:rsid w:val="00213BCA"/>
    <w:rsid w:val="002140AE"/>
    <w:rsid w:val="002167A9"/>
    <w:rsid w:val="002206E3"/>
    <w:rsid w:val="00257AD5"/>
    <w:rsid w:val="00260991"/>
    <w:rsid w:val="002613ED"/>
    <w:rsid w:val="00262622"/>
    <w:rsid w:val="00263A85"/>
    <w:rsid w:val="0027042A"/>
    <w:rsid w:val="00270EB1"/>
    <w:rsid w:val="002715F4"/>
    <w:rsid w:val="0027260A"/>
    <w:rsid w:val="00273C80"/>
    <w:rsid w:val="002813C7"/>
    <w:rsid w:val="002829B8"/>
    <w:rsid w:val="002836D2"/>
    <w:rsid w:val="00290171"/>
    <w:rsid w:val="002910DE"/>
    <w:rsid w:val="00291D63"/>
    <w:rsid w:val="002A31E7"/>
    <w:rsid w:val="002B07A0"/>
    <w:rsid w:val="002B1C08"/>
    <w:rsid w:val="002B5633"/>
    <w:rsid w:val="002B76B2"/>
    <w:rsid w:val="002C0868"/>
    <w:rsid w:val="002C53A2"/>
    <w:rsid w:val="002C5BD3"/>
    <w:rsid w:val="002C6D8C"/>
    <w:rsid w:val="002D75A3"/>
    <w:rsid w:val="002E5262"/>
    <w:rsid w:val="002E5B75"/>
    <w:rsid w:val="002E6784"/>
    <w:rsid w:val="002F03F9"/>
    <w:rsid w:val="002F0830"/>
    <w:rsid w:val="002F2AB0"/>
    <w:rsid w:val="002F3B31"/>
    <w:rsid w:val="002F4E84"/>
    <w:rsid w:val="002F7B10"/>
    <w:rsid w:val="00301933"/>
    <w:rsid w:val="003038E2"/>
    <w:rsid w:val="00307F03"/>
    <w:rsid w:val="00310B7C"/>
    <w:rsid w:val="003113BE"/>
    <w:rsid w:val="003128B2"/>
    <w:rsid w:val="00314A2E"/>
    <w:rsid w:val="00317A42"/>
    <w:rsid w:val="003231D5"/>
    <w:rsid w:val="0032372B"/>
    <w:rsid w:val="0032465A"/>
    <w:rsid w:val="0032545A"/>
    <w:rsid w:val="00330334"/>
    <w:rsid w:val="00331721"/>
    <w:rsid w:val="00336E43"/>
    <w:rsid w:val="003422EF"/>
    <w:rsid w:val="00346F9B"/>
    <w:rsid w:val="003562C9"/>
    <w:rsid w:val="003571A3"/>
    <w:rsid w:val="00360628"/>
    <w:rsid w:val="0036078E"/>
    <w:rsid w:val="003615C8"/>
    <w:rsid w:val="003640D0"/>
    <w:rsid w:val="00375AEF"/>
    <w:rsid w:val="00384078"/>
    <w:rsid w:val="0039464F"/>
    <w:rsid w:val="00395098"/>
    <w:rsid w:val="003979B4"/>
    <w:rsid w:val="00397F3D"/>
    <w:rsid w:val="003A00A3"/>
    <w:rsid w:val="003A2F09"/>
    <w:rsid w:val="003A2F89"/>
    <w:rsid w:val="003A4269"/>
    <w:rsid w:val="003A54EA"/>
    <w:rsid w:val="003B2962"/>
    <w:rsid w:val="003B6175"/>
    <w:rsid w:val="003B726C"/>
    <w:rsid w:val="003C2BC9"/>
    <w:rsid w:val="003C6BE0"/>
    <w:rsid w:val="003C79FD"/>
    <w:rsid w:val="003D6402"/>
    <w:rsid w:val="003D643D"/>
    <w:rsid w:val="003E188A"/>
    <w:rsid w:val="003E23BC"/>
    <w:rsid w:val="003E3EE9"/>
    <w:rsid w:val="003E62E4"/>
    <w:rsid w:val="003E75A2"/>
    <w:rsid w:val="003F1705"/>
    <w:rsid w:val="003F5BF6"/>
    <w:rsid w:val="00401589"/>
    <w:rsid w:val="00401F92"/>
    <w:rsid w:val="00411B5C"/>
    <w:rsid w:val="0043168B"/>
    <w:rsid w:val="00444245"/>
    <w:rsid w:val="004524F5"/>
    <w:rsid w:val="00456360"/>
    <w:rsid w:val="0046269C"/>
    <w:rsid w:val="00462FF3"/>
    <w:rsid w:val="00470D60"/>
    <w:rsid w:val="00474681"/>
    <w:rsid w:val="00475F54"/>
    <w:rsid w:val="00476183"/>
    <w:rsid w:val="0048048C"/>
    <w:rsid w:val="00481724"/>
    <w:rsid w:val="00487DCA"/>
    <w:rsid w:val="004923E0"/>
    <w:rsid w:val="00497F7C"/>
    <w:rsid w:val="004A13DA"/>
    <w:rsid w:val="004A393D"/>
    <w:rsid w:val="004B0278"/>
    <w:rsid w:val="004B168F"/>
    <w:rsid w:val="004B1CAD"/>
    <w:rsid w:val="004C2DAC"/>
    <w:rsid w:val="004C61D6"/>
    <w:rsid w:val="004C7598"/>
    <w:rsid w:val="004D2018"/>
    <w:rsid w:val="004D5371"/>
    <w:rsid w:val="004D5401"/>
    <w:rsid w:val="004D600D"/>
    <w:rsid w:val="004D65EE"/>
    <w:rsid w:val="004E1FE2"/>
    <w:rsid w:val="004E3234"/>
    <w:rsid w:val="004E3D72"/>
    <w:rsid w:val="004E3DF1"/>
    <w:rsid w:val="004F1B13"/>
    <w:rsid w:val="004F3820"/>
    <w:rsid w:val="004F75AD"/>
    <w:rsid w:val="004F7B00"/>
    <w:rsid w:val="00502B1D"/>
    <w:rsid w:val="005075DE"/>
    <w:rsid w:val="00510D6E"/>
    <w:rsid w:val="00511085"/>
    <w:rsid w:val="00512005"/>
    <w:rsid w:val="00514263"/>
    <w:rsid w:val="005229E5"/>
    <w:rsid w:val="00525CB0"/>
    <w:rsid w:val="0053081E"/>
    <w:rsid w:val="00536561"/>
    <w:rsid w:val="00536C5F"/>
    <w:rsid w:val="00540966"/>
    <w:rsid w:val="00555A96"/>
    <w:rsid w:val="00561389"/>
    <w:rsid w:val="00564439"/>
    <w:rsid w:val="005649B5"/>
    <w:rsid w:val="00570D05"/>
    <w:rsid w:val="00572659"/>
    <w:rsid w:val="005736BA"/>
    <w:rsid w:val="00576498"/>
    <w:rsid w:val="005812ED"/>
    <w:rsid w:val="005827E3"/>
    <w:rsid w:val="00583B5D"/>
    <w:rsid w:val="005854B8"/>
    <w:rsid w:val="00585BF9"/>
    <w:rsid w:val="005877F1"/>
    <w:rsid w:val="005914ED"/>
    <w:rsid w:val="00593792"/>
    <w:rsid w:val="00593F1C"/>
    <w:rsid w:val="0059658B"/>
    <w:rsid w:val="00596CFE"/>
    <w:rsid w:val="005A0A0C"/>
    <w:rsid w:val="005A2AC8"/>
    <w:rsid w:val="005A2D5B"/>
    <w:rsid w:val="005A2FED"/>
    <w:rsid w:val="005B1C22"/>
    <w:rsid w:val="005B60A3"/>
    <w:rsid w:val="005B6DB2"/>
    <w:rsid w:val="005C462C"/>
    <w:rsid w:val="005D55EF"/>
    <w:rsid w:val="005E48B0"/>
    <w:rsid w:val="005E4F9B"/>
    <w:rsid w:val="005E6664"/>
    <w:rsid w:val="005E7B33"/>
    <w:rsid w:val="005F1577"/>
    <w:rsid w:val="005F3913"/>
    <w:rsid w:val="005F7EA7"/>
    <w:rsid w:val="00614819"/>
    <w:rsid w:val="00617643"/>
    <w:rsid w:val="006201EA"/>
    <w:rsid w:val="00621DE8"/>
    <w:rsid w:val="00623FBE"/>
    <w:rsid w:val="00626136"/>
    <w:rsid w:val="006271DA"/>
    <w:rsid w:val="0063309B"/>
    <w:rsid w:val="00640069"/>
    <w:rsid w:val="00640400"/>
    <w:rsid w:val="00641452"/>
    <w:rsid w:val="0064667F"/>
    <w:rsid w:val="00654A64"/>
    <w:rsid w:val="00677838"/>
    <w:rsid w:val="006778BE"/>
    <w:rsid w:val="00677A14"/>
    <w:rsid w:val="006854CB"/>
    <w:rsid w:val="00691D3D"/>
    <w:rsid w:val="00693EA7"/>
    <w:rsid w:val="006941C1"/>
    <w:rsid w:val="00696FD9"/>
    <w:rsid w:val="00697502"/>
    <w:rsid w:val="006B2374"/>
    <w:rsid w:val="006B3AFC"/>
    <w:rsid w:val="006B6296"/>
    <w:rsid w:val="006C0212"/>
    <w:rsid w:val="006D6BB2"/>
    <w:rsid w:val="006E5632"/>
    <w:rsid w:val="006E72C4"/>
    <w:rsid w:val="006F2B17"/>
    <w:rsid w:val="00700384"/>
    <w:rsid w:val="007005AF"/>
    <w:rsid w:val="007046E8"/>
    <w:rsid w:val="007049B2"/>
    <w:rsid w:val="00704F48"/>
    <w:rsid w:val="007065B3"/>
    <w:rsid w:val="007129D8"/>
    <w:rsid w:val="00714BAE"/>
    <w:rsid w:val="007162BD"/>
    <w:rsid w:val="00716DE6"/>
    <w:rsid w:val="00721044"/>
    <w:rsid w:val="00721D66"/>
    <w:rsid w:val="0072206E"/>
    <w:rsid w:val="0072660A"/>
    <w:rsid w:val="00727DFD"/>
    <w:rsid w:val="00741293"/>
    <w:rsid w:val="00744CEA"/>
    <w:rsid w:val="00745419"/>
    <w:rsid w:val="00755B83"/>
    <w:rsid w:val="007569C9"/>
    <w:rsid w:val="0076328A"/>
    <w:rsid w:val="00765402"/>
    <w:rsid w:val="00771C76"/>
    <w:rsid w:val="00787422"/>
    <w:rsid w:val="007905E9"/>
    <w:rsid w:val="0079174C"/>
    <w:rsid w:val="00792EDA"/>
    <w:rsid w:val="0079467B"/>
    <w:rsid w:val="007947F1"/>
    <w:rsid w:val="0079510A"/>
    <w:rsid w:val="00797040"/>
    <w:rsid w:val="007A4545"/>
    <w:rsid w:val="007A4EA5"/>
    <w:rsid w:val="007A5D76"/>
    <w:rsid w:val="007B3309"/>
    <w:rsid w:val="007B3401"/>
    <w:rsid w:val="007B7C14"/>
    <w:rsid w:val="007C01A3"/>
    <w:rsid w:val="007C1E69"/>
    <w:rsid w:val="007C3EE2"/>
    <w:rsid w:val="007C4F56"/>
    <w:rsid w:val="007C5611"/>
    <w:rsid w:val="007D2F9A"/>
    <w:rsid w:val="007E3E8E"/>
    <w:rsid w:val="007E536F"/>
    <w:rsid w:val="007E63E9"/>
    <w:rsid w:val="007F1E28"/>
    <w:rsid w:val="007F31E8"/>
    <w:rsid w:val="007F65C8"/>
    <w:rsid w:val="00815476"/>
    <w:rsid w:val="008203C2"/>
    <w:rsid w:val="008239F2"/>
    <w:rsid w:val="00823BFB"/>
    <w:rsid w:val="0082769F"/>
    <w:rsid w:val="00830EF0"/>
    <w:rsid w:val="008349B6"/>
    <w:rsid w:val="00836B36"/>
    <w:rsid w:val="00841C3F"/>
    <w:rsid w:val="008455FC"/>
    <w:rsid w:val="008526F0"/>
    <w:rsid w:val="008539DA"/>
    <w:rsid w:val="00853C81"/>
    <w:rsid w:val="008570D5"/>
    <w:rsid w:val="00862D17"/>
    <w:rsid w:val="00863818"/>
    <w:rsid w:val="00863BC4"/>
    <w:rsid w:val="008670AB"/>
    <w:rsid w:val="00872F02"/>
    <w:rsid w:val="00874BD3"/>
    <w:rsid w:val="00881019"/>
    <w:rsid w:val="0088118C"/>
    <w:rsid w:val="00883FCD"/>
    <w:rsid w:val="0088662F"/>
    <w:rsid w:val="00891282"/>
    <w:rsid w:val="00891793"/>
    <w:rsid w:val="0089509F"/>
    <w:rsid w:val="00896508"/>
    <w:rsid w:val="008A2B11"/>
    <w:rsid w:val="008A61FB"/>
    <w:rsid w:val="008B28C7"/>
    <w:rsid w:val="008C0BB9"/>
    <w:rsid w:val="008C0EEF"/>
    <w:rsid w:val="008D1EE3"/>
    <w:rsid w:val="008D207A"/>
    <w:rsid w:val="008D2AFA"/>
    <w:rsid w:val="008D2EF0"/>
    <w:rsid w:val="008E3A71"/>
    <w:rsid w:val="008E67AB"/>
    <w:rsid w:val="008E6C3E"/>
    <w:rsid w:val="008F0522"/>
    <w:rsid w:val="008F1B06"/>
    <w:rsid w:val="00900AD9"/>
    <w:rsid w:val="009031F8"/>
    <w:rsid w:val="009115EC"/>
    <w:rsid w:val="00914C5C"/>
    <w:rsid w:val="00923D5D"/>
    <w:rsid w:val="00925718"/>
    <w:rsid w:val="00930850"/>
    <w:rsid w:val="00933CE3"/>
    <w:rsid w:val="0093472A"/>
    <w:rsid w:val="00935CBA"/>
    <w:rsid w:val="00937597"/>
    <w:rsid w:val="0094315C"/>
    <w:rsid w:val="00946911"/>
    <w:rsid w:val="00952785"/>
    <w:rsid w:val="009575E7"/>
    <w:rsid w:val="0096280F"/>
    <w:rsid w:val="00964575"/>
    <w:rsid w:val="00965A18"/>
    <w:rsid w:val="00967A82"/>
    <w:rsid w:val="0097092C"/>
    <w:rsid w:val="00970AEC"/>
    <w:rsid w:val="0097271F"/>
    <w:rsid w:val="00983FFD"/>
    <w:rsid w:val="00985218"/>
    <w:rsid w:val="00985B4F"/>
    <w:rsid w:val="009871A5"/>
    <w:rsid w:val="00987F33"/>
    <w:rsid w:val="00990EFD"/>
    <w:rsid w:val="00992DD4"/>
    <w:rsid w:val="009A080B"/>
    <w:rsid w:val="009A08C9"/>
    <w:rsid w:val="009A21F3"/>
    <w:rsid w:val="009A3CAC"/>
    <w:rsid w:val="009A55F2"/>
    <w:rsid w:val="009A7C5A"/>
    <w:rsid w:val="009B1D92"/>
    <w:rsid w:val="009B3041"/>
    <w:rsid w:val="009B641D"/>
    <w:rsid w:val="009C1E58"/>
    <w:rsid w:val="009D14F7"/>
    <w:rsid w:val="009E2197"/>
    <w:rsid w:val="009E4031"/>
    <w:rsid w:val="009E46F2"/>
    <w:rsid w:val="009E4DC4"/>
    <w:rsid w:val="009F59F1"/>
    <w:rsid w:val="009F6ABD"/>
    <w:rsid w:val="00A007F5"/>
    <w:rsid w:val="00A0183B"/>
    <w:rsid w:val="00A05CC4"/>
    <w:rsid w:val="00A06BAD"/>
    <w:rsid w:val="00A06DE6"/>
    <w:rsid w:val="00A10F79"/>
    <w:rsid w:val="00A1249F"/>
    <w:rsid w:val="00A2215E"/>
    <w:rsid w:val="00A359B5"/>
    <w:rsid w:val="00A35E8E"/>
    <w:rsid w:val="00A41E8F"/>
    <w:rsid w:val="00A50380"/>
    <w:rsid w:val="00A52C70"/>
    <w:rsid w:val="00A6067F"/>
    <w:rsid w:val="00A62AA2"/>
    <w:rsid w:val="00A655F8"/>
    <w:rsid w:val="00A656A0"/>
    <w:rsid w:val="00A727AD"/>
    <w:rsid w:val="00A75CBA"/>
    <w:rsid w:val="00A76FDE"/>
    <w:rsid w:val="00A84B0C"/>
    <w:rsid w:val="00A86A60"/>
    <w:rsid w:val="00A90008"/>
    <w:rsid w:val="00A90023"/>
    <w:rsid w:val="00A90A7D"/>
    <w:rsid w:val="00A90B3C"/>
    <w:rsid w:val="00AA5460"/>
    <w:rsid w:val="00AA5846"/>
    <w:rsid w:val="00AB0C96"/>
    <w:rsid w:val="00AB624E"/>
    <w:rsid w:val="00AC4351"/>
    <w:rsid w:val="00AD267D"/>
    <w:rsid w:val="00AD4D71"/>
    <w:rsid w:val="00AE3A1E"/>
    <w:rsid w:val="00AE3EE2"/>
    <w:rsid w:val="00AF0AED"/>
    <w:rsid w:val="00AF232B"/>
    <w:rsid w:val="00AF5630"/>
    <w:rsid w:val="00AF5BCA"/>
    <w:rsid w:val="00AF6AF6"/>
    <w:rsid w:val="00AF702C"/>
    <w:rsid w:val="00B02ED3"/>
    <w:rsid w:val="00B0676B"/>
    <w:rsid w:val="00B10670"/>
    <w:rsid w:val="00B138A3"/>
    <w:rsid w:val="00B167D0"/>
    <w:rsid w:val="00B2126C"/>
    <w:rsid w:val="00B22481"/>
    <w:rsid w:val="00B22553"/>
    <w:rsid w:val="00B226B3"/>
    <w:rsid w:val="00B226D1"/>
    <w:rsid w:val="00B24385"/>
    <w:rsid w:val="00B302F5"/>
    <w:rsid w:val="00B35156"/>
    <w:rsid w:val="00B46B82"/>
    <w:rsid w:val="00B61B12"/>
    <w:rsid w:val="00B67A25"/>
    <w:rsid w:val="00B73ECE"/>
    <w:rsid w:val="00B80015"/>
    <w:rsid w:val="00B86CC9"/>
    <w:rsid w:val="00B978D8"/>
    <w:rsid w:val="00BA7095"/>
    <w:rsid w:val="00BB0224"/>
    <w:rsid w:val="00BB0AA8"/>
    <w:rsid w:val="00BB33AD"/>
    <w:rsid w:val="00BC104F"/>
    <w:rsid w:val="00BC35A5"/>
    <w:rsid w:val="00BC466A"/>
    <w:rsid w:val="00BC59F5"/>
    <w:rsid w:val="00BC6A2F"/>
    <w:rsid w:val="00BC7EBB"/>
    <w:rsid w:val="00BD1714"/>
    <w:rsid w:val="00BD329A"/>
    <w:rsid w:val="00BD41C6"/>
    <w:rsid w:val="00BE3849"/>
    <w:rsid w:val="00BE4121"/>
    <w:rsid w:val="00BE4D1A"/>
    <w:rsid w:val="00BE7A73"/>
    <w:rsid w:val="00BF0A10"/>
    <w:rsid w:val="00BF0A2A"/>
    <w:rsid w:val="00BF0A40"/>
    <w:rsid w:val="00BF75A5"/>
    <w:rsid w:val="00C06D4B"/>
    <w:rsid w:val="00C0708F"/>
    <w:rsid w:val="00C1324E"/>
    <w:rsid w:val="00C14ACB"/>
    <w:rsid w:val="00C154C4"/>
    <w:rsid w:val="00C15E9C"/>
    <w:rsid w:val="00C172A2"/>
    <w:rsid w:val="00C2171C"/>
    <w:rsid w:val="00C25E83"/>
    <w:rsid w:val="00C31367"/>
    <w:rsid w:val="00C35181"/>
    <w:rsid w:val="00C510FE"/>
    <w:rsid w:val="00C57E23"/>
    <w:rsid w:val="00C64BAF"/>
    <w:rsid w:val="00C716CE"/>
    <w:rsid w:val="00C751CE"/>
    <w:rsid w:val="00C871B0"/>
    <w:rsid w:val="00C8779D"/>
    <w:rsid w:val="00C90650"/>
    <w:rsid w:val="00C936C6"/>
    <w:rsid w:val="00C94B77"/>
    <w:rsid w:val="00C95569"/>
    <w:rsid w:val="00C970A3"/>
    <w:rsid w:val="00C97664"/>
    <w:rsid w:val="00CA69F9"/>
    <w:rsid w:val="00CB5063"/>
    <w:rsid w:val="00CC6413"/>
    <w:rsid w:val="00CC733F"/>
    <w:rsid w:val="00CD1369"/>
    <w:rsid w:val="00CD39E7"/>
    <w:rsid w:val="00CD5384"/>
    <w:rsid w:val="00CD77CC"/>
    <w:rsid w:val="00CE2474"/>
    <w:rsid w:val="00CE3595"/>
    <w:rsid w:val="00CE5736"/>
    <w:rsid w:val="00CE7699"/>
    <w:rsid w:val="00CF4323"/>
    <w:rsid w:val="00CF4CE0"/>
    <w:rsid w:val="00CF6846"/>
    <w:rsid w:val="00D037C9"/>
    <w:rsid w:val="00D053B7"/>
    <w:rsid w:val="00D0551C"/>
    <w:rsid w:val="00D10051"/>
    <w:rsid w:val="00D10669"/>
    <w:rsid w:val="00D20EDE"/>
    <w:rsid w:val="00D24A0B"/>
    <w:rsid w:val="00D345D5"/>
    <w:rsid w:val="00D34A6D"/>
    <w:rsid w:val="00D34ECA"/>
    <w:rsid w:val="00D35545"/>
    <w:rsid w:val="00D37E34"/>
    <w:rsid w:val="00D422C6"/>
    <w:rsid w:val="00D43566"/>
    <w:rsid w:val="00D45F84"/>
    <w:rsid w:val="00D50876"/>
    <w:rsid w:val="00D50F62"/>
    <w:rsid w:val="00D51DA0"/>
    <w:rsid w:val="00D52EE6"/>
    <w:rsid w:val="00D5450C"/>
    <w:rsid w:val="00D56EEE"/>
    <w:rsid w:val="00D60205"/>
    <w:rsid w:val="00D66254"/>
    <w:rsid w:val="00D67128"/>
    <w:rsid w:val="00D67BBE"/>
    <w:rsid w:val="00D73421"/>
    <w:rsid w:val="00D74464"/>
    <w:rsid w:val="00D75A61"/>
    <w:rsid w:val="00D83572"/>
    <w:rsid w:val="00D860AB"/>
    <w:rsid w:val="00DA05FA"/>
    <w:rsid w:val="00DA42CE"/>
    <w:rsid w:val="00DA72E3"/>
    <w:rsid w:val="00DA76E1"/>
    <w:rsid w:val="00DB229A"/>
    <w:rsid w:val="00DB2BFE"/>
    <w:rsid w:val="00DB5B52"/>
    <w:rsid w:val="00DB69AE"/>
    <w:rsid w:val="00DC1360"/>
    <w:rsid w:val="00DC4EAF"/>
    <w:rsid w:val="00DD0081"/>
    <w:rsid w:val="00DD251B"/>
    <w:rsid w:val="00DE1FC2"/>
    <w:rsid w:val="00DE34CC"/>
    <w:rsid w:val="00DF015E"/>
    <w:rsid w:val="00DF2A01"/>
    <w:rsid w:val="00E02E3D"/>
    <w:rsid w:val="00E11551"/>
    <w:rsid w:val="00E11FE7"/>
    <w:rsid w:val="00E158E0"/>
    <w:rsid w:val="00E17DC1"/>
    <w:rsid w:val="00E346DA"/>
    <w:rsid w:val="00E4219B"/>
    <w:rsid w:val="00E46FFB"/>
    <w:rsid w:val="00E52E08"/>
    <w:rsid w:val="00E5332D"/>
    <w:rsid w:val="00E55533"/>
    <w:rsid w:val="00E678CE"/>
    <w:rsid w:val="00E67D9E"/>
    <w:rsid w:val="00E751C2"/>
    <w:rsid w:val="00E76492"/>
    <w:rsid w:val="00E76A40"/>
    <w:rsid w:val="00E8290E"/>
    <w:rsid w:val="00E82CA9"/>
    <w:rsid w:val="00E837C5"/>
    <w:rsid w:val="00E8536D"/>
    <w:rsid w:val="00E85EA1"/>
    <w:rsid w:val="00E86C49"/>
    <w:rsid w:val="00E9104F"/>
    <w:rsid w:val="00E951C9"/>
    <w:rsid w:val="00E955A1"/>
    <w:rsid w:val="00E95870"/>
    <w:rsid w:val="00EA125E"/>
    <w:rsid w:val="00EA1E6D"/>
    <w:rsid w:val="00EA2998"/>
    <w:rsid w:val="00EA33EA"/>
    <w:rsid w:val="00EA6B69"/>
    <w:rsid w:val="00EB060D"/>
    <w:rsid w:val="00EB1828"/>
    <w:rsid w:val="00EC34C4"/>
    <w:rsid w:val="00EC5CE9"/>
    <w:rsid w:val="00ED1B0E"/>
    <w:rsid w:val="00ED66CC"/>
    <w:rsid w:val="00EE5036"/>
    <w:rsid w:val="00EF3A18"/>
    <w:rsid w:val="00EF4501"/>
    <w:rsid w:val="00F01167"/>
    <w:rsid w:val="00F02C29"/>
    <w:rsid w:val="00F05EDB"/>
    <w:rsid w:val="00F14AC8"/>
    <w:rsid w:val="00F34060"/>
    <w:rsid w:val="00F35225"/>
    <w:rsid w:val="00F40020"/>
    <w:rsid w:val="00F5002F"/>
    <w:rsid w:val="00F50275"/>
    <w:rsid w:val="00F506E3"/>
    <w:rsid w:val="00F51FA8"/>
    <w:rsid w:val="00F53450"/>
    <w:rsid w:val="00F55EAF"/>
    <w:rsid w:val="00F61B44"/>
    <w:rsid w:val="00F74326"/>
    <w:rsid w:val="00F74C32"/>
    <w:rsid w:val="00F75EED"/>
    <w:rsid w:val="00F825A7"/>
    <w:rsid w:val="00F82FE7"/>
    <w:rsid w:val="00F87127"/>
    <w:rsid w:val="00F917BB"/>
    <w:rsid w:val="00F92E54"/>
    <w:rsid w:val="00F94642"/>
    <w:rsid w:val="00F949C4"/>
    <w:rsid w:val="00FA0D69"/>
    <w:rsid w:val="00FA4105"/>
    <w:rsid w:val="00FB0F8C"/>
    <w:rsid w:val="00FB2711"/>
    <w:rsid w:val="00FC33B6"/>
    <w:rsid w:val="00FC5C1A"/>
    <w:rsid w:val="00FE00AA"/>
    <w:rsid w:val="00FE3B24"/>
    <w:rsid w:val="00FE44D4"/>
    <w:rsid w:val="00FE7FA2"/>
    <w:rsid w:val="00FF4579"/>
    <w:rsid w:val="00FF45F4"/>
    <w:rsid w:val="00FF5B31"/>
    <w:rsid w:val="00FF60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6EA682"/>
  <w15:chartTrackingRefBased/>
  <w15:docId w15:val="{8397EF1B-CC3B-45F6-8F26-EC3034BA45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0"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2E3D"/>
  </w:style>
  <w:style w:type="paragraph" w:styleId="Heading1">
    <w:name w:val="heading 1"/>
    <w:basedOn w:val="Normal"/>
    <w:next w:val="Normal"/>
    <w:link w:val="Heading1Char"/>
    <w:uiPriority w:val="9"/>
    <w:qFormat/>
    <w:rsid w:val="002167A9"/>
    <w:pPr>
      <w:keepNext/>
      <w:spacing w:after="0" w:line="240" w:lineRule="auto"/>
      <w:outlineLvl w:val="0"/>
    </w:pPr>
    <w:rPr>
      <w:rFonts w:ascii="Times New Roman" w:hAnsi="Times New Roman" w:cs="Times New Roman"/>
      <w:b/>
      <w:bCs/>
      <w:sz w:val="32"/>
      <w:szCs w:val="24"/>
      <w:lang w:val="sq-AL"/>
    </w:rPr>
  </w:style>
  <w:style w:type="paragraph" w:styleId="Heading2">
    <w:name w:val="heading 2"/>
    <w:basedOn w:val="Normal"/>
    <w:next w:val="Normal"/>
    <w:link w:val="Heading2Char"/>
    <w:uiPriority w:val="9"/>
    <w:qFormat/>
    <w:rsid w:val="002167A9"/>
    <w:pPr>
      <w:keepNext/>
      <w:spacing w:after="0" w:line="240" w:lineRule="auto"/>
      <w:outlineLvl w:val="1"/>
    </w:pPr>
    <w:rPr>
      <w:rFonts w:ascii="Book Antiqua" w:hAnsi="Book Antiqua" w:cs="Times New Roman"/>
      <w:b/>
      <w:bCs/>
      <w:sz w:val="24"/>
      <w:szCs w:val="24"/>
      <w:lang w:val="sq-AL"/>
    </w:rPr>
  </w:style>
  <w:style w:type="paragraph" w:styleId="Heading3">
    <w:name w:val="heading 3"/>
    <w:basedOn w:val="Normal"/>
    <w:next w:val="Normal"/>
    <w:link w:val="Heading3Char"/>
    <w:qFormat/>
    <w:rsid w:val="002167A9"/>
    <w:pPr>
      <w:keepNext/>
      <w:spacing w:before="240" w:after="60" w:line="240" w:lineRule="auto"/>
      <w:outlineLvl w:val="2"/>
    </w:pPr>
    <w:rPr>
      <w:rFonts w:ascii="Arial" w:hAnsi="Arial" w:cs="Arial"/>
      <w:b/>
      <w:bCs/>
      <w:sz w:val="26"/>
      <w:szCs w:val="26"/>
      <w:lang w:val="sq-AL"/>
    </w:rPr>
  </w:style>
  <w:style w:type="paragraph" w:styleId="Heading4">
    <w:name w:val="heading 4"/>
    <w:basedOn w:val="Normal"/>
    <w:next w:val="Normal"/>
    <w:link w:val="Heading4Char"/>
    <w:qFormat/>
    <w:rsid w:val="002167A9"/>
    <w:pPr>
      <w:keepNext/>
      <w:spacing w:before="240" w:after="60" w:line="240" w:lineRule="auto"/>
      <w:outlineLvl w:val="3"/>
    </w:pPr>
    <w:rPr>
      <w:rFonts w:ascii="Times New Roman" w:hAnsi="Times New Roman" w:cs="Times New Roman"/>
      <w:b/>
      <w:bCs/>
      <w:sz w:val="28"/>
      <w:szCs w:val="28"/>
      <w:lang w:val="sq-AL"/>
    </w:rPr>
  </w:style>
  <w:style w:type="paragraph" w:styleId="Heading5">
    <w:name w:val="heading 5"/>
    <w:basedOn w:val="Normal"/>
    <w:next w:val="Normal"/>
    <w:link w:val="Heading5Char"/>
    <w:qFormat/>
    <w:rsid w:val="002167A9"/>
    <w:pPr>
      <w:spacing w:before="240" w:after="60" w:line="240" w:lineRule="auto"/>
      <w:outlineLvl w:val="4"/>
    </w:pPr>
    <w:rPr>
      <w:rFonts w:ascii="Times New Roman" w:hAnsi="Times New Roman" w:cs="Times New Roman"/>
      <w:b/>
      <w:bCs/>
      <w:i/>
      <w:iCs/>
      <w:sz w:val="26"/>
      <w:szCs w:val="26"/>
      <w:lang w:val="sq-AL"/>
    </w:rPr>
  </w:style>
  <w:style w:type="paragraph" w:styleId="Heading6">
    <w:name w:val="heading 6"/>
    <w:basedOn w:val="Normal"/>
    <w:next w:val="Normal"/>
    <w:link w:val="Heading6Char"/>
    <w:qFormat/>
    <w:rsid w:val="002167A9"/>
    <w:pPr>
      <w:keepNext/>
      <w:spacing w:after="0" w:line="240" w:lineRule="auto"/>
      <w:jc w:val="both"/>
      <w:outlineLvl w:val="5"/>
    </w:pPr>
    <w:rPr>
      <w:rFonts w:ascii="Times New Roman" w:hAnsi="Times New Roman" w:cs="Times New Roman"/>
      <w:b/>
      <w:bCs/>
      <w:sz w:val="24"/>
      <w:szCs w:val="24"/>
      <w:lang w:val="sq-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D599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D5999"/>
    <w:rPr>
      <w:rFonts w:asciiTheme="majorHAnsi" w:eastAsiaTheme="majorEastAsia" w:hAnsiTheme="majorHAnsi" w:cstheme="majorBidi"/>
      <w:spacing w:val="-10"/>
      <w:kern w:val="28"/>
      <w:sz w:val="56"/>
      <w:szCs w:val="56"/>
    </w:rPr>
  </w:style>
  <w:style w:type="paragraph" w:styleId="ListParagraph">
    <w:name w:val="List Paragraph"/>
    <w:basedOn w:val="Normal"/>
    <w:link w:val="ListParagraphChar"/>
    <w:uiPriority w:val="34"/>
    <w:qFormat/>
    <w:rsid w:val="006854CB"/>
    <w:pPr>
      <w:ind w:left="720"/>
      <w:contextualSpacing/>
    </w:pPr>
  </w:style>
  <w:style w:type="character" w:customStyle="1" w:styleId="ListParagraphChar">
    <w:name w:val="List Paragraph Char"/>
    <w:basedOn w:val="DefaultParagraphFont"/>
    <w:link w:val="ListParagraph"/>
    <w:uiPriority w:val="34"/>
    <w:rsid w:val="00D67BBE"/>
  </w:style>
  <w:style w:type="paragraph" w:styleId="Caption">
    <w:name w:val="caption"/>
    <w:basedOn w:val="Normal"/>
    <w:next w:val="Normal"/>
    <w:qFormat/>
    <w:rsid w:val="00D67BBE"/>
    <w:pPr>
      <w:spacing w:before="120" w:after="120" w:line="240" w:lineRule="auto"/>
      <w:ind w:left="288"/>
    </w:pPr>
    <w:rPr>
      <w:rFonts w:ascii="Adobe Garamond Pro" w:eastAsia="Times New Roman" w:hAnsi="Adobe Garamond Pro" w:cs="Times New Roman"/>
      <w:b/>
      <w:bCs/>
      <w:color w:val="000000" w:themeColor="text1"/>
      <w:sz w:val="16"/>
      <w:szCs w:val="20"/>
      <w:u w:val="single"/>
      <w:lang w:val="sq-AL"/>
    </w:rPr>
  </w:style>
  <w:style w:type="table" w:customStyle="1" w:styleId="Tabelarrjet5eerrt-Theksimi51">
    <w:name w:val="Tabela rrjetë 5 e errët - Theksimi 51"/>
    <w:basedOn w:val="TableNormal"/>
    <w:uiPriority w:val="50"/>
    <w:rsid w:val="00D67BB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Tabelalist3-Theksimi31">
    <w:name w:val="Tabela listë 3 - Theksimi 31"/>
    <w:basedOn w:val="TableNormal"/>
    <w:uiPriority w:val="48"/>
    <w:rsid w:val="007C4F56"/>
    <w:pPr>
      <w:widowControl w:val="0"/>
      <w:autoSpaceDE w:val="0"/>
      <w:autoSpaceDN w:val="0"/>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eGrid">
    <w:name w:val="Table Grid"/>
    <w:basedOn w:val="TableNormal"/>
    <w:uiPriority w:val="39"/>
    <w:rsid w:val="001646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ootnote text,fn,FOOTNOTES,Fußnotentext Char,ADB,Footnote text,ft,Footnote Text Char1,Footnote Text Char2 Char,Footnote Text Char1 Char Char,Footnote Text Char2 Char Char Char,Footnote Text Char1 Char,Footno"/>
    <w:basedOn w:val="Normal"/>
    <w:link w:val="FootnoteTextChar"/>
    <w:uiPriority w:val="99"/>
    <w:unhideWhenUsed/>
    <w:rsid w:val="001646F0"/>
    <w:pPr>
      <w:spacing w:after="0" w:line="240" w:lineRule="auto"/>
    </w:pPr>
    <w:rPr>
      <w:sz w:val="20"/>
      <w:szCs w:val="20"/>
    </w:rPr>
  </w:style>
  <w:style w:type="character" w:customStyle="1" w:styleId="FootnoteTextChar">
    <w:name w:val="Footnote Text Char"/>
    <w:aliases w:val="single space Char,footnote text Char,fn Char,FOOTNOTES Char,Fußnotentext Char Char,ADB Char,Footnote text Char,ft Char,Footnote Text Char1 Char1,Footnote Text Char2 Char Char,Footnote Text Char1 Char Char Char,Footno Char"/>
    <w:basedOn w:val="DefaultParagraphFont"/>
    <w:link w:val="FootnoteText"/>
    <w:uiPriority w:val="99"/>
    <w:rsid w:val="001646F0"/>
    <w:rPr>
      <w:sz w:val="20"/>
      <w:szCs w:val="20"/>
    </w:rPr>
  </w:style>
  <w:style w:type="character" w:styleId="FootnoteReference">
    <w:name w:val="footnote reference"/>
    <w:aliases w:val="4_G,4_GR,16 Point,Superscript 6 Point,Superscript 6 Point + 11 pt,ftref"/>
    <w:basedOn w:val="DefaultParagraphFont"/>
    <w:uiPriority w:val="99"/>
    <w:unhideWhenUsed/>
    <w:rsid w:val="001646F0"/>
    <w:rPr>
      <w:vertAlign w:val="superscript"/>
    </w:rPr>
  </w:style>
  <w:style w:type="paragraph" w:styleId="BodyText">
    <w:name w:val="Body Text"/>
    <w:basedOn w:val="Normal"/>
    <w:link w:val="BodyTextChar"/>
    <w:uiPriority w:val="99"/>
    <w:qFormat/>
    <w:rsid w:val="00874BD3"/>
    <w:pPr>
      <w:widowControl w:val="0"/>
      <w:autoSpaceDE w:val="0"/>
      <w:autoSpaceDN w:val="0"/>
      <w:spacing w:after="0" w:line="240" w:lineRule="auto"/>
    </w:pPr>
    <w:rPr>
      <w:rFonts w:ascii="Times New Roman" w:eastAsia="Times New Roman" w:hAnsi="Times New Roman" w:cs="Times New Roman"/>
      <w:sz w:val="24"/>
      <w:szCs w:val="24"/>
      <w:lang w:val="sq-AL"/>
    </w:rPr>
  </w:style>
  <w:style w:type="character" w:customStyle="1" w:styleId="BodyTextChar">
    <w:name w:val="Body Text Char"/>
    <w:basedOn w:val="DefaultParagraphFont"/>
    <w:link w:val="BodyText"/>
    <w:uiPriority w:val="99"/>
    <w:rsid w:val="00874BD3"/>
    <w:rPr>
      <w:rFonts w:ascii="Times New Roman" w:eastAsia="Times New Roman" w:hAnsi="Times New Roman" w:cs="Times New Roman"/>
      <w:sz w:val="24"/>
      <w:szCs w:val="24"/>
      <w:lang w:val="sq-AL"/>
    </w:rPr>
  </w:style>
  <w:style w:type="paragraph" w:customStyle="1" w:styleId="Default">
    <w:name w:val="Default"/>
    <w:rsid w:val="00874BD3"/>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nhideWhenUsed/>
    <w:rsid w:val="00853C81"/>
    <w:rPr>
      <w:sz w:val="16"/>
      <w:szCs w:val="16"/>
    </w:rPr>
  </w:style>
  <w:style w:type="paragraph" w:styleId="CommentText">
    <w:name w:val="annotation text"/>
    <w:basedOn w:val="Normal"/>
    <w:link w:val="CommentTextChar"/>
    <w:unhideWhenUsed/>
    <w:rsid w:val="00853C81"/>
    <w:pPr>
      <w:spacing w:line="240" w:lineRule="auto"/>
    </w:pPr>
    <w:rPr>
      <w:sz w:val="20"/>
      <w:szCs w:val="20"/>
    </w:rPr>
  </w:style>
  <w:style w:type="character" w:customStyle="1" w:styleId="CommentTextChar">
    <w:name w:val="Comment Text Char"/>
    <w:basedOn w:val="DefaultParagraphFont"/>
    <w:link w:val="CommentText"/>
    <w:rsid w:val="00853C81"/>
    <w:rPr>
      <w:sz w:val="20"/>
      <w:szCs w:val="20"/>
    </w:rPr>
  </w:style>
  <w:style w:type="paragraph" w:styleId="CommentSubject">
    <w:name w:val="annotation subject"/>
    <w:basedOn w:val="CommentText"/>
    <w:next w:val="CommentText"/>
    <w:link w:val="CommentSubjectChar"/>
    <w:uiPriority w:val="99"/>
    <w:semiHidden/>
    <w:unhideWhenUsed/>
    <w:rsid w:val="00853C81"/>
    <w:rPr>
      <w:b/>
      <w:bCs/>
    </w:rPr>
  </w:style>
  <w:style w:type="character" w:customStyle="1" w:styleId="CommentSubjectChar">
    <w:name w:val="Comment Subject Char"/>
    <w:basedOn w:val="CommentTextChar"/>
    <w:link w:val="CommentSubject"/>
    <w:uiPriority w:val="99"/>
    <w:semiHidden/>
    <w:rsid w:val="00853C81"/>
    <w:rPr>
      <w:b/>
      <w:bCs/>
      <w:sz w:val="20"/>
      <w:szCs w:val="20"/>
    </w:rPr>
  </w:style>
  <w:style w:type="paragraph" w:styleId="BalloonText">
    <w:name w:val="Balloon Text"/>
    <w:basedOn w:val="Normal"/>
    <w:link w:val="BalloonTextChar"/>
    <w:uiPriority w:val="99"/>
    <w:semiHidden/>
    <w:unhideWhenUsed/>
    <w:rsid w:val="00853C8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3C81"/>
    <w:rPr>
      <w:rFonts w:ascii="Segoe UI" w:hAnsi="Segoe UI" w:cs="Segoe UI"/>
      <w:sz w:val="18"/>
      <w:szCs w:val="18"/>
    </w:rPr>
  </w:style>
  <w:style w:type="character" w:customStyle="1" w:styleId="Heading1Char">
    <w:name w:val="Heading 1 Char"/>
    <w:basedOn w:val="DefaultParagraphFont"/>
    <w:link w:val="Heading1"/>
    <w:uiPriority w:val="9"/>
    <w:rsid w:val="002167A9"/>
    <w:rPr>
      <w:rFonts w:ascii="Times New Roman" w:eastAsia="MS Mincho" w:hAnsi="Times New Roman" w:cs="Times New Roman"/>
      <w:b/>
      <w:bCs/>
      <w:sz w:val="32"/>
      <w:szCs w:val="24"/>
      <w:lang w:val="sq-AL"/>
    </w:rPr>
  </w:style>
  <w:style w:type="character" w:customStyle="1" w:styleId="Heading2Char">
    <w:name w:val="Heading 2 Char"/>
    <w:basedOn w:val="DefaultParagraphFont"/>
    <w:link w:val="Heading2"/>
    <w:uiPriority w:val="9"/>
    <w:rsid w:val="002167A9"/>
    <w:rPr>
      <w:rFonts w:ascii="Book Antiqua" w:eastAsia="MS Mincho" w:hAnsi="Book Antiqua" w:cs="Times New Roman"/>
      <w:b/>
      <w:bCs/>
      <w:sz w:val="24"/>
      <w:szCs w:val="24"/>
      <w:lang w:val="sq-AL"/>
    </w:rPr>
  </w:style>
  <w:style w:type="character" w:customStyle="1" w:styleId="Heading3Char">
    <w:name w:val="Heading 3 Char"/>
    <w:basedOn w:val="DefaultParagraphFont"/>
    <w:link w:val="Heading3"/>
    <w:rsid w:val="002167A9"/>
    <w:rPr>
      <w:rFonts w:ascii="Arial" w:eastAsia="MS Mincho" w:hAnsi="Arial" w:cs="Arial"/>
      <w:b/>
      <w:bCs/>
      <w:sz w:val="26"/>
      <w:szCs w:val="26"/>
      <w:lang w:val="sq-AL"/>
    </w:rPr>
  </w:style>
  <w:style w:type="character" w:customStyle="1" w:styleId="Heading4Char">
    <w:name w:val="Heading 4 Char"/>
    <w:basedOn w:val="DefaultParagraphFont"/>
    <w:link w:val="Heading4"/>
    <w:rsid w:val="002167A9"/>
    <w:rPr>
      <w:rFonts w:ascii="Times New Roman" w:eastAsia="MS Mincho" w:hAnsi="Times New Roman" w:cs="Times New Roman"/>
      <w:b/>
      <w:bCs/>
      <w:sz w:val="28"/>
      <w:szCs w:val="28"/>
      <w:lang w:val="sq-AL"/>
    </w:rPr>
  </w:style>
  <w:style w:type="character" w:customStyle="1" w:styleId="Heading5Char">
    <w:name w:val="Heading 5 Char"/>
    <w:basedOn w:val="DefaultParagraphFont"/>
    <w:link w:val="Heading5"/>
    <w:rsid w:val="002167A9"/>
    <w:rPr>
      <w:rFonts w:ascii="Times New Roman" w:eastAsia="MS Mincho" w:hAnsi="Times New Roman" w:cs="Times New Roman"/>
      <w:b/>
      <w:bCs/>
      <w:i/>
      <w:iCs/>
      <w:sz w:val="26"/>
      <w:szCs w:val="26"/>
      <w:lang w:val="sq-AL"/>
    </w:rPr>
  </w:style>
  <w:style w:type="character" w:customStyle="1" w:styleId="Heading6Char">
    <w:name w:val="Heading 6 Char"/>
    <w:basedOn w:val="DefaultParagraphFont"/>
    <w:link w:val="Heading6"/>
    <w:rsid w:val="002167A9"/>
    <w:rPr>
      <w:rFonts w:ascii="Times New Roman" w:eastAsia="MS Mincho" w:hAnsi="Times New Roman" w:cs="Times New Roman"/>
      <w:b/>
      <w:bCs/>
      <w:sz w:val="24"/>
      <w:szCs w:val="24"/>
      <w:lang w:val="sq-AL"/>
    </w:rPr>
  </w:style>
  <w:style w:type="numbering" w:customStyle="1" w:styleId="NoList1">
    <w:name w:val="No List1"/>
    <w:next w:val="NoList"/>
    <w:uiPriority w:val="99"/>
    <w:semiHidden/>
    <w:unhideWhenUsed/>
    <w:rsid w:val="002167A9"/>
  </w:style>
  <w:style w:type="paragraph" w:styleId="BodyText2">
    <w:name w:val="Body Text 2"/>
    <w:basedOn w:val="Normal"/>
    <w:link w:val="BodyText2Char"/>
    <w:rsid w:val="002167A9"/>
    <w:pPr>
      <w:spacing w:after="120" w:line="480" w:lineRule="auto"/>
    </w:pPr>
    <w:rPr>
      <w:rFonts w:ascii="Times New Roman" w:hAnsi="Times New Roman" w:cs="Times New Roman"/>
      <w:sz w:val="24"/>
      <w:szCs w:val="24"/>
      <w:lang w:val="sq-AL"/>
    </w:rPr>
  </w:style>
  <w:style w:type="character" w:customStyle="1" w:styleId="BodyText2Char">
    <w:name w:val="Body Text 2 Char"/>
    <w:basedOn w:val="DefaultParagraphFont"/>
    <w:link w:val="BodyText2"/>
    <w:rsid w:val="002167A9"/>
    <w:rPr>
      <w:rFonts w:ascii="Times New Roman" w:eastAsia="MS Mincho" w:hAnsi="Times New Roman" w:cs="Times New Roman"/>
      <w:sz w:val="24"/>
      <w:szCs w:val="24"/>
      <w:lang w:val="sq-AL"/>
    </w:rPr>
  </w:style>
  <w:style w:type="table" w:customStyle="1" w:styleId="TableGrid1">
    <w:name w:val="Table Grid1"/>
    <w:basedOn w:val="TableNormal"/>
    <w:next w:val="TableGrid"/>
    <w:uiPriority w:val="59"/>
    <w:rsid w:val="002167A9"/>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locked/>
    <w:rsid w:val="002167A9"/>
    <w:rPr>
      <w:rFonts w:ascii="Monotype Corsiva" w:eastAsia="MS Mincho" w:hAnsi="Monotype Corsiva" w:cs="Monotype Corsiva"/>
      <w:b/>
      <w:bCs/>
      <w:i/>
      <w:iCs/>
      <w:sz w:val="32"/>
      <w:szCs w:val="32"/>
      <w:lang w:val="sq-AL"/>
    </w:rPr>
  </w:style>
  <w:style w:type="paragraph" w:styleId="Header">
    <w:name w:val="header"/>
    <w:basedOn w:val="Normal"/>
    <w:link w:val="HeaderChar"/>
    <w:uiPriority w:val="99"/>
    <w:rsid w:val="002167A9"/>
    <w:pPr>
      <w:tabs>
        <w:tab w:val="center" w:pos="4320"/>
        <w:tab w:val="right" w:pos="8640"/>
      </w:tabs>
      <w:spacing w:after="0" w:line="240" w:lineRule="auto"/>
    </w:pPr>
    <w:rPr>
      <w:rFonts w:ascii="Monotype Corsiva" w:hAnsi="Monotype Corsiva" w:cs="Monotype Corsiva"/>
      <w:b/>
      <w:bCs/>
      <w:i/>
      <w:iCs/>
      <w:sz w:val="32"/>
      <w:szCs w:val="32"/>
      <w:lang w:val="sq-AL"/>
    </w:rPr>
  </w:style>
  <w:style w:type="character" w:customStyle="1" w:styleId="HeaderChar1">
    <w:name w:val="Header Char1"/>
    <w:basedOn w:val="DefaultParagraphFont"/>
    <w:uiPriority w:val="99"/>
    <w:semiHidden/>
    <w:rsid w:val="002167A9"/>
  </w:style>
  <w:style w:type="character" w:customStyle="1" w:styleId="FooterChar">
    <w:name w:val="Footer Char"/>
    <w:link w:val="Footer"/>
    <w:uiPriority w:val="99"/>
    <w:locked/>
    <w:rsid w:val="002167A9"/>
    <w:rPr>
      <w:sz w:val="24"/>
      <w:szCs w:val="24"/>
      <w:lang w:val="sq-AL"/>
    </w:rPr>
  </w:style>
  <w:style w:type="paragraph" w:customStyle="1" w:styleId="Footer1">
    <w:name w:val="Footer1"/>
    <w:basedOn w:val="Normal"/>
    <w:next w:val="Footer"/>
    <w:uiPriority w:val="99"/>
    <w:rsid w:val="002167A9"/>
    <w:pPr>
      <w:tabs>
        <w:tab w:val="center" w:pos="4680"/>
        <w:tab w:val="right" w:pos="9360"/>
      </w:tabs>
      <w:spacing w:after="0" w:line="240" w:lineRule="auto"/>
    </w:pPr>
    <w:rPr>
      <w:sz w:val="24"/>
      <w:szCs w:val="24"/>
      <w:lang w:val="sq-AL"/>
    </w:rPr>
  </w:style>
  <w:style w:type="character" w:customStyle="1" w:styleId="FooterChar1">
    <w:name w:val="Footer Char1"/>
    <w:basedOn w:val="DefaultParagraphFont"/>
    <w:uiPriority w:val="99"/>
    <w:semiHidden/>
    <w:rsid w:val="002167A9"/>
    <w:rPr>
      <w:rFonts w:ascii="Times New Roman" w:eastAsia="MS Mincho" w:hAnsi="Times New Roman" w:cs="Times New Roman"/>
      <w:sz w:val="24"/>
      <w:szCs w:val="24"/>
      <w:lang w:val="sq-AL"/>
    </w:rPr>
  </w:style>
  <w:style w:type="character" w:customStyle="1" w:styleId="BodyTextIndentChar">
    <w:name w:val="Body Text Indent Char"/>
    <w:link w:val="BodyTextIndent"/>
    <w:locked/>
    <w:rsid w:val="002167A9"/>
    <w:rPr>
      <w:sz w:val="24"/>
      <w:szCs w:val="24"/>
      <w:lang w:val="sq-AL"/>
    </w:rPr>
  </w:style>
  <w:style w:type="paragraph" w:customStyle="1" w:styleId="BodyTextIndent1">
    <w:name w:val="Body Text Indent1"/>
    <w:basedOn w:val="Normal"/>
    <w:next w:val="BodyTextIndent"/>
    <w:rsid w:val="002167A9"/>
    <w:pPr>
      <w:spacing w:after="0" w:line="240" w:lineRule="auto"/>
      <w:ind w:left="720" w:hanging="720"/>
    </w:pPr>
    <w:rPr>
      <w:sz w:val="24"/>
      <w:szCs w:val="24"/>
      <w:lang w:val="sq-AL"/>
    </w:rPr>
  </w:style>
  <w:style w:type="character" w:customStyle="1" w:styleId="BodyTextIndentChar1">
    <w:name w:val="Body Text Indent Char1"/>
    <w:basedOn w:val="DefaultParagraphFont"/>
    <w:uiPriority w:val="99"/>
    <w:semiHidden/>
    <w:rsid w:val="002167A9"/>
    <w:rPr>
      <w:rFonts w:ascii="Times New Roman" w:eastAsia="MS Mincho" w:hAnsi="Times New Roman" w:cs="Times New Roman"/>
      <w:sz w:val="24"/>
      <w:szCs w:val="24"/>
      <w:lang w:val="sq-AL"/>
    </w:rPr>
  </w:style>
  <w:style w:type="paragraph" w:customStyle="1" w:styleId="Char">
    <w:name w:val="Char"/>
    <w:basedOn w:val="Normal"/>
    <w:rsid w:val="002167A9"/>
    <w:pPr>
      <w:spacing w:line="240" w:lineRule="exact"/>
    </w:pPr>
    <w:rPr>
      <w:rFonts w:ascii="Tahoma" w:eastAsia="Times New Roman" w:hAnsi="Tahoma" w:cs="Tahoma"/>
      <w:sz w:val="20"/>
      <w:szCs w:val="20"/>
      <w:lang w:val="sq-AL"/>
    </w:rPr>
  </w:style>
  <w:style w:type="paragraph" w:customStyle="1" w:styleId="Char1">
    <w:name w:val="Char1"/>
    <w:basedOn w:val="Normal"/>
    <w:rsid w:val="002167A9"/>
    <w:pPr>
      <w:spacing w:line="240" w:lineRule="exact"/>
    </w:pPr>
    <w:rPr>
      <w:rFonts w:ascii="Tahoma" w:eastAsia="Times New Roman" w:hAnsi="Tahoma" w:cs="Tahoma"/>
      <w:sz w:val="20"/>
      <w:szCs w:val="20"/>
      <w:lang w:val="sq-AL"/>
    </w:rPr>
  </w:style>
  <w:style w:type="paragraph" w:styleId="TOCHeading">
    <w:name w:val="TOC Heading"/>
    <w:basedOn w:val="Heading1"/>
    <w:next w:val="Normal"/>
    <w:uiPriority w:val="39"/>
    <w:qFormat/>
    <w:rsid w:val="002167A9"/>
    <w:pPr>
      <w:keepLines/>
      <w:spacing w:before="480" w:line="276" w:lineRule="auto"/>
      <w:outlineLvl w:val="9"/>
    </w:pPr>
    <w:rPr>
      <w:rFonts w:ascii="Cambria" w:eastAsia="MS Gothic" w:hAnsi="Cambria"/>
      <w:color w:val="365F91"/>
      <w:sz w:val="28"/>
      <w:szCs w:val="28"/>
      <w:lang w:val="en-US" w:eastAsia="ja-JP"/>
    </w:rPr>
  </w:style>
  <w:style w:type="paragraph" w:styleId="NormalWeb">
    <w:name w:val="Normal (Web)"/>
    <w:basedOn w:val="Normal"/>
    <w:link w:val="NormalWebChar"/>
    <w:uiPriority w:val="99"/>
    <w:unhideWhenUsed/>
    <w:rsid w:val="002167A9"/>
    <w:pPr>
      <w:spacing w:after="0" w:line="240" w:lineRule="auto"/>
    </w:pPr>
    <w:rPr>
      <w:rFonts w:ascii="Verdana" w:eastAsia="Times New Roman" w:hAnsi="Verdana" w:cs="Times New Roman"/>
      <w:sz w:val="15"/>
      <w:szCs w:val="15"/>
    </w:rPr>
  </w:style>
  <w:style w:type="table" w:styleId="Table3Deffects2">
    <w:name w:val="Table 3D effects 2"/>
    <w:basedOn w:val="TableNormal"/>
    <w:rsid w:val="002167A9"/>
    <w:pPr>
      <w:spacing w:after="0" w:line="240" w:lineRule="auto"/>
    </w:pPr>
    <w:rPr>
      <w:rFonts w:ascii="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2167A9"/>
    <w:pPr>
      <w:spacing w:after="0" w:line="240" w:lineRule="auto"/>
    </w:pPr>
    <w:rPr>
      <w:rFonts w:ascii="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8">
    <w:name w:val="Table Grid 8"/>
    <w:basedOn w:val="TableNormal"/>
    <w:rsid w:val="002167A9"/>
    <w:pPr>
      <w:spacing w:after="0" w:line="240" w:lineRule="auto"/>
    </w:pPr>
    <w:rPr>
      <w:rFonts w:ascii="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LightGrid-Accent11">
    <w:name w:val="Light Grid - Accent 11"/>
    <w:basedOn w:val="TableNormal"/>
    <w:uiPriority w:val="62"/>
    <w:rsid w:val="002167A9"/>
    <w:pPr>
      <w:spacing w:after="0" w:line="240" w:lineRule="auto"/>
    </w:pPr>
    <w:rPr>
      <w:rFonts w:ascii="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5">
    <w:name w:val="Light List Accent 5"/>
    <w:basedOn w:val="TableNormal"/>
    <w:uiPriority w:val="61"/>
    <w:rsid w:val="002167A9"/>
    <w:pPr>
      <w:spacing w:after="0" w:line="240" w:lineRule="auto"/>
    </w:pPr>
    <w:rPr>
      <w:rFonts w:ascii="Times New Roman" w:hAnsi="Times New Roman"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Shading1-Accent11">
    <w:name w:val="Medium Shading 1 - Accent 11"/>
    <w:basedOn w:val="TableNormal"/>
    <w:uiPriority w:val="63"/>
    <w:rsid w:val="002167A9"/>
    <w:pPr>
      <w:spacing w:after="0" w:line="240" w:lineRule="auto"/>
    </w:pPr>
    <w:rPr>
      <w:rFonts w:ascii="Times New Roman" w:hAnsi="Times New Roman" w:cs="Times New Roma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styleId="NoSpacing">
    <w:name w:val="No Spacing"/>
    <w:link w:val="NoSpacingChar"/>
    <w:uiPriority w:val="1"/>
    <w:qFormat/>
    <w:rsid w:val="002167A9"/>
    <w:pPr>
      <w:spacing w:after="0" w:line="240" w:lineRule="auto"/>
    </w:pPr>
    <w:rPr>
      <w:rFonts w:ascii="Calibri" w:hAnsi="Calibri" w:cs="Times New Roman"/>
      <w:lang w:eastAsia="ja-JP"/>
    </w:rPr>
  </w:style>
  <w:style w:type="character" w:customStyle="1" w:styleId="NoSpacingChar">
    <w:name w:val="No Spacing Char"/>
    <w:link w:val="NoSpacing"/>
    <w:uiPriority w:val="1"/>
    <w:rsid w:val="002167A9"/>
    <w:rPr>
      <w:rFonts w:ascii="Calibri" w:eastAsia="MS Mincho" w:hAnsi="Calibri" w:cs="Times New Roman"/>
      <w:lang w:eastAsia="ja-JP"/>
    </w:rPr>
  </w:style>
  <w:style w:type="paragraph" w:styleId="Subtitle">
    <w:name w:val="Subtitle"/>
    <w:basedOn w:val="Normal"/>
    <w:next w:val="Normal"/>
    <w:link w:val="SubtitleChar"/>
    <w:uiPriority w:val="11"/>
    <w:qFormat/>
    <w:rsid w:val="002167A9"/>
    <w:pPr>
      <w:numPr>
        <w:ilvl w:val="1"/>
      </w:numPr>
      <w:spacing w:after="200" w:line="276" w:lineRule="auto"/>
    </w:pPr>
    <w:rPr>
      <w:rFonts w:ascii="Cambria" w:eastAsia="MS Gothic" w:hAnsi="Cambria" w:cs="Times New Roman"/>
      <w:i/>
      <w:iCs/>
      <w:color w:val="4F81BD"/>
      <w:spacing w:val="15"/>
      <w:sz w:val="24"/>
      <w:szCs w:val="24"/>
      <w:lang w:val="sq-AL" w:eastAsia="ja-JP"/>
    </w:rPr>
  </w:style>
  <w:style w:type="character" w:customStyle="1" w:styleId="SubtitleChar">
    <w:name w:val="Subtitle Char"/>
    <w:basedOn w:val="DefaultParagraphFont"/>
    <w:link w:val="Subtitle"/>
    <w:uiPriority w:val="11"/>
    <w:rsid w:val="002167A9"/>
    <w:rPr>
      <w:rFonts w:ascii="Cambria" w:eastAsia="MS Gothic" w:hAnsi="Cambria" w:cs="Times New Roman"/>
      <w:i/>
      <w:iCs/>
      <w:color w:val="4F81BD"/>
      <w:spacing w:val="15"/>
      <w:sz w:val="24"/>
      <w:szCs w:val="24"/>
      <w:lang w:val="sq-AL" w:eastAsia="ja-JP"/>
    </w:rPr>
  </w:style>
  <w:style w:type="paragraph" w:styleId="TOC1">
    <w:name w:val="toc 1"/>
    <w:basedOn w:val="Normal"/>
    <w:next w:val="Normal"/>
    <w:autoRedefine/>
    <w:uiPriority w:val="39"/>
    <w:qFormat/>
    <w:rsid w:val="002167A9"/>
    <w:pPr>
      <w:spacing w:after="0" w:line="240" w:lineRule="auto"/>
    </w:pPr>
    <w:rPr>
      <w:rFonts w:ascii="Times New Roman" w:hAnsi="Times New Roman" w:cs="Times New Roman"/>
      <w:sz w:val="24"/>
      <w:szCs w:val="24"/>
      <w:lang w:val="sq-AL"/>
    </w:rPr>
  </w:style>
  <w:style w:type="paragraph" w:styleId="TOC2">
    <w:name w:val="toc 2"/>
    <w:basedOn w:val="Normal"/>
    <w:next w:val="Normal"/>
    <w:autoRedefine/>
    <w:uiPriority w:val="39"/>
    <w:qFormat/>
    <w:rsid w:val="002167A9"/>
    <w:pPr>
      <w:spacing w:after="0" w:line="240" w:lineRule="auto"/>
      <w:ind w:left="240"/>
    </w:pPr>
    <w:rPr>
      <w:rFonts w:ascii="Times New Roman" w:hAnsi="Times New Roman" w:cs="Times New Roman"/>
      <w:sz w:val="24"/>
      <w:szCs w:val="24"/>
      <w:lang w:val="sq-AL"/>
    </w:rPr>
  </w:style>
  <w:style w:type="character" w:styleId="Hyperlink">
    <w:name w:val="Hyperlink"/>
    <w:uiPriority w:val="99"/>
    <w:unhideWhenUsed/>
    <w:rsid w:val="002167A9"/>
    <w:rPr>
      <w:color w:val="0000FF"/>
      <w:u w:val="single"/>
    </w:rPr>
  </w:style>
  <w:style w:type="paragraph" w:styleId="TOC3">
    <w:name w:val="toc 3"/>
    <w:basedOn w:val="Normal"/>
    <w:next w:val="Normal"/>
    <w:autoRedefine/>
    <w:uiPriority w:val="39"/>
    <w:unhideWhenUsed/>
    <w:qFormat/>
    <w:rsid w:val="002167A9"/>
    <w:pPr>
      <w:spacing w:after="100" w:line="276" w:lineRule="auto"/>
      <w:ind w:left="440"/>
    </w:pPr>
    <w:rPr>
      <w:rFonts w:ascii="Calibri" w:hAnsi="Calibri" w:cs="Arial"/>
      <w:lang w:eastAsia="ja-JP"/>
    </w:rPr>
  </w:style>
  <w:style w:type="character" w:customStyle="1" w:styleId="hps">
    <w:name w:val="hps"/>
    <w:basedOn w:val="DefaultParagraphFont"/>
    <w:rsid w:val="002167A9"/>
  </w:style>
  <w:style w:type="paragraph" w:customStyle="1" w:styleId="ecxmsonormal">
    <w:name w:val="ecxmsonormal"/>
    <w:basedOn w:val="Normal"/>
    <w:rsid w:val="002167A9"/>
    <w:pPr>
      <w:spacing w:after="324" w:line="240" w:lineRule="auto"/>
    </w:pPr>
    <w:rPr>
      <w:rFonts w:ascii="Times New Roman" w:eastAsia="Times New Roman" w:hAnsi="Times New Roman" w:cs="Times New Roman"/>
      <w:sz w:val="24"/>
      <w:szCs w:val="24"/>
    </w:rPr>
  </w:style>
  <w:style w:type="table" w:styleId="Table3Deffects1">
    <w:name w:val="Table 3D effects 1"/>
    <w:basedOn w:val="TableNormal"/>
    <w:rsid w:val="002167A9"/>
    <w:pPr>
      <w:spacing w:after="0" w:line="240" w:lineRule="auto"/>
    </w:pPr>
    <w:rPr>
      <w:rFonts w:ascii="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Classic2">
    <w:name w:val="Table Classic 2"/>
    <w:basedOn w:val="TableNormal"/>
    <w:rsid w:val="002167A9"/>
    <w:pPr>
      <w:spacing w:after="0" w:line="240" w:lineRule="auto"/>
    </w:pPr>
    <w:rPr>
      <w:rFonts w:ascii="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Simple3">
    <w:name w:val="Table Simple 3"/>
    <w:basedOn w:val="TableNormal"/>
    <w:rsid w:val="002167A9"/>
    <w:pPr>
      <w:spacing w:after="0" w:line="240" w:lineRule="auto"/>
    </w:pPr>
    <w:rPr>
      <w:rFonts w:ascii="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ParagraphNumbering">
    <w:name w:val="Paragraph Numbering"/>
    <w:basedOn w:val="Normal"/>
    <w:link w:val="ParagraphNumberingChar"/>
    <w:uiPriority w:val="1"/>
    <w:qFormat/>
    <w:rsid w:val="002167A9"/>
    <w:pPr>
      <w:numPr>
        <w:numId w:val="4"/>
      </w:numPr>
      <w:spacing w:after="240" w:line="264" w:lineRule="auto"/>
    </w:pPr>
    <w:rPr>
      <w:rFonts w:ascii="Times New Roman" w:eastAsia="Calibri" w:hAnsi="Times New Roman" w:cs="Times New Roman"/>
      <w:sz w:val="24"/>
      <w:szCs w:val="24"/>
      <w:lang w:val="sq-AL"/>
    </w:rPr>
  </w:style>
  <w:style w:type="character" w:customStyle="1" w:styleId="ParagraphNumberingChar">
    <w:name w:val="Paragraph Numbering Char"/>
    <w:link w:val="ParagraphNumbering"/>
    <w:uiPriority w:val="1"/>
    <w:locked/>
    <w:rsid w:val="002167A9"/>
    <w:rPr>
      <w:rFonts w:ascii="Times New Roman" w:eastAsia="Calibri" w:hAnsi="Times New Roman" w:cs="Times New Roman"/>
      <w:sz w:val="24"/>
      <w:szCs w:val="24"/>
      <w:lang w:val="sq-AL"/>
    </w:rPr>
  </w:style>
  <w:style w:type="paragraph" w:customStyle="1" w:styleId="yiv1172490298msonormal">
    <w:name w:val="yiv1172490298msonormal"/>
    <w:basedOn w:val="Normal"/>
    <w:rsid w:val="002167A9"/>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basedOn w:val="DefaultParagraphFont"/>
    <w:uiPriority w:val="99"/>
    <w:rsid w:val="002167A9"/>
    <w:rPr>
      <w:rFonts w:cs="Times New Roman"/>
    </w:rPr>
  </w:style>
  <w:style w:type="paragraph" w:customStyle="1" w:styleId="Rub1">
    <w:name w:val="Rub1"/>
    <w:basedOn w:val="Normal"/>
    <w:rsid w:val="002167A9"/>
    <w:pPr>
      <w:tabs>
        <w:tab w:val="left" w:pos="1276"/>
      </w:tabs>
      <w:spacing w:after="0" w:line="240" w:lineRule="auto"/>
      <w:jc w:val="both"/>
    </w:pPr>
    <w:rPr>
      <w:rFonts w:ascii="Times New Roman" w:eastAsia="Times New Roman" w:hAnsi="Times New Roman" w:cs="Times New Roman"/>
      <w:b/>
      <w:smallCaps/>
      <w:sz w:val="20"/>
      <w:szCs w:val="20"/>
      <w:lang w:val="en-GB" w:eastAsia="it-IT"/>
    </w:rPr>
  </w:style>
  <w:style w:type="paragraph" w:customStyle="1" w:styleId="Rub2CharChar">
    <w:name w:val="Rub2 Char Char"/>
    <w:basedOn w:val="Normal"/>
    <w:next w:val="Normal"/>
    <w:link w:val="Rub2CharCharChar"/>
    <w:rsid w:val="002167A9"/>
    <w:pPr>
      <w:tabs>
        <w:tab w:val="left" w:pos="709"/>
        <w:tab w:val="left" w:pos="5670"/>
        <w:tab w:val="left" w:pos="6663"/>
        <w:tab w:val="left" w:pos="7088"/>
      </w:tabs>
      <w:spacing w:after="0" w:line="240" w:lineRule="auto"/>
      <w:ind w:right="-596"/>
    </w:pPr>
    <w:rPr>
      <w:rFonts w:ascii="Times New Roman" w:eastAsia="Times New Roman" w:hAnsi="Times New Roman" w:cs="Times New Roman"/>
      <w:smallCaps/>
      <w:sz w:val="24"/>
      <w:szCs w:val="24"/>
      <w:lang w:val="en-GB" w:eastAsia="it-IT"/>
    </w:rPr>
  </w:style>
  <w:style w:type="paragraph" w:customStyle="1" w:styleId="Rub3">
    <w:name w:val="Rub3"/>
    <w:basedOn w:val="Normal"/>
    <w:next w:val="Normal"/>
    <w:rsid w:val="002167A9"/>
    <w:pPr>
      <w:tabs>
        <w:tab w:val="left" w:pos="709"/>
      </w:tabs>
      <w:spacing w:after="0" w:line="240" w:lineRule="auto"/>
      <w:jc w:val="both"/>
    </w:pPr>
    <w:rPr>
      <w:rFonts w:ascii="Times New Roman" w:eastAsia="Times New Roman" w:hAnsi="Times New Roman" w:cs="Times New Roman"/>
      <w:b/>
      <w:i/>
      <w:sz w:val="20"/>
      <w:szCs w:val="20"/>
      <w:lang w:val="en-GB" w:eastAsia="it-IT"/>
    </w:rPr>
  </w:style>
  <w:style w:type="paragraph" w:customStyle="1" w:styleId="NORMAL0">
    <w:name w:val="NORMAL£"/>
    <w:basedOn w:val="Rub3"/>
    <w:rsid w:val="002167A9"/>
    <w:pPr>
      <w:ind w:left="705" w:hanging="705"/>
    </w:pPr>
    <w:rPr>
      <w:i w:val="0"/>
    </w:rPr>
  </w:style>
  <w:style w:type="character" w:customStyle="1" w:styleId="Rub2CharCharChar">
    <w:name w:val="Rub2 Char Char Char"/>
    <w:basedOn w:val="DefaultParagraphFont"/>
    <w:link w:val="Rub2CharChar"/>
    <w:locked/>
    <w:rsid w:val="002167A9"/>
    <w:rPr>
      <w:rFonts w:ascii="Times New Roman" w:eastAsia="Times New Roman" w:hAnsi="Times New Roman" w:cs="Times New Roman"/>
      <w:smallCaps/>
      <w:sz w:val="24"/>
      <w:szCs w:val="24"/>
      <w:lang w:val="en-GB" w:eastAsia="it-IT"/>
    </w:rPr>
  </w:style>
  <w:style w:type="paragraph" w:customStyle="1" w:styleId="Text1">
    <w:name w:val="Text 1"/>
    <w:basedOn w:val="Normal"/>
    <w:rsid w:val="002167A9"/>
    <w:pPr>
      <w:spacing w:after="240" w:line="240" w:lineRule="auto"/>
      <w:ind w:left="483"/>
      <w:jc w:val="both"/>
    </w:pPr>
    <w:rPr>
      <w:rFonts w:ascii="Times New Roman" w:eastAsia="Times New Roman" w:hAnsi="Times New Roman" w:cs="Times New Roman"/>
      <w:sz w:val="24"/>
      <w:szCs w:val="20"/>
      <w:lang w:val="en-GB" w:eastAsia="it-IT"/>
    </w:rPr>
  </w:style>
  <w:style w:type="paragraph" w:styleId="ListBullet">
    <w:name w:val="List Bullet"/>
    <w:basedOn w:val="Normal"/>
    <w:autoRedefine/>
    <w:uiPriority w:val="99"/>
    <w:rsid w:val="002167A9"/>
    <w:pPr>
      <w:spacing w:after="240" w:line="240" w:lineRule="auto"/>
      <w:ind w:left="360" w:hanging="360"/>
      <w:jc w:val="both"/>
    </w:pPr>
    <w:rPr>
      <w:rFonts w:ascii="Times New Roman" w:eastAsia="Times New Roman" w:hAnsi="Times New Roman" w:cs="Times New Roman"/>
      <w:sz w:val="24"/>
      <w:szCs w:val="20"/>
      <w:lang w:val="en-GB" w:eastAsia="it-IT"/>
    </w:rPr>
  </w:style>
  <w:style w:type="character" w:customStyle="1" w:styleId="NormalWebChar">
    <w:name w:val="Normal (Web) Char"/>
    <w:basedOn w:val="DefaultParagraphFont"/>
    <w:link w:val="NormalWeb"/>
    <w:uiPriority w:val="99"/>
    <w:locked/>
    <w:rsid w:val="002167A9"/>
    <w:rPr>
      <w:rFonts w:ascii="Verdana" w:eastAsia="Times New Roman" w:hAnsi="Verdana" w:cs="Times New Roman"/>
      <w:sz w:val="15"/>
      <w:szCs w:val="15"/>
    </w:rPr>
  </w:style>
  <w:style w:type="paragraph" w:customStyle="1" w:styleId="CharCharCharCharCharChar">
    <w:name w:val="Char Char Char Char Char Char"/>
    <w:basedOn w:val="Normal"/>
    <w:rsid w:val="002167A9"/>
    <w:pPr>
      <w:spacing w:line="240" w:lineRule="exact"/>
    </w:pPr>
    <w:rPr>
      <w:rFonts w:ascii="Tahoma" w:eastAsia="Times New Roman" w:hAnsi="Tahoma" w:cs="Times New Roman"/>
      <w:sz w:val="20"/>
      <w:szCs w:val="20"/>
    </w:rPr>
  </w:style>
  <w:style w:type="character" w:styleId="Emphasis">
    <w:name w:val="Emphasis"/>
    <w:basedOn w:val="DefaultParagraphFont"/>
    <w:uiPriority w:val="20"/>
    <w:qFormat/>
    <w:rsid w:val="002167A9"/>
    <w:rPr>
      <w:rFonts w:cs="Times New Roman"/>
      <w:i/>
      <w:iCs/>
    </w:rPr>
  </w:style>
  <w:style w:type="paragraph" w:styleId="Footer">
    <w:name w:val="footer"/>
    <w:basedOn w:val="Normal"/>
    <w:link w:val="FooterChar"/>
    <w:uiPriority w:val="99"/>
    <w:unhideWhenUsed/>
    <w:rsid w:val="002167A9"/>
    <w:pPr>
      <w:tabs>
        <w:tab w:val="center" w:pos="4680"/>
        <w:tab w:val="right" w:pos="9360"/>
      </w:tabs>
      <w:spacing w:after="0" w:line="240" w:lineRule="auto"/>
    </w:pPr>
    <w:rPr>
      <w:sz w:val="24"/>
      <w:szCs w:val="24"/>
      <w:lang w:val="sq-AL"/>
    </w:rPr>
  </w:style>
  <w:style w:type="character" w:customStyle="1" w:styleId="FooterChar2">
    <w:name w:val="Footer Char2"/>
    <w:basedOn w:val="DefaultParagraphFont"/>
    <w:uiPriority w:val="99"/>
    <w:semiHidden/>
    <w:rsid w:val="002167A9"/>
  </w:style>
  <w:style w:type="paragraph" w:styleId="BodyTextIndent">
    <w:name w:val="Body Text Indent"/>
    <w:basedOn w:val="Normal"/>
    <w:link w:val="BodyTextIndentChar"/>
    <w:semiHidden/>
    <w:unhideWhenUsed/>
    <w:rsid w:val="002167A9"/>
    <w:pPr>
      <w:spacing w:after="120"/>
      <w:ind w:left="360"/>
    </w:pPr>
    <w:rPr>
      <w:sz w:val="24"/>
      <w:szCs w:val="24"/>
      <w:lang w:val="sq-AL"/>
    </w:rPr>
  </w:style>
  <w:style w:type="character" w:customStyle="1" w:styleId="BodyTextIndentChar2">
    <w:name w:val="Body Text Indent Char2"/>
    <w:basedOn w:val="DefaultParagraphFont"/>
    <w:uiPriority w:val="99"/>
    <w:semiHidden/>
    <w:rsid w:val="002167A9"/>
  </w:style>
  <w:style w:type="table" w:customStyle="1" w:styleId="TableGrid2">
    <w:name w:val="Table Grid2"/>
    <w:basedOn w:val="TableNormal"/>
    <w:next w:val="TableGrid"/>
    <w:uiPriority w:val="39"/>
    <w:rsid w:val="00CD77C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572659"/>
    <w:pPr>
      <w:widowControl w:val="0"/>
      <w:autoSpaceDE w:val="0"/>
      <w:autoSpaceDN w:val="0"/>
      <w:spacing w:after="0" w:line="240" w:lineRule="auto"/>
    </w:pPr>
  </w:style>
  <w:style w:type="table" w:customStyle="1" w:styleId="TableGrid3">
    <w:name w:val="Table Grid3"/>
    <w:basedOn w:val="TableNormal"/>
    <w:next w:val="TableGrid"/>
    <w:rsid w:val="00DF015E"/>
    <w:pPr>
      <w:spacing w:after="0" w:line="240" w:lineRule="auto"/>
    </w:pPr>
    <w:rPr>
      <w:rFonts w:ascii="Calibri" w:hAnsi="Calibri" w:cs="Times New Roman"/>
      <w:sz w:val="20"/>
      <w:szCs w:val="20"/>
      <w:lang w:val="nl-NL" w:eastAsia="sq-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1279035">
      <w:bodyDiv w:val="1"/>
      <w:marLeft w:val="0"/>
      <w:marRight w:val="0"/>
      <w:marTop w:val="0"/>
      <w:marBottom w:val="0"/>
      <w:divBdr>
        <w:top w:val="none" w:sz="0" w:space="0" w:color="auto"/>
        <w:left w:val="none" w:sz="0" w:space="0" w:color="auto"/>
        <w:bottom w:val="none" w:sz="0" w:space="0" w:color="auto"/>
        <w:right w:val="none" w:sz="0" w:space="0" w:color="auto"/>
      </w:divBdr>
      <w:divsChild>
        <w:div w:id="246503941">
          <w:marLeft w:val="0"/>
          <w:marRight w:val="0"/>
          <w:marTop w:val="0"/>
          <w:marBottom w:val="0"/>
          <w:divBdr>
            <w:top w:val="none" w:sz="0" w:space="0" w:color="auto"/>
            <w:left w:val="none" w:sz="0" w:space="0" w:color="auto"/>
            <w:bottom w:val="none" w:sz="0" w:space="0" w:color="auto"/>
            <w:right w:val="none" w:sz="0" w:space="0" w:color="auto"/>
          </w:divBdr>
          <w:divsChild>
            <w:div w:id="2088989491">
              <w:marLeft w:val="0"/>
              <w:marRight w:val="0"/>
              <w:marTop w:val="0"/>
              <w:marBottom w:val="0"/>
              <w:divBdr>
                <w:top w:val="none" w:sz="0" w:space="0" w:color="auto"/>
                <w:left w:val="none" w:sz="0" w:space="0" w:color="auto"/>
                <w:bottom w:val="none" w:sz="0" w:space="0" w:color="auto"/>
                <w:right w:val="none" w:sz="0" w:space="0" w:color="auto"/>
              </w:divBdr>
              <w:divsChild>
                <w:div w:id="31658629">
                  <w:marLeft w:val="0"/>
                  <w:marRight w:val="0"/>
                  <w:marTop w:val="0"/>
                  <w:marBottom w:val="0"/>
                  <w:divBdr>
                    <w:top w:val="none" w:sz="0" w:space="0" w:color="auto"/>
                    <w:left w:val="none" w:sz="0" w:space="0" w:color="auto"/>
                    <w:bottom w:val="none" w:sz="0" w:space="0" w:color="auto"/>
                    <w:right w:val="none" w:sz="0" w:space="0" w:color="auto"/>
                  </w:divBdr>
                  <w:divsChild>
                    <w:div w:id="203912547">
                      <w:marLeft w:val="0"/>
                      <w:marRight w:val="0"/>
                      <w:marTop w:val="0"/>
                      <w:marBottom w:val="0"/>
                      <w:divBdr>
                        <w:top w:val="none" w:sz="0" w:space="0" w:color="auto"/>
                        <w:left w:val="none" w:sz="0" w:space="0" w:color="auto"/>
                        <w:bottom w:val="none" w:sz="0" w:space="0" w:color="auto"/>
                        <w:right w:val="none" w:sz="0" w:space="0" w:color="auto"/>
                      </w:divBdr>
                      <w:divsChild>
                        <w:div w:id="1426072408">
                          <w:marLeft w:val="0"/>
                          <w:marRight w:val="0"/>
                          <w:marTop w:val="0"/>
                          <w:marBottom w:val="0"/>
                          <w:divBdr>
                            <w:top w:val="none" w:sz="0" w:space="0" w:color="auto"/>
                            <w:left w:val="none" w:sz="0" w:space="0" w:color="auto"/>
                            <w:bottom w:val="none" w:sz="0" w:space="0" w:color="auto"/>
                            <w:right w:val="none" w:sz="0" w:space="0" w:color="auto"/>
                          </w:divBdr>
                          <w:divsChild>
                            <w:div w:id="1837915768">
                              <w:marLeft w:val="0"/>
                              <w:marRight w:val="0"/>
                              <w:marTop w:val="0"/>
                              <w:marBottom w:val="0"/>
                              <w:divBdr>
                                <w:top w:val="none" w:sz="0" w:space="0" w:color="auto"/>
                                <w:left w:val="none" w:sz="0" w:space="0" w:color="auto"/>
                                <w:bottom w:val="none" w:sz="0" w:space="0" w:color="auto"/>
                                <w:right w:val="none" w:sz="0" w:space="0" w:color="auto"/>
                              </w:divBdr>
                              <w:divsChild>
                                <w:div w:id="101462809">
                                  <w:marLeft w:val="0"/>
                                  <w:marRight w:val="0"/>
                                  <w:marTop w:val="0"/>
                                  <w:marBottom w:val="0"/>
                                  <w:divBdr>
                                    <w:top w:val="none" w:sz="0" w:space="0" w:color="auto"/>
                                    <w:left w:val="none" w:sz="0" w:space="0" w:color="auto"/>
                                    <w:bottom w:val="none" w:sz="0" w:space="0" w:color="auto"/>
                                    <w:right w:val="none" w:sz="0" w:space="0" w:color="auto"/>
                                  </w:divBdr>
                                  <w:divsChild>
                                    <w:div w:id="1424572083">
                                      <w:marLeft w:val="0"/>
                                      <w:marRight w:val="0"/>
                                      <w:marTop w:val="0"/>
                                      <w:marBottom w:val="0"/>
                                      <w:divBdr>
                                        <w:top w:val="none" w:sz="0" w:space="0" w:color="auto"/>
                                        <w:left w:val="none" w:sz="0" w:space="0" w:color="auto"/>
                                        <w:bottom w:val="none" w:sz="0" w:space="0" w:color="auto"/>
                                        <w:right w:val="none" w:sz="0" w:space="0" w:color="auto"/>
                                      </w:divBdr>
                                      <w:divsChild>
                                        <w:div w:id="965231396">
                                          <w:marLeft w:val="0"/>
                                          <w:marRight w:val="0"/>
                                          <w:marTop w:val="0"/>
                                          <w:marBottom w:val="0"/>
                                          <w:divBdr>
                                            <w:top w:val="none" w:sz="0" w:space="0" w:color="auto"/>
                                            <w:left w:val="none" w:sz="0" w:space="0" w:color="auto"/>
                                            <w:bottom w:val="none" w:sz="0" w:space="0" w:color="auto"/>
                                            <w:right w:val="none" w:sz="0" w:space="0" w:color="auto"/>
                                          </w:divBdr>
                                          <w:divsChild>
                                            <w:div w:id="308555534">
                                              <w:marLeft w:val="0"/>
                                              <w:marRight w:val="0"/>
                                              <w:marTop w:val="0"/>
                                              <w:marBottom w:val="0"/>
                                              <w:divBdr>
                                                <w:top w:val="none" w:sz="0" w:space="0" w:color="auto"/>
                                                <w:left w:val="none" w:sz="0" w:space="0" w:color="auto"/>
                                                <w:bottom w:val="none" w:sz="0" w:space="0" w:color="auto"/>
                                                <w:right w:val="none" w:sz="0" w:space="0" w:color="auto"/>
                                              </w:divBdr>
                                              <w:divsChild>
                                                <w:div w:id="566695361">
                                                  <w:marLeft w:val="0"/>
                                                  <w:marRight w:val="0"/>
                                                  <w:marTop w:val="0"/>
                                                  <w:marBottom w:val="0"/>
                                                  <w:divBdr>
                                                    <w:top w:val="none" w:sz="0" w:space="0" w:color="auto"/>
                                                    <w:left w:val="none" w:sz="0" w:space="0" w:color="auto"/>
                                                    <w:bottom w:val="none" w:sz="0" w:space="0" w:color="auto"/>
                                                    <w:right w:val="none" w:sz="0" w:space="0" w:color="auto"/>
                                                  </w:divBdr>
                                                  <w:divsChild>
                                                    <w:div w:id="644503656">
                                                      <w:marLeft w:val="0"/>
                                                      <w:marRight w:val="0"/>
                                                      <w:marTop w:val="0"/>
                                                      <w:marBottom w:val="0"/>
                                                      <w:divBdr>
                                                        <w:top w:val="none" w:sz="0" w:space="0" w:color="auto"/>
                                                        <w:left w:val="none" w:sz="0" w:space="0" w:color="auto"/>
                                                        <w:bottom w:val="none" w:sz="0" w:space="0" w:color="auto"/>
                                                        <w:right w:val="none" w:sz="0" w:space="0" w:color="auto"/>
                                                      </w:divBdr>
                                                      <w:divsChild>
                                                        <w:div w:id="66224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310912">
                                              <w:marLeft w:val="0"/>
                                              <w:marRight w:val="0"/>
                                              <w:marTop w:val="0"/>
                                              <w:marBottom w:val="0"/>
                                              <w:divBdr>
                                                <w:top w:val="none" w:sz="0" w:space="0" w:color="auto"/>
                                                <w:left w:val="none" w:sz="0" w:space="0" w:color="auto"/>
                                                <w:bottom w:val="none" w:sz="0" w:space="0" w:color="auto"/>
                                                <w:right w:val="none" w:sz="0" w:space="0" w:color="auto"/>
                                              </w:divBdr>
                                              <w:divsChild>
                                                <w:div w:id="666054161">
                                                  <w:marLeft w:val="0"/>
                                                  <w:marRight w:val="0"/>
                                                  <w:marTop w:val="0"/>
                                                  <w:marBottom w:val="0"/>
                                                  <w:divBdr>
                                                    <w:top w:val="none" w:sz="0" w:space="0" w:color="auto"/>
                                                    <w:left w:val="none" w:sz="0" w:space="0" w:color="auto"/>
                                                    <w:bottom w:val="none" w:sz="0" w:space="0" w:color="auto"/>
                                                    <w:right w:val="none" w:sz="0" w:space="0" w:color="auto"/>
                                                  </w:divBdr>
                                                  <w:divsChild>
                                                    <w:div w:id="220798762">
                                                      <w:marLeft w:val="0"/>
                                                      <w:marRight w:val="0"/>
                                                      <w:marTop w:val="0"/>
                                                      <w:marBottom w:val="0"/>
                                                      <w:divBdr>
                                                        <w:top w:val="none" w:sz="0" w:space="0" w:color="auto"/>
                                                        <w:left w:val="none" w:sz="0" w:space="0" w:color="auto"/>
                                                        <w:bottom w:val="none" w:sz="0" w:space="0" w:color="auto"/>
                                                        <w:right w:val="none" w:sz="0" w:space="0" w:color="auto"/>
                                                      </w:divBdr>
                                                      <w:divsChild>
                                                        <w:div w:id="123878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oleObject" Target="embeddings/oleObject1.bin"/><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C5421C-3DB3-4ECF-AF25-F4B7064780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1179</TotalTime>
  <Pages>1</Pages>
  <Words>17339</Words>
  <Characters>98833</Characters>
  <Application>Microsoft Office Word</Application>
  <DocSecurity>0</DocSecurity>
  <Lines>823</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Xhezide Trepca Gashi</dc:creator>
  <cp:keywords/>
  <dc:description/>
  <cp:lastModifiedBy>Vlora Tafili</cp:lastModifiedBy>
  <cp:revision>131</cp:revision>
  <cp:lastPrinted>2024-12-10T14:49:00Z</cp:lastPrinted>
  <dcterms:created xsi:type="dcterms:W3CDTF">2024-12-06T01:28:00Z</dcterms:created>
  <dcterms:modified xsi:type="dcterms:W3CDTF">2024-12-18T08:35:00Z</dcterms:modified>
</cp:coreProperties>
</file>