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096378" w:rsidRPr="00D96EA0" w:rsidRDefault="005C0279" w:rsidP="00096378">
      <w:pPr>
        <w:rPr>
          <w:b/>
          <w:sz w:val="22"/>
          <w:szCs w:val="22"/>
        </w:rPr>
      </w:pPr>
      <w:r w:rsidRPr="00D96EA0">
        <w:rPr>
          <w:b/>
          <w:sz w:val="22"/>
          <w:szCs w:val="22"/>
        </w:rPr>
        <w:t xml:space="preserve">                        </w:t>
      </w:r>
      <w:r w:rsidR="00393017" w:rsidRPr="00D96EA0">
        <w:rPr>
          <w:sz w:val="22"/>
          <w:szCs w:val="22"/>
        </w:rPr>
        <w:object w:dxaOrig="9375" w:dyaOrig="1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3pt" o:ole="">
            <v:imagedata r:id="rId8" o:title=""/>
          </v:shape>
          <o:OLEObject Type="Embed" ProgID="CorelDRAW.Graphic.13" ShapeID="_x0000_i1025" DrawAspect="Content" ObjectID="_1693120164" r:id="rId9"/>
        </w:object>
      </w:r>
      <w:r w:rsidRPr="00D96EA0">
        <w:rPr>
          <w:b/>
          <w:sz w:val="22"/>
          <w:szCs w:val="22"/>
        </w:rPr>
        <w:t xml:space="preserve"> </w:t>
      </w:r>
    </w:p>
    <w:p w:rsidR="00096378" w:rsidRPr="00D96EA0" w:rsidRDefault="00096378" w:rsidP="00096378">
      <w:pPr>
        <w:rPr>
          <w:b/>
          <w:sz w:val="22"/>
          <w:szCs w:val="22"/>
        </w:rPr>
      </w:pPr>
    </w:p>
    <w:p w:rsidR="00096378" w:rsidRPr="00D96EA0" w:rsidRDefault="00096378" w:rsidP="00096378">
      <w:pPr>
        <w:rPr>
          <w:b/>
          <w:color w:val="000000"/>
          <w:sz w:val="22"/>
          <w:szCs w:val="22"/>
        </w:rPr>
      </w:pPr>
      <w:r w:rsidRPr="00D96EA0">
        <w:rPr>
          <w:b/>
          <w:color w:val="000000"/>
          <w:sz w:val="22"/>
          <w:szCs w:val="22"/>
        </w:rPr>
        <w:t xml:space="preserve">  </w:t>
      </w:r>
    </w:p>
    <w:p w:rsidR="00096378" w:rsidRDefault="00096378" w:rsidP="00096378">
      <w:pPr>
        <w:rPr>
          <w:b/>
          <w:color w:val="000000"/>
          <w:sz w:val="22"/>
          <w:szCs w:val="22"/>
        </w:rPr>
      </w:pPr>
    </w:p>
    <w:p w:rsidR="00D96EA0" w:rsidRDefault="00D96EA0" w:rsidP="00096378">
      <w:pPr>
        <w:rPr>
          <w:b/>
          <w:color w:val="000000"/>
          <w:sz w:val="22"/>
          <w:szCs w:val="22"/>
        </w:rPr>
      </w:pPr>
    </w:p>
    <w:p w:rsidR="00D96EA0" w:rsidRDefault="00D96EA0" w:rsidP="00096378">
      <w:pPr>
        <w:rPr>
          <w:b/>
          <w:color w:val="000000"/>
          <w:sz w:val="22"/>
          <w:szCs w:val="22"/>
        </w:rPr>
      </w:pPr>
    </w:p>
    <w:p w:rsidR="00D96EA0" w:rsidRPr="00D96EA0" w:rsidRDefault="00D96EA0" w:rsidP="00096378">
      <w:pPr>
        <w:rPr>
          <w:b/>
          <w:color w:val="000000"/>
          <w:sz w:val="22"/>
          <w:szCs w:val="22"/>
        </w:rPr>
      </w:pPr>
    </w:p>
    <w:p w:rsidR="00096378" w:rsidRDefault="00096378" w:rsidP="00096378">
      <w:pPr>
        <w:rPr>
          <w:b/>
          <w:color w:val="000000"/>
          <w:sz w:val="22"/>
          <w:szCs w:val="22"/>
        </w:rPr>
      </w:pPr>
    </w:p>
    <w:p w:rsidR="00C83005" w:rsidRDefault="00C83005" w:rsidP="00096378">
      <w:pPr>
        <w:rPr>
          <w:b/>
          <w:color w:val="000000"/>
          <w:sz w:val="22"/>
          <w:szCs w:val="22"/>
        </w:rPr>
      </w:pPr>
    </w:p>
    <w:p w:rsidR="00B8287C" w:rsidRDefault="00B8287C" w:rsidP="00096378">
      <w:pPr>
        <w:rPr>
          <w:b/>
          <w:color w:val="000000"/>
          <w:sz w:val="22"/>
          <w:szCs w:val="22"/>
        </w:rPr>
      </w:pPr>
    </w:p>
    <w:p w:rsidR="00C83005" w:rsidRPr="00D96EA0" w:rsidRDefault="00C83005" w:rsidP="00096378">
      <w:pPr>
        <w:rPr>
          <w:b/>
          <w:color w:val="000000"/>
          <w:sz w:val="22"/>
          <w:szCs w:val="22"/>
        </w:rPr>
      </w:pPr>
    </w:p>
    <w:p w:rsidR="00096378" w:rsidRPr="00D96EA0" w:rsidRDefault="00096378" w:rsidP="00096378">
      <w:pPr>
        <w:jc w:val="center"/>
        <w:rPr>
          <w:b/>
          <w:sz w:val="22"/>
          <w:szCs w:val="22"/>
        </w:rPr>
      </w:pPr>
    </w:p>
    <w:p w:rsidR="00096378" w:rsidRPr="00490394" w:rsidRDefault="005C0279" w:rsidP="00096378">
      <w:pPr>
        <w:jc w:val="center"/>
        <w:rPr>
          <w:b/>
          <w:sz w:val="28"/>
          <w:szCs w:val="28"/>
        </w:rPr>
      </w:pPr>
      <w:r w:rsidRPr="00490394">
        <w:rPr>
          <w:b/>
          <w:sz w:val="28"/>
          <w:szCs w:val="28"/>
        </w:rPr>
        <w:t xml:space="preserve"> </w:t>
      </w:r>
      <w:r w:rsidR="00096378" w:rsidRPr="00490394">
        <w:rPr>
          <w:b/>
          <w:sz w:val="28"/>
          <w:szCs w:val="28"/>
        </w:rPr>
        <w:t>BUXHETI KOMUNAL I KLINËS</w:t>
      </w:r>
    </w:p>
    <w:p w:rsidR="00D96EA0" w:rsidRPr="00490394" w:rsidRDefault="00D96EA0" w:rsidP="00096378">
      <w:pPr>
        <w:jc w:val="center"/>
        <w:rPr>
          <w:b/>
          <w:sz w:val="28"/>
          <w:szCs w:val="28"/>
        </w:rPr>
      </w:pPr>
    </w:p>
    <w:p w:rsidR="00096378" w:rsidRPr="00490394" w:rsidRDefault="00096378" w:rsidP="00096378">
      <w:pPr>
        <w:jc w:val="center"/>
        <w:rPr>
          <w:b/>
          <w:sz w:val="28"/>
          <w:szCs w:val="28"/>
        </w:rPr>
      </w:pPr>
      <w:r w:rsidRPr="00490394">
        <w:rPr>
          <w:b/>
          <w:sz w:val="28"/>
          <w:szCs w:val="28"/>
        </w:rPr>
        <w:t>20</w:t>
      </w:r>
      <w:r w:rsidR="00BF701E">
        <w:rPr>
          <w:b/>
          <w:sz w:val="28"/>
          <w:szCs w:val="28"/>
        </w:rPr>
        <w:t>2</w:t>
      </w:r>
      <w:r w:rsidR="00155EBF">
        <w:rPr>
          <w:b/>
          <w:sz w:val="28"/>
          <w:szCs w:val="28"/>
        </w:rPr>
        <w:t>2</w:t>
      </w:r>
      <w:r w:rsidRPr="00490394">
        <w:rPr>
          <w:b/>
          <w:sz w:val="28"/>
          <w:szCs w:val="28"/>
        </w:rPr>
        <w:t xml:space="preserve"> – 20</w:t>
      </w:r>
      <w:r w:rsidR="00AA009E" w:rsidRPr="00490394">
        <w:rPr>
          <w:b/>
          <w:sz w:val="28"/>
          <w:szCs w:val="28"/>
        </w:rPr>
        <w:t>2</w:t>
      </w:r>
      <w:r w:rsidR="00155EBF">
        <w:rPr>
          <w:b/>
          <w:sz w:val="28"/>
          <w:szCs w:val="28"/>
        </w:rPr>
        <w:t>4</w:t>
      </w:r>
    </w:p>
    <w:p w:rsidR="00096378" w:rsidRPr="00490394" w:rsidRDefault="00096378" w:rsidP="00096378">
      <w:pPr>
        <w:jc w:val="center"/>
        <w:rPr>
          <w:b/>
          <w:sz w:val="28"/>
          <w:szCs w:val="28"/>
        </w:rPr>
      </w:pPr>
    </w:p>
    <w:p w:rsidR="00C83005" w:rsidRPr="00490394" w:rsidRDefault="00C83005" w:rsidP="00096378">
      <w:pPr>
        <w:jc w:val="center"/>
        <w:rPr>
          <w:b/>
          <w:sz w:val="28"/>
          <w:szCs w:val="28"/>
        </w:rPr>
      </w:pPr>
    </w:p>
    <w:p w:rsidR="00D96EA0" w:rsidRPr="00490394" w:rsidRDefault="00D96EA0" w:rsidP="00096378">
      <w:pPr>
        <w:jc w:val="center"/>
        <w:rPr>
          <w:b/>
          <w:sz w:val="28"/>
          <w:szCs w:val="28"/>
        </w:rPr>
      </w:pPr>
    </w:p>
    <w:p w:rsidR="00096378" w:rsidRPr="00490394" w:rsidRDefault="00096378" w:rsidP="00096378">
      <w:pPr>
        <w:jc w:val="center"/>
        <w:rPr>
          <w:b/>
          <w:sz w:val="28"/>
          <w:szCs w:val="28"/>
        </w:rPr>
      </w:pPr>
    </w:p>
    <w:p w:rsidR="00096378" w:rsidRPr="00490394" w:rsidRDefault="00096378" w:rsidP="00096378">
      <w:pPr>
        <w:jc w:val="center"/>
        <w:rPr>
          <w:b/>
          <w:sz w:val="28"/>
          <w:szCs w:val="28"/>
        </w:rPr>
      </w:pPr>
      <w:r w:rsidRPr="00490394">
        <w:rPr>
          <w:b/>
          <w:sz w:val="28"/>
          <w:szCs w:val="28"/>
        </w:rPr>
        <w:t>( SYNIMET – OBJEKTIVAT SIPAS DREJTORIVE )</w:t>
      </w:r>
    </w:p>
    <w:p w:rsidR="00096378" w:rsidRPr="00490394" w:rsidRDefault="00096378" w:rsidP="00096378">
      <w:pPr>
        <w:rPr>
          <w:b/>
          <w:sz w:val="28"/>
          <w:szCs w:val="28"/>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D96EA0" w:rsidRDefault="00D96EA0" w:rsidP="00096378">
      <w:pPr>
        <w:jc w:val="center"/>
        <w:rPr>
          <w:sz w:val="22"/>
          <w:szCs w:val="22"/>
        </w:rPr>
      </w:pPr>
    </w:p>
    <w:p w:rsidR="00D96EA0" w:rsidRPr="00D96EA0" w:rsidRDefault="00D96EA0" w:rsidP="00096378">
      <w:pPr>
        <w:jc w:val="center"/>
        <w:rPr>
          <w:sz w:val="22"/>
          <w:szCs w:val="22"/>
        </w:rPr>
      </w:pPr>
    </w:p>
    <w:p w:rsidR="00096378" w:rsidRPr="004345E4" w:rsidRDefault="004345E4" w:rsidP="00096378">
      <w:pPr>
        <w:jc w:val="center"/>
        <w:rPr>
          <w:b/>
          <w:sz w:val="22"/>
          <w:szCs w:val="22"/>
        </w:rPr>
      </w:pPr>
      <w:r w:rsidRPr="004345E4">
        <w:rPr>
          <w:b/>
          <w:sz w:val="22"/>
          <w:szCs w:val="22"/>
        </w:rPr>
        <w:t>Shtator</w:t>
      </w:r>
      <w:r w:rsidR="00D96EA0" w:rsidRPr="004345E4">
        <w:rPr>
          <w:b/>
          <w:sz w:val="22"/>
          <w:szCs w:val="22"/>
        </w:rPr>
        <w:t xml:space="preserve">  / </w:t>
      </w:r>
      <w:r w:rsidR="000A5C57" w:rsidRPr="004345E4">
        <w:rPr>
          <w:b/>
          <w:sz w:val="22"/>
          <w:szCs w:val="22"/>
        </w:rPr>
        <w:t>20</w:t>
      </w:r>
      <w:r w:rsidR="0032474E" w:rsidRPr="004345E4">
        <w:rPr>
          <w:b/>
          <w:sz w:val="22"/>
          <w:szCs w:val="22"/>
        </w:rPr>
        <w:t>20</w:t>
      </w:r>
    </w:p>
    <w:p w:rsidR="00096378" w:rsidRPr="00D96EA0" w:rsidRDefault="00096378" w:rsidP="00096378">
      <w:pPr>
        <w:jc w:val="center"/>
        <w:rPr>
          <w:sz w:val="22"/>
          <w:szCs w:val="22"/>
        </w:rPr>
      </w:pPr>
    </w:p>
    <w:p w:rsidR="00864435" w:rsidRPr="00D96EA0" w:rsidRDefault="00864435" w:rsidP="00864435">
      <w:pPr>
        <w:jc w:val="center"/>
        <w:rPr>
          <w:b/>
          <w:sz w:val="22"/>
          <w:szCs w:val="22"/>
        </w:rPr>
      </w:pPr>
    </w:p>
    <w:p w:rsidR="00A44D16" w:rsidRDefault="00A44D16" w:rsidP="00864435">
      <w:pPr>
        <w:jc w:val="center"/>
        <w:rPr>
          <w:b/>
          <w:sz w:val="22"/>
          <w:szCs w:val="22"/>
        </w:rPr>
      </w:pPr>
    </w:p>
    <w:p w:rsidR="00C333F5" w:rsidRDefault="00C333F5" w:rsidP="00864435">
      <w:pPr>
        <w:jc w:val="center"/>
        <w:rPr>
          <w:b/>
          <w:sz w:val="22"/>
          <w:szCs w:val="22"/>
        </w:rPr>
      </w:pPr>
    </w:p>
    <w:p w:rsidR="00C333F5" w:rsidRDefault="00C333F5" w:rsidP="00864435">
      <w:pPr>
        <w:jc w:val="center"/>
        <w:rPr>
          <w:b/>
          <w:sz w:val="22"/>
          <w:szCs w:val="22"/>
        </w:rPr>
      </w:pPr>
    </w:p>
    <w:p w:rsidR="00C333F5" w:rsidRPr="00D96EA0" w:rsidRDefault="00C333F5" w:rsidP="00864435">
      <w:pPr>
        <w:jc w:val="center"/>
        <w:rPr>
          <w:b/>
          <w:sz w:val="22"/>
          <w:szCs w:val="22"/>
        </w:rPr>
      </w:pPr>
    </w:p>
    <w:p w:rsidR="00864435" w:rsidRPr="00D96EA0" w:rsidRDefault="00864435" w:rsidP="00864435">
      <w:pPr>
        <w:jc w:val="center"/>
        <w:rPr>
          <w:b/>
          <w:sz w:val="22"/>
          <w:szCs w:val="22"/>
        </w:rPr>
      </w:pPr>
      <w:r w:rsidRPr="00D96EA0">
        <w:rPr>
          <w:b/>
          <w:sz w:val="22"/>
          <w:szCs w:val="22"/>
        </w:rPr>
        <w:t>Zyra e Kryetarit</w:t>
      </w:r>
    </w:p>
    <w:p w:rsidR="00864435" w:rsidRPr="00D96EA0" w:rsidRDefault="00864435" w:rsidP="00864435">
      <w:pPr>
        <w:jc w:val="center"/>
        <w:rPr>
          <w:b/>
          <w:sz w:val="22"/>
          <w:szCs w:val="22"/>
        </w:rPr>
      </w:pPr>
      <w:r w:rsidRPr="00D96EA0">
        <w:rPr>
          <w:b/>
          <w:sz w:val="22"/>
          <w:szCs w:val="22"/>
        </w:rPr>
        <w:t xml:space="preserve">                                                                                               Kryetari: </w:t>
      </w:r>
      <w:r w:rsidR="00AA009E">
        <w:rPr>
          <w:b/>
          <w:sz w:val="22"/>
          <w:szCs w:val="22"/>
        </w:rPr>
        <w:t>Zenun Elezaj</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30"/>
      </w:tblGrid>
      <w:tr w:rsidR="00864435" w:rsidRPr="00D96EA0" w:rsidTr="00162B86">
        <w:tc>
          <w:tcPr>
            <w:tcW w:w="10530" w:type="dxa"/>
            <w:shd w:val="clear" w:color="auto" w:fill="E1F0FF"/>
          </w:tcPr>
          <w:p w:rsidR="00864435" w:rsidRPr="00D96EA0" w:rsidRDefault="00864435" w:rsidP="00096378">
            <w:pPr>
              <w:tabs>
                <w:tab w:val="left" w:pos="3360"/>
              </w:tabs>
              <w:jc w:val="both"/>
            </w:pPr>
            <w:r w:rsidRPr="00D96EA0">
              <w:rPr>
                <w:b/>
                <w:color w:val="FF0000"/>
                <w:sz w:val="22"/>
                <w:szCs w:val="22"/>
              </w:rPr>
              <w:t>Deklarata e misionit</w:t>
            </w:r>
            <w:r w:rsidRPr="00D96EA0">
              <w:rPr>
                <w:sz w:val="22"/>
                <w:szCs w:val="22"/>
              </w:rPr>
              <w:t>:Përgatitja  e të gjitha materialeve për mbledhjet e Kuvendit Komunal,në sferën e legjislacionit të nivelit të qeverisjes lokale ( përgatitja e Rregulloreve ,Vendimeve, Udhëzimeve etj) që kanë të bëjnë me një qeverisje sa më të mirë të gjitha Drejtorive të KK. gjithnjë në shërbim të  qytetarëve të Komunës.</w:t>
            </w:r>
          </w:p>
        </w:tc>
      </w:tr>
    </w:tbl>
    <w:tbl>
      <w:tblPr>
        <w:tblpPr w:leftFromText="180" w:rightFromText="180" w:vertAnchor="text" w:horzAnchor="margin" w:tblpX="-252" w:tblpY="14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8"/>
      </w:tblGrid>
      <w:tr w:rsidR="00864435" w:rsidRPr="00D96EA0" w:rsidTr="00162B86">
        <w:tc>
          <w:tcPr>
            <w:tcW w:w="10548" w:type="dxa"/>
            <w:shd w:val="clear" w:color="auto" w:fill="E1F0FF"/>
          </w:tcPr>
          <w:p w:rsidR="00864435" w:rsidRPr="00D96EA0" w:rsidRDefault="00864435" w:rsidP="00096378">
            <w:pPr>
              <w:rPr>
                <w:b/>
              </w:rPr>
            </w:pPr>
          </w:p>
          <w:p w:rsidR="00864435" w:rsidRPr="00D96EA0" w:rsidRDefault="00864435" w:rsidP="00096378">
            <w:pPr>
              <w:tabs>
                <w:tab w:val="left" w:pos="3360"/>
              </w:tabs>
              <w:jc w:val="both"/>
            </w:pPr>
            <w:r w:rsidRPr="00D96EA0">
              <w:rPr>
                <w:b/>
                <w:color w:val="FF0000"/>
                <w:sz w:val="22"/>
                <w:szCs w:val="22"/>
              </w:rPr>
              <w:t>Deklarata e vizionit</w:t>
            </w:r>
            <w:r w:rsidRPr="00D96EA0">
              <w:rPr>
                <w:sz w:val="22"/>
                <w:szCs w:val="22"/>
              </w:rPr>
              <w:t>: Është përgjegjëse për sigurimin e personelit të drejtorive me udhëzime, politika dhe procedura për menaxhimin dhe implementimin e aktiviteteve, menaxhimin e buxhetit dhe të financave të drejtorive.</w:t>
            </w:r>
          </w:p>
        </w:tc>
      </w:tr>
    </w:tbl>
    <w:p w:rsidR="00864435" w:rsidRPr="00D96EA0" w:rsidRDefault="00864435" w:rsidP="00864435">
      <w:pPr>
        <w:rPr>
          <w:b/>
          <w:sz w:val="22"/>
          <w:szCs w:val="22"/>
        </w:rPr>
      </w:pPr>
    </w:p>
    <w:tbl>
      <w:tblPr>
        <w:tblpPr w:leftFromText="180" w:rightFromText="180" w:vertAnchor="text" w:horzAnchor="margin" w:tblpX="-252" w:tblpY="6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8"/>
      </w:tblGrid>
      <w:tr w:rsidR="00864435" w:rsidRPr="00D96EA0" w:rsidTr="00162B86">
        <w:tc>
          <w:tcPr>
            <w:tcW w:w="10548" w:type="dxa"/>
            <w:shd w:val="clear" w:color="auto" w:fill="E1F0FF"/>
          </w:tcPr>
          <w:p w:rsidR="00864435" w:rsidRPr="00D96EA0" w:rsidRDefault="00864435" w:rsidP="00096378">
            <w:pPr>
              <w:tabs>
                <w:tab w:val="left" w:pos="3360"/>
              </w:tabs>
              <w:jc w:val="both"/>
              <w:rPr>
                <w:b/>
                <w:color w:val="FF0000"/>
              </w:rPr>
            </w:pPr>
          </w:p>
          <w:p w:rsidR="00864435" w:rsidRPr="00D96EA0" w:rsidRDefault="00864435" w:rsidP="00096378">
            <w:pPr>
              <w:tabs>
                <w:tab w:val="left" w:pos="3360"/>
              </w:tabs>
              <w:jc w:val="both"/>
            </w:pPr>
            <w:r w:rsidRPr="00D96EA0">
              <w:rPr>
                <w:b/>
                <w:color w:val="FF0000"/>
                <w:sz w:val="22"/>
                <w:szCs w:val="22"/>
              </w:rPr>
              <w:t xml:space="preserve">Deklarata e Qëllimit: </w:t>
            </w:r>
            <w:r w:rsidRPr="00D96EA0">
              <w:rPr>
                <w:sz w:val="22"/>
                <w:szCs w:val="22"/>
              </w:rPr>
              <w:t>Bashkëpunimi në mes të Komisioneve të KK –së ,me subjektet relevante në nivelin qendror dhe lokal, OJQ-të, biznesin   etj, me qëllim të ofrimit sa më të mirë të shërbimeve ndaj qytetarit dhe për një zhvillim ekonomik të qëndrueshëm të Komunës në përgjithësi dhe me ketë edhe të ngritjes së mirëqenies për të gjithë qytetarët e Komunës sonë.</w:t>
            </w:r>
          </w:p>
        </w:tc>
      </w:tr>
    </w:tbl>
    <w:p w:rsidR="00864435" w:rsidRPr="00D96EA0" w:rsidRDefault="00864435" w:rsidP="00864435">
      <w:pPr>
        <w:jc w:val="both"/>
        <w:rPr>
          <w:b/>
          <w:sz w:val="22"/>
          <w:szCs w:val="22"/>
        </w:rPr>
      </w:pPr>
      <w:r w:rsidRPr="00D96EA0">
        <w:rPr>
          <w:b/>
          <w:sz w:val="22"/>
          <w:szCs w:val="22"/>
        </w:rPr>
        <w:t xml:space="preserve">   </w:t>
      </w:r>
    </w:p>
    <w:p w:rsidR="00864435" w:rsidRPr="00D96EA0" w:rsidRDefault="00864435" w:rsidP="00864435">
      <w:pPr>
        <w:ind w:right="-98"/>
        <w:jc w:val="both"/>
        <w:rPr>
          <w:b/>
          <w:sz w:val="22"/>
          <w:szCs w:val="22"/>
        </w:rPr>
      </w:pPr>
    </w:p>
    <w:p w:rsidR="00864435" w:rsidRPr="00D96EA0" w:rsidRDefault="00864435" w:rsidP="00864435">
      <w:pPr>
        <w:ind w:right="-98"/>
        <w:jc w:val="both"/>
        <w:rPr>
          <w:b/>
          <w:sz w:val="22"/>
          <w:szCs w:val="22"/>
        </w:rPr>
      </w:pPr>
    </w:p>
    <w:p w:rsidR="00864435" w:rsidRPr="00D96EA0" w:rsidRDefault="00460C40" w:rsidP="00864435">
      <w:pPr>
        <w:ind w:right="-98"/>
        <w:jc w:val="both"/>
        <w:rPr>
          <w:b/>
          <w:sz w:val="22"/>
          <w:szCs w:val="22"/>
        </w:rPr>
      </w:pPr>
      <w:r w:rsidRPr="00460C40">
        <w:rPr>
          <w:noProof/>
          <w:sz w:val="22"/>
          <w:szCs w:val="22"/>
        </w:rPr>
        <w:pict>
          <v:shape id="_x0000_s1026" type="#_x0000_t75" style="position:absolute;left:0;text-align:left;margin-left:-18pt;margin-top:23.8pt;width:525.05pt;height:101.75pt;z-index:251660288">
            <v:imagedata r:id="rId10" o:title=""/>
            <w10:wrap type="square" side="right"/>
          </v:shape>
          <o:OLEObject Type="Embed" ProgID="Excel.Sheet.8" ShapeID="_x0000_s1026" DrawAspect="Content" ObjectID="_1693120174" r:id="rId11"/>
        </w:pict>
      </w:r>
      <w:r w:rsidR="00864435" w:rsidRPr="00D96EA0">
        <w:rPr>
          <w:b/>
          <w:sz w:val="22"/>
          <w:szCs w:val="22"/>
        </w:rPr>
        <w:t>Performanca :</w:t>
      </w:r>
    </w:p>
    <w:p w:rsidR="00864435" w:rsidRPr="00D96EA0" w:rsidRDefault="00864435" w:rsidP="00864435">
      <w:pPr>
        <w:jc w:val="both"/>
        <w:rPr>
          <w:b/>
          <w:sz w:val="22"/>
          <w:szCs w:val="22"/>
        </w:rPr>
      </w:pPr>
      <w:r w:rsidRPr="00D96EA0">
        <w:rPr>
          <w:b/>
          <w:sz w:val="22"/>
          <w:szCs w:val="22"/>
        </w:rPr>
        <w:t xml:space="preserve">                                                                                                         </w:t>
      </w:r>
    </w:p>
    <w:tbl>
      <w:tblPr>
        <w:tblpPr w:leftFromText="180" w:rightFromText="180" w:vertAnchor="text" w:horzAnchor="margin" w:tblpX="-252" w:tblpY="8"/>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1"/>
        <w:gridCol w:w="3109"/>
        <w:gridCol w:w="1980"/>
        <w:gridCol w:w="1980"/>
        <w:gridCol w:w="2070"/>
      </w:tblGrid>
      <w:tr w:rsidR="004D0A1E" w:rsidRPr="00D96EA0" w:rsidTr="00BF701E">
        <w:trPr>
          <w:trHeight w:val="270"/>
        </w:trPr>
        <w:tc>
          <w:tcPr>
            <w:tcW w:w="4500" w:type="dxa"/>
            <w:gridSpan w:val="2"/>
            <w:tcBorders>
              <w:left w:val="single" w:sz="4" w:space="0" w:color="auto"/>
              <w:bottom w:val="single" w:sz="4" w:space="0" w:color="auto"/>
              <w:right w:val="single" w:sz="4" w:space="0" w:color="auto"/>
            </w:tcBorders>
          </w:tcPr>
          <w:p w:rsidR="004D0A1E" w:rsidRPr="00D96EA0" w:rsidRDefault="004D0A1E" w:rsidP="004D0A1E">
            <w:pPr>
              <w:jc w:val="both"/>
            </w:pPr>
            <w:r w:rsidRPr="00D96EA0">
              <w:rPr>
                <w:sz w:val="22"/>
                <w:szCs w:val="22"/>
              </w:rPr>
              <w:t>Numri i të punësuarve</w:t>
            </w:r>
          </w:p>
        </w:tc>
        <w:tc>
          <w:tcPr>
            <w:tcW w:w="1980" w:type="dxa"/>
            <w:tcBorders>
              <w:left w:val="single" w:sz="4" w:space="0" w:color="auto"/>
              <w:bottom w:val="single" w:sz="4" w:space="0" w:color="auto"/>
              <w:right w:val="single" w:sz="4" w:space="0" w:color="auto"/>
            </w:tcBorders>
          </w:tcPr>
          <w:p w:rsidR="004D0A1E" w:rsidRPr="00D96EA0" w:rsidRDefault="004D0A1E" w:rsidP="004D0A1E">
            <w:pPr>
              <w:jc w:val="right"/>
              <w:rPr>
                <w:b/>
              </w:rPr>
            </w:pPr>
            <w:r>
              <w:rPr>
                <w:b/>
              </w:rPr>
              <w:t>10</w:t>
            </w:r>
          </w:p>
        </w:tc>
        <w:tc>
          <w:tcPr>
            <w:tcW w:w="1980" w:type="dxa"/>
            <w:tcBorders>
              <w:left w:val="single" w:sz="4" w:space="0" w:color="auto"/>
              <w:bottom w:val="single" w:sz="4" w:space="0" w:color="auto"/>
              <w:right w:val="single" w:sz="4" w:space="0" w:color="auto"/>
            </w:tcBorders>
          </w:tcPr>
          <w:p w:rsidR="004D0A1E" w:rsidRPr="00D96EA0" w:rsidRDefault="004D0A1E" w:rsidP="004D0A1E">
            <w:pPr>
              <w:jc w:val="right"/>
              <w:rPr>
                <w:b/>
              </w:rPr>
            </w:pPr>
            <w:r>
              <w:rPr>
                <w:b/>
                <w:sz w:val="22"/>
                <w:szCs w:val="22"/>
              </w:rPr>
              <w:t>10</w:t>
            </w:r>
          </w:p>
        </w:tc>
        <w:tc>
          <w:tcPr>
            <w:tcW w:w="2070" w:type="dxa"/>
            <w:tcBorders>
              <w:left w:val="single" w:sz="4" w:space="0" w:color="auto"/>
              <w:bottom w:val="single" w:sz="4" w:space="0" w:color="auto"/>
            </w:tcBorders>
          </w:tcPr>
          <w:p w:rsidR="004D0A1E" w:rsidRPr="00D96EA0" w:rsidRDefault="004D0A1E" w:rsidP="004D0A1E">
            <w:pPr>
              <w:jc w:val="right"/>
              <w:rPr>
                <w:b/>
              </w:rPr>
            </w:pPr>
            <w:r>
              <w:rPr>
                <w:b/>
                <w:sz w:val="22"/>
                <w:szCs w:val="22"/>
              </w:rPr>
              <w:t>10</w:t>
            </w:r>
          </w:p>
        </w:tc>
      </w:tr>
      <w:tr w:rsidR="00864435" w:rsidRPr="00D96EA0" w:rsidTr="004D0A1E">
        <w:trPr>
          <w:trHeight w:val="270"/>
        </w:trPr>
        <w:tc>
          <w:tcPr>
            <w:tcW w:w="1391" w:type="dxa"/>
            <w:tcBorders>
              <w:top w:val="single" w:sz="4" w:space="0" w:color="auto"/>
              <w:left w:val="nil"/>
              <w:bottom w:val="nil"/>
              <w:right w:val="nil"/>
            </w:tcBorders>
          </w:tcPr>
          <w:p w:rsidR="00864435" w:rsidRPr="00D96EA0" w:rsidRDefault="00864435" w:rsidP="004D0A1E">
            <w:pPr>
              <w:jc w:val="right"/>
              <w:rPr>
                <w:b/>
              </w:rPr>
            </w:pPr>
          </w:p>
        </w:tc>
        <w:tc>
          <w:tcPr>
            <w:tcW w:w="3109" w:type="dxa"/>
            <w:tcBorders>
              <w:top w:val="single" w:sz="4" w:space="0" w:color="auto"/>
              <w:left w:val="nil"/>
              <w:bottom w:val="nil"/>
              <w:right w:val="nil"/>
            </w:tcBorders>
          </w:tcPr>
          <w:p w:rsidR="00864435" w:rsidRPr="00D96EA0" w:rsidRDefault="00864435" w:rsidP="004D0A1E">
            <w:pPr>
              <w:jc w:val="both"/>
            </w:pPr>
          </w:p>
        </w:tc>
        <w:tc>
          <w:tcPr>
            <w:tcW w:w="1980" w:type="dxa"/>
            <w:tcBorders>
              <w:top w:val="single" w:sz="4" w:space="0" w:color="auto"/>
              <w:left w:val="nil"/>
              <w:bottom w:val="nil"/>
              <w:right w:val="nil"/>
            </w:tcBorders>
          </w:tcPr>
          <w:p w:rsidR="00864435" w:rsidRPr="00D96EA0" w:rsidRDefault="00864435" w:rsidP="004D0A1E">
            <w:pPr>
              <w:jc w:val="right"/>
              <w:rPr>
                <w:b/>
              </w:rPr>
            </w:pPr>
          </w:p>
        </w:tc>
        <w:tc>
          <w:tcPr>
            <w:tcW w:w="1980" w:type="dxa"/>
            <w:tcBorders>
              <w:top w:val="single" w:sz="4" w:space="0" w:color="auto"/>
              <w:left w:val="nil"/>
              <w:bottom w:val="nil"/>
              <w:right w:val="nil"/>
            </w:tcBorders>
          </w:tcPr>
          <w:p w:rsidR="00864435" w:rsidRPr="00D96EA0" w:rsidRDefault="00864435" w:rsidP="004D0A1E">
            <w:pPr>
              <w:jc w:val="right"/>
              <w:rPr>
                <w:b/>
              </w:rPr>
            </w:pPr>
          </w:p>
        </w:tc>
        <w:tc>
          <w:tcPr>
            <w:tcW w:w="2070" w:type="dxa"/>
            <w:tcBorders>
              <w:top w:val="single" w:sz="4" w:space="0" w:color="auto"/>
              <w:left w:val="nil"/>
              <w:bottom w:val="nil"/>
              <w:right w:val="nil"/>
            </w:tcBorders>
          </w:tcPr>
          <w:p w:rsidR="00864435" w:rsidRPr="00D96EA0" w:rsidRDefault="00864435" w:rsidP="004D0A1E">
            <w:pPr>
              <w:jc w:val="right"/>
              <w:rPr>
                <w:b/>
              </w:rPr>
            </w:pPr>
          </w:p>
        </w:tc>
      </w:tr>
    </w:tbl>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1980"/>
        <w:gridCol w:w="1890"/>
        <w:gridCol w:w="2160"/>
      </w:tblGrid>
      <w:tr w:rsidR="00864435" w:rsidRPr="00D96EA0" w:rsidTr="004D0A1E">
        <w:trPr>
          <w:trHeight w:val="377"/>
        </w:trPr>
        <w:tc>
          <w:tcPr>
            <w:tcW w:w="4500" w:type="dxa"/>
            <w:tcBorders>
              <w:top w:val="nil"/>
              <w:left w:val="nil"/>
            </w:tcBorders>
          </w:tcPr>
          <w:p w:rsidR="00864435" w:rsidRPr="00D96EA0" w:rsidRDefault="00864435" w:rsidP="00096378">
            <w:pPr>
              <w:jc w:val="both"/>
            </w:pPr>
          </w:p>
        </w:tc>
        <w:tc>
          <w:tcPr>
            <w:tcW w:w="1980" w:type="dxa"/>
          </w:tcPr>
          <w:p w:rsidR="00864435" w:rsidRPr="00D96EA0" w:rsidRDefault="00864435" w:rsidP="00155EBF">
            <w:pPr>
              <w:jc w:val="center"/>
              <w:rPr>
                <w:b/>
              </w:rPr>
            </w:pPr>
            <w:r w:rsidRPr="00D96EA0">
              <w:rPr>
                <w:b/>
                <w:sz w:val="22"/>
                <w:szCs w:val="22"/>
              </w:rPr>
              <w:t>20</w:t>
            </w:r>
            <w:r w:rsidR="00BF701E">
              <w:rPr>
                <w:b/>
                <w:sz w:val="22"/>
                <w:szCs w:val="22"/>
              </w:rPr>
              <w:t>2</w:t>
            </w:r>
            <w:r w:rsidR="00155EBF">
              <w:rPr>
                <w:b/>
                <w:sz w:val="22"/>
                <w:szCs w:val="22"/>
              </w:rPr>
              <w:t>2</w:t>
            </w:r>
          </w:p>
        </w:tc>
        <w:tc>
          <w:tcPr>
            <w:tcW w:w="1890" w:type="dxa"/>
          </w:tcPr>
          <w:p w:rsidR="00864435" w:rsidRPr="00D96EA0" w:rsidRDefault="00864435" w:rsidP="00155EBF">
            <w:pPr>
              <w:jc w:val="center"/>
              <w:rPr>
                <w:b/>
              </w:rPr>
            </w:pPr>
            <w:r w:rsidRPr="00D96EA0">
              <w:rPr>
                <w:b/>
                <w:sz w:val="22"/>
                <w:szCs w:val="22"/>
              </w:rPr>
              <w:t>20</w:t>
            </w:r>
            <w:r w:rsidR="00AA009E">
              <w:rPr>
                <w:b/>
                <w:sz w:val="22"/>
                <w:szCs w:val="22"/>
              </w:rPr>
              <w:t>2</w:t>
            </w:r>
            <w:r w:rsidR="00155EBF">
              <w:rPr>
                <w:b/>
                <w:sz w:val="22"/>
                <w:szCs w:val="22"/>
              </w:rPr>
              <w:t>3</w:t>
            </w:r>
          </w:p>
        </w:tc>
        <w:tc>
          <w:tcPr>
            <w:tcW w:w="2160" w:type="dxa"/>
          </w:tcPr>
          <w:p w:rsidR="00864435" w:rsidRPr="00D96EA0" w:rsidRDefault="00864435" w:rsidP="00155EBF">
            <w:pPr>
              <w:jc w:val="center"/>
              <w:rPr>
                <w:b/>
              </w:rPr>
            </w:pPr>
            <w:r w:rsidRPr="00D96EA0">
              <w:rPr>
                <w:b/>
                <w:sz w:val="22"/>
                <w:szCs w:val="22"/>
              </w:rPr>
              <w:t>20</w:t>
            </w:r>
            <w:r w:rsidR="00A11092">
              <w:rPr>
                <w:b/>
                <w:sz w:val="22"/>
                <w:szCs w:val="22"/>
              </w:rPr>
              <w:t>2</w:t>
            </w:r>
            <w:r w:rsidR="00155EBF">
              <w:rPr>
                <w:b/>
                <w:sz w:val="22"/>
                <w:szCs w:val="22"/>
              </w:rPr>
              <w:t>4</w:t>
            </w:r>
          </w:p>
        </w:tc>
      </w:tr>
      <w:tr w:rsidR="00864435" w:rsidRPr="00D96EA0" w:rsidTr="004D0A1E">
        <w:trPr>
          <w:trHeight w:val="270"/>
        </w:trPr>
        <w:tc>
          <w:tcPr>
            <w:tcW w:w="4500" w:type="dxa"/>
          </w:tcPr>
          <w:p w:rsidR="00864435" w:rsidRPr="00D96EA0" w:rsidRDefault="00864435" w:rsidP="00096378">
            <w:pPr>
              <w:jc w:val="both"/>
            </w:pPr>
            <w:r w:rsidRPr="00D96EA0">
              <w:rPr>
                <w:sz w:val="22"/>
                <w:szCs w:val="22"/>
              </w:rPr>
              <w:t>Kuantitative</w:t>
            </w:r>
          </w:p>
        </w:tc>
        <w:tc>
          <w:tcPr>
            <w:tcW w:w="198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500" w:type="dxa"/>
          </w:tcPr>
          <w:p w:rsidR="00864435" w:rsidRPr="00D96EA0" w:rsidRDefault="00864435" w:rsidP="00096378">
            <w:pPr>
              <w:tabs>
                <w:tab w:val="left" w:pos="3360"/>
              </w:tabs>
              <w:jc w:val="both"/>
            </w:pPr>
            <w:r w:rsidRPr="00D96EA0">
              <w:rPr>
                <w:sz w:val="22"/>
                <w:szCs w:val="22"/>
              </w:rPr>
              <w:t>Përgatitja  e të gjitha materialeve për mbledhjet e Kuvendit Komunal,në sferën e legjislacionit të nivelit të qeverisjes lokale ( nxjerrja e Rregulloreve ,Vendimeve, Udhëzimeve etj) që kanë të bëjnë me një qeverisje sa më të mirë të gjitha Drejtorive të KK. gjithnjë në shërbim të gjithë qytetarëve të Komunës.</w:t>
            </w:r>
          </w:p>
        </w:tc>
        <w:tc>
          <w:tcPr>
            <w:tcW w:w="198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189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2160" w:type="dxa"/>
          </w:tcPr>
          <w:p w:rsidR="00864435" w:rsidRPr="00D96EA0" w:rsidRDefault="00864435" w:rsidP="00096378">
            <w:pPr>
              <w:rPr>
                <w:lang w:val="pt-BR"/>
              </w:rPr>
            </w:pPr>
            <w:r w:rsidRPr="00D96EA0">
              <w:rPr>
                <w:sz w:val="22"/>
                <w:szCs w:val="22"/>
                <w:lang w:val="pt-BR"/>
              </w:rPr>
              <w:t>Mbajtja e mbledhjeve  sipas afateve kalendarike te planit vjetor</w:t>
            </w:r>
          </w:p>
        </w:tc>
      </w:tr>
      <w:tr w:rsidR="00864435" w:rsidRPr="00D96EA0" w:rsidTr="004D0A1E">
        <w:trPr>
          <w:trHeight w:val="270"/>
        </w:trPr>
        <w:tc>
          <w:tcPr>
            <w:tcW w:w="4500" w:type="dxa"/>
          </w:tcPr>
          <w:p w:rsidR="00864435" w:rsidRPr="00D96EA0" w:rsidRDefault="00864435" w:rsidP="00096378">
            <w:pPr>
              <w:jc w:val="both"/>
            </w:pPr>
            <w:r w:rsidRPr="00D96EA0">
              <w:rPr>
                <w:sz w:val="22"/>
                <w:szCs w:val="22"/>
              </w:rPr>
              <w:t>Kualitative</w:t>
            </w:r>
          </w:p>
        </w:tc>
        <w:tc>
          <w:tcPr>
            <w:tcW w:w="198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500" w:type="dxa"/>
          </w:tcPr>
          <w:p w:rsidR="00864435" w:rsidRPr="00D96EA0" w:rsidRDefault="00864435" w:rsidP="00096378">
            <w:r w:rsidRPr="00D96EA0">
              <w:rPr>
                <w:sz w:val="22"/>
                <w:szCs w:val="22"/>
              </w:rPr>
              <w:t>1. Kuvendi gjatë vitit kalendarik planifikon ti mbajë 12 mbledhje të rregullta- obligative</w:t>
            </w:r>
          </w:p>
          <w:p w:rsidR="00864435" w:rsidRPr="00D96EA0" w:rsidRDefault="00864435" w:rsidP="00096378">
            <w:r w:rsidRPr="00D96EA0">
              <w:rPr>
                <w:sz w:val="22"/>
                <w:szCs w:val="22"/>
              </w:rPr>
              <w:t>2. KPF  po ashtu 12 mbledhje obligative...........</w:t>
            </w:r>
          </w:p>
          <w:p w:rsidR="00864435" w:rsidRPr="00D96EA0" w:rsidRDefault="00864435" w:rsidP="00096378">
            <w:r w:rsidRPr="00D96EA0">
              <w:rPr>
                <w:sz w:val="22"/>
                <w:szCs w:val="22"/>
                <w:lang w:val="pt-BR"/>
              </w:rPr>
              <w:t>3.Mbledhjet e rregullta te Bordit te drejt.</w:t>
            </w:r>
          </w:p>
        </w:tc>
        <w:tc>
          <w:tcPr>
            <w:tcW w:w="198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189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216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r>
    </w:tbl>
    <w:p w:rsidR="00864435" w:rsidRPr="00D96EA0" w:rsidRDefault="00864435" w:rsidP="00864435">
      <w:pPr>
        <w:rPr>
          <w:sz w:val="22"/>
          <w:szCs w:val="22"/>
        </w:rPr>
      </w:pPr>
    </w:p>
    <w:p w:rsidR="00C87274" w:rsidRDefault="00864435" w:rsidP="00C87274">
      <w:pPr>
        <w:jc w:val="center"/>
        <w:rPr>
          <w:sz w:val="22"/>
          <w:szCs w:val="22"/>
        </w:rPr>
      </w:pPr>
      <w:r w:rsidRPr="00D96EA0">
        <w:rPr>
          <w:sz w:val="22"/>
          <w:szCs w:val="22"/>
        </w:rPr>
        <w:t xml:space="preserve"> </w:t>
      </w:r>
    </w:p>
    <w:p w:rsidR="00C87274" w:rsidRDefault="00C87274" w:rsidP="00C87274">
      <w:pPr>
        <w:jc w:val="center"/>
        <w:rPr>
          <w:sz w:val="22"/>
          <w:szCs w:val="22"/>
        </w:rPr>
      </w:pPr>
    </w:p>
    <w:p w:rsidR="00C87274" w:rsidRDefault="00C87274" w:rsidP="00C87274">
      <w:pPr>
        <w:jc w:val="center"/>
        <w:rPr>
          <w:sz w:val="22"/>
          <w:szCs w:val="22"/>
        </w:rPr>
      </w:pPr>
    </w:p>
    <w:p w:rsidR="008F5C79" w:rsidRDefault="008F5C79" w:rsidP="00C87274">
      <w:pPr>
        <w:jc w:val="center"/>
        <w:rPr>
          <w:sz w:val="22"/>
          <w:szCs w:val="22"/>
        </w:rPr>
      </w:pPr>
    </w:p>
    <w:p w:rsidR="00C87274" w:rsidRDefault="00C87274" w:rsidP="00C87274">
      <w:pPr>
        <w:jc w:val="center"/>
        <w:rPr>
          <w:sz w:val="22"/>
          <w:szCs w:val="22"/>
        </w:rPr>
      </w:pPr>
    </w:p>
    <w:p w:rsidR="004345E4" w:rsidRDefault="00864435" w:rsidP="00C87274">
      <w:pPr>
        <w:jc w:val="center"/>
        <w:rPr>
          <w:b/>
          <w:sz w:val="22"/>
          <w:szCs w:val="22"/>
        </w:rPr>
      </w:pPr>
      <w:r w:rsidRPr="00D96EA0">
        <w:rPr>
          <w:b/>
          <w:sz w:val="22"/>
          <w:szCs w:val="22"/>
        </w:rPr>
        <w:t xml:space="preserve">     </w:t>
      </w:r>
    </w:p>
    <w:p w:rsidR="004345E4" w:rsidRDefault="004345E4" w:rsidP="00C87274">
      <w:pPr>
        <w:jc w:val="center"/>
        <w:rPr>
          <w:b/>
          <w:sz w:val="22"/>
          <w:szCs w:val="22"/>
        </w:rPr>
      </w:pPr>
    </w:p>
    <w:p w:rsidR="00C87274" w:rsidRPr="00C87274" w:rsidRDefault="00864435" w:rsidP="00C87274">
      <w:pPr>
        <w:jc w:val="center"/>
        <w:rPr>
          <w:sz w:val="22"/>
          <w:szCs w:val="22"/>
        </w:rPr>
      </w:pPr>
      <w:r w:rsidRPr="00D96EA0">
        <w:rPr>
          <w:b/>
          <w:sz w:val="22"/>
          <w:szCs w:val="22"/>
        </w:rPr>
        <w:t xml:space="preserve">  </w:t>
      </w:r>
      <w:r w:rsidR="00C87274" w:rsidRPr="00D96EA0">
        <w:rPr>
          <w:b/>
          <w:sz w:val="22"/>
          <w:szCs w:val="22"/>
        </w:rPr>
        <w:t>Zyra e Kuvendit Komunal</w:t>
      </w:r>
    </w:p>
    <w:p w:rsidR="00D96EA0" w:rsidRDefault="00864435" w:rsidP="00864435">
      <w:pPr>
        <w:rPr>
          <w:b/>
          <w:sz w:val="22"/>
          <w:szCs w:val="22"/>
        </w:rPr>
      </w:pPr>
      <w:r w:rsidRPr="00D96EA0">
        <w:rPr>
          <w:b/>
          <w:sz w:val="22"/>
          <w:szCs w:val="22"/>
        </w:rPr>
        <w:t xml:space="preserve">                                                                  </w:t>
      </w:r>
    </w:p>
    <w:p w:rsidR="00864435" w:rsidRDefault="00D96EA0" w:rsidP="00864435">
      <w:pPr>
        <w:rPr>
          <w:b/>
          <w:sz w:val="22"/>
          <w:szCs w:val="22"/>
        </w:rPr>
      </w:pPr>
      <w:r>
        <w:rPr>
          <w:b/>
          <w:sz w:val="22"/>
          <w:szCs w:val="22"/>
        </w:rPr>
        <w:t xml:space="preserve">                                                                                                                       </w:t>
      </w:r>
      <w:r w:rsidR="00864435" w:rsidRPr="00D96EA0">
        <w:rPr>
          <w:b/>
          <w:sz w:val="22"/>
          <w:szCs w:val="22"/>
        </w:rPr>
        <w:t xml:space="preserve"> Kryesuesi : </w:t>
      </w:r>
      <w:r w:rsidR="00AA009E">
        <w:rPr>
          <w:b/>
          <w:sz w:val="22"/>
          <w:szCs w:val="22"/>
        </w:rPr>
        <w:t>Fadil Gashi</w:t>
      </w:r>
      <w:r w:rsidR="00864435" w:rsidRPr="00D96EA0">
        <w:rPr>
          <w:b/>
          <w:sz w:val="22"/>
          <w:szCs w:val="22"/>
        </w:rPr>
        <w:t xml:space="preserve"> </w:t>
      </w:r>
    </w:p>
    <w:p w:rsidR="008C2FC0" w:rsidRDefault="008C2FC0" w:rsidP="00864435">
      <w:pPr>
        <w:rPr>
          <w:b/>
          <w:sz w:val="22"/>
          <w:szCs w:val="22"/>
        </w:rPr>
      </w:pPr>
    </w:p>
    <w:tbl>
      <w:tblPr>
        <w:tblW w:w="95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5"/>
      </w:tblGrid>
      <w:tr w:rsidR="00864435" w:rsidRPr="00D96EA0" w:rsidTr="00D96EA0">
        <w:tc>
          <w:tcPr>
            <w:tcW w:w="9565" w:type="dxa"/>
            <w:shd w:val="clear" w:color="auto" w:fill="E1F0FF"/>
          </w:tcPr>
          <w:p w:rsidR="00864435" w:rsidRPr="00D96EA0" w:rsidRDefault="00864435" w:rsidP="00096378">
            <w:pPr>
              <w:tabs>
                <w:tab w:val="left" w:pos="3360"/>
              </w:tabs>
            </w:pPr>
          </w:p>
          <w:p w:rsidR="00864435" w:rsidRPr="00D96EA0" w:rsidRDefault="00864435" w:rsidP="00096378">
            <w:r w:rsidRPr="00D96EA0">
              <w:rPr>
                <w:color w:val="FF0000"/>
                <w:sz w:val="22"/>
                <w:szCs w:val="22"/>
              </w:rPr>
              <w:t>Deklarata e misionit</w:t>
            </w:r>
            <w:r w:rsidRPr="00D96EA0">
              <w:rPr>
                <w:sz w:val="22"/>
                <w:szCs w:val="22"/>
              </w:rPr>
              <w:t>: Kuvendi i Komunës është organi më i lartë i Komunës, i cili ushtron funksionin e pushtetit lokal, të përcaktuar me LVL – në dhe Statutin e Komunës.</w:t>
            </w:r>
            <w:r w:rsidRPr="00D96EA0">
              <w:rPr>
                <w:sz w:val="22"/>
                <w:szCs w:val="22"/>
              </w:rPr>
              <w:br/>
              <w:t>Kuvendi i Komunës ka 27 antarë .</w:t>
            </w:r>
          </w:p>
          <w:p w:rsidR="00864435" w:rsidRPr="00D96EA0" w:rsidRDefault="00864435" w:rsidP="00096378">
            <w:pPr>
              <w:tabs>
                <w:tab w:val="left" w:pos="3360"/>
              </w:tabs>
            </w:pPr>
            <w:r w:rsidRPr="00D96EA0">
              <w:rPr>
                <w:sz w:val="22"/>
                <w:szCs w:val="22"/>
              </w:rPr>
              <w:t>Kuvendi i Komunës ka përgjegjësi për fushat në vijim:</w:t>
            </w:r>
            <w:r w:rsidRPr="00D96EA0">
              <w:rPr>
                <w:sz w:val="22"/>
                <w:szCs w:val="22"/>
              </w:rPr>
              <w:br/>
              <w:t xml:space="preserve">a) Miratimin, ndryshimin dhe shfuqizimin e Statutit, Rregullores së punës dhe rregulloreve komunale,  </w:t>
            </w:r>
            <w:r w:rsidRPr="00D96EA0">
              <w:rPr>
                <w:sz w:val="22"/>
                <w:szCs w:val="22"/>
              </w:rPr>
              <w:br/>
              <w:t xml:space="preserve">b) Miratimin e buxhetit dhe të planeve investuese;  </w:t>
            </w:r>
            <w:r w:rsidRPr="00D96EA0">
              <w:rPr>
                <w:sz w:val="22"/>
                <w:szCs w:val="22"/>
              </w:rPr>
              <w:br/>
              <w:t>c) Miratimin e çështjeve të tjera financiare, të cilat janë të rezervuara për Kuvendin, sipas Statutit apo Rregullores së punës;</w:t>
            </w:r>
            <w:r w:rsidRPr="00D96EA0">
              <w:rPr>
                <w:sz w:val="22"/>
                <w:szCs w:val="22"/>
              </w:rPr>
              <w:br/>
              <w:t xml:space="preserve"> d) Raportin vjetor;  </w:t>
            </w:r>
            <w:r w:rsidRPr="00D96EA0">
              <w:rPr>
                <w:sz w:val="22"/>
                <w:szCs w:val="22"/>
              </w:rPr>
              <w:br/>
              <w:t xml:space="preserve">e) Themelimin e komisioneve të kërkuara sipas Ligjit;  </w:t>
            </w:r>
            <w:r w:rsidRPr="00D96EA0">
              <w:rPr>
                <w:sz w:val="22"/>
                <w:szCs w:val="22"/>
              </w:rPr>
              <w:br/>
              <w:t>f) Zgjedhja e kryesuesit dhe zëvendëskryesuesit të Kuvendit të Komunës për komunitete dhe nënkryetarit për komunitete;</w:t>
            </w:r>
            <w:r w:rsidRPr="00D96EA0">
              <w:rPr>
                <w:sz w:val="22"/>
                <w:szCs w:val="22"/>
              </w:rPr>
              <w:br/>
              <w:t xml:space="preserve">g) Nivelin e taksave, tarifave dhe gjobave komunale;  </w:t>
            </w:r>
            <w:r w:rsidRPr="00D96EA0">
              <w:rPr>
                <w:sz w:val="22"/>
                <w:szCs w:val="22"/>
              </w:rPr>
              <w:br/>
              <w:t>h) Krijimin dhe përdorimin e simboleve, dekoratave dhe titujve të nderit të Komunës, në  pajtim me ligjin në fuqi;</w:t>
            </w:r>
            <w:r w:rsidRPr="00D96EA0">
              <w:rPr>
                <w:sz w:val="22"/>
                <w:szCs w:val="22"/>
              </w:rPr>
              <w:br/>
              <w:t>i) Emërtimin dhe riemërtimin e rrugëve, rrugicave dhe vendeve të tjera publike;</w:t>
            </w:r>
            <w:r w:rsidRPr="00D96EA0">
              <w:rPr>
                <w:sz w:val="22"/>
                <w:szCs w:val="22"/>
              </w:rPr>
              <w:br/>
              <w:t xml:space="preserve">j) Arritjen dhe miratimin e marrëveshjeve ndërkomunale dhe brendakomunale;  </w:t>
            </w:r>
            <w:r w:rsidRPr="00D96EA0">
              <w:rPr>
                <w:sz w:val="22"/>
                <w:szCs w:val="22"/>
              </w:rPr>
              <w:br/>
              <w:t xml:space="preserve">k) Marrjen e vendimeve për t’u bashkuar me asociacione përfaqësuese të komunave të Republikës së Kosovës dhe përgjegjësi të tjera që kërkohen me ligj.  </w:t>
            </w:r>
            <w:r w:rsidRPr="00D96EA0">
              <w:rPr>
                <w:sz w:val="22"/>
                <w:szCs w:val="22"/>
              </w:rPr>
              <w:br/>
            </w:r>
          </w:p>
        </w:tc>
      </w:tr>
    </w:tbl>
    <w:p w:rsidR="00864435" w:rsidRPr="00D96EA0" w:rsidRDefault="00864435" w:rsidP="00864435">
      <w:pPr>
        <w:rPr>
          <w:sz w:val="22"/>
          <w:szCs w:val="22"/>
        </w:rPr>
      </w:pPr>
    </w:p>
    <w:tbl>
      <w:tblPr>
        <w:tblpPr w:leftFromText="180" w:rightFromText="180" w:vertAnchor="text" w:horzAnchor="margin" w:tblpX="36" w:tblpY="12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864435" w:rsidRPr="00D96EA0" w:rsidTr="00D96EA0">
        <w:tc>
          <w:tcPr>
            <w:tcW w:w="9540" w:type="dxa"/>
            <w:shd w:val="clear" w:color="auto" w:fill="E1F0FF"/>
          </w:tcPr>
          <w:p w:rsidR="00864435" w:rsidRPr="00D96EA0" w:rsidRDefault="00864435" w:rsidP="00D96EA0">
            <w:pPr>
              <w:tabs>
                <w:tab w:val="left" w:pos="3360"/>
              </w:tabs>
              <w:jc w:val="both"/>
            </w:pPr>
            <w:r w:rsidRPr="00D96EA0">
              <w:rPr>
                <w:b/>
                <w:color w:val="FF0000"/>
                <w:sz w:val="22"/>
                <w:szCs w:val="22"/>
              </w:rPr>
              <w:t>Deklarata e vizionit</w:t>
            </w:r>
            <w:r w:rsidRPr="00D96EA0">
              <w:rPr>
                <w:sz w:val="22"/>
                <w:szCs w:val="22"/>
              </w:rPr>
              <w:t xml:space="preserve">:  Kuvendi i Komunës dhe organet e tij (komitetet e përhershme dhe ato ad hoc), me subjektet relevante të nivelit qendror dhe ato lokal, OJQ-të, bizneset etj, me qëllim të ofrimit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 </w:t>
            </w:r>
          </w:p>
        </w:tc>
      </w:tr>
    </w:tbl>
    <w:p w:rsidR="00864435" w:rsidRPr="00D96EA0" w:rsidRDefault="00864435" w:rsidP="00864435">
      <w:pPr>
        <w:rPr>
          <w:b/>
          <w:sz w:val="22"/>
          <w:szCs w:val="22"/>
        </w:rPr>
      </w:pPr>
    </w:p>
    <w:p w:rsidR="00864435" w:rsidRPr="00D96EA0" w:rsidRDefault="00864435" w:rsidP="00864435">
      <w:pPr>
        <w:jc w:val="both"/>
        <w:rPr>
          <w:b/>
          <w:sz w:val="22"/>
          <w:szCs w:val="22"/>
        </w:rPr>
      </w:pPr>
      <w:r w:rsidRPr="00D96EA0">
        <w:rPr>
          <w:b/>
          <w:sz w:val="22"/>
          <w:szCs w:val="22"/>
        </w:rPr>
        <w:t xml:space="preserve">                                                                                                              </w:t>
      </w: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tbl>
      <w:tblPr>
        <w:tblpPr w:leftFromText="180" w:rightFromText="180" w:vertAnchor="text" w:horzAnchor="margin" w:tblpX="108" w:tblpY="339"/>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0"/>
      </w:tblGrid>
      <w:tr w:rsidR="00D96EA0" w:rsidRPr="00D96EA0" w:rsidTr="00D96EA0">
        <w:tc>
          <w:tcPr>
            <w:tcW w:w="9720" w:type="dxa"/>
            <w:shd w:val="clear" w:color="auto" w:fill="E1F0FF"/>
          </w:tcPr>
          <w:p w:rsidR="00D96EA0" w:rsidRPr="00D96EA0" w:rsidRDefault="00D96EA0" w:rsidP="00D96EA0">
            <w:pPr>
              <w:tabs>
                <w:tab w:val="left" w:pos="3360"/>
              </w:tabs>
              <w:jc w:val="both"/>
              <w:rPr>
                <w:b/>
                <w:color w:val="FF0000"/>
              </w:rPr>
            </w:pPr>
          </w:p>
          <w:p w:rsidR="00D96EA0" w:rsidRPr="00D96EA0" w:rsidRDefault="00D96EA0" w:rsidP="00D96EA0">
            <w:pPr>
              <w:tabs>
                <w:tab w:val="left" w:pos="3360"/>
              </w:tabs>
              <w:jc w:val="both"/>
              <w:rPr>
                <w:b/>
                <w:color w:val="FF0000"/>
              </w:rPr>
            </w:pPr>
          </w:p>
          <w:p w:rsidR="00D96EA0" w:rsidRPr="00D96EA0" w:rsidRDefault="00D96EA0" w:rsidP="00D96EA0">
            <w:pPr>
              <w:tabs>
                <w:tab w:val="left" w:pos="3360"/>
              </w:tabs>
              <w:jc w:val="both"/>
            </w:pPr>
            <w:r w:rsidRPr="00D96EA0">
              <w:rPr>
                <w:b/>
                <w:color w:val="FF0000"/>
                <w:sz w:val="22"/>
                <w:szCs w:val="22"/>
              </w:rPr>
              <w:t xml:space="preserve">Deklarata e Qëllimit: </w:t>
            </w:r>
            <w:r w:rsidRPr="00D96EA0">
              <w:rPr>
                <w:sz w:val="22"/>
                <w:szCs w:val="22"/>
              </w:rPr>
              <w:t>Bashkëpunimi në mes të Komisioneve të KK –së ,me subjektet relevante në nivelin qendror dhe lokal, OJQ-të, biznesin   etj, me qëllim të ofrimit sa më të mirë të shërbimeve ndaj qytetarit dhe për një zhvillim ekonomik të qëndrueshëm të Komunës në përgjithësi dhe me ketë edhe të ngritjes së mirëqenies për të gjithë qytetarët e Komunës sonë</w:t>
            </w:r>
          </w:p>
          <w:p w:rsidR="00D96EA0" w:rsidRPr="00D96EA0" w:rsidRDefault="00D96EA0" w:rsidP="00D96EA0">
            <w:pPr>
              <w:tabs>
                <w:tab w:val="left" w:pos="3360"/>
              </w:tabs>
            </w:pPr>
          </w:p>
        </w:tc>
      </w:tr>
    </w:tbl>
    <w:p w:rsidR="00864435" w:rsidRPr="00D96EA0" w:rsidRDefault="00864435" w:rsidP="00864435">
      <w:pPr>
        <w:jc w:val="both"/>
        <w:rPr>
          <w:b/>
          <w:sz w:val="22"/>
          <w:szCs w:val="22"/>
        </w:rPr>
      </w:pPr>
    </w:p>
    <w:p w:rsidR="009F78E5" w:rsidRPr="00D96EA0" w:rsidRDefault="009F78E5" w:rsidP="00864435">
      <w:pPr>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1F78F6" w:rsidRDefault="001F78F6" w:rsidP="00C87274">
      <w:pPr>
        <w:ind w:right="-98"/>
        <w:jc w:val="both"/>
        <w:rPr>
          <w:b/>
          <w:sz w:val="22"/>
          <w:szCs w:val="22"/>
        </w:rPr>
      </w:pPr>
    </w:p>
    <w:p w:rsidR="00C87274" w:rsidRPr="00D96EA0" w:rsidRDefault="00C87274" w:rsidP="00C87274">
      <w:pPr>
        <w:ind w:right="-98"/>
        <w:jc w:val="both"/>
        <w:rPr>
          <w:b/>
          <w:sz w:val="22"/>
          <w:szCs w:val="22"/>
        </w:rPr>
      </w:pPr>
      <w:r w:rsidRPr="00D96EA0">
        <w:rPr>
          <w:b/>
          <w:sz w:val="22"/>
          <w:szCs w:val="22"/>
        </w:rPr>
        <w:t>Performanca :</w:t>
      </w:r>
    </w:p>
    <w:p w:rsidR="00C87274" w:rsidRDefault="00C87274" w:rsidP="008C2FC0">
      <w:pPr>
        <w:ind w:right="-98"/>
        <w:jc w:val="both"/>
        <w:rPr>
          <w:b/>
          <w:sz w:val="22"/>
          <w:szCs w:val="22"/>
        </w:rPr>
      </w:pPr>
    </w:p>
    <w:p w:rsidR="00C87274" w:rsidRDefault="00C87274" w:rsidP="008C2FC0">
      <w:pPr>
        <w:ind w:right="-98"/>
        <w:jc w:val="both"/>
        <w:rPr>
          <w:b/>
          <w:sz w:val="22"/>
          <w:szCs w:val="22"/>
        </w:rPr>
      </w:pPr>
    </w:p>
    <w:p w:rsidR="00D96EA0" w:rsidRDefault="00460C40" w:rsidP="00864435">
      <w:pPr>
        <w:jc w:val="both"/>
        <w:rPr>
          <w:b/>
          <w:sz w:val="22"/>
          <w:szCs w:val="22"/>
        </w:rPr>
      </w:pPr>
      <w:r>
        <w:rPr>
          <w:b/>
          <w:noProof/>
          <w:sz w:val="22"/>
          <w:szCs w:val="22"/>
          <w:lang w:val="en-US"/>
        </w:rPr>
        <w:pict>
          <v:shape id="_x0000_s1041" type="#_x0000_t75" style="position:absolute;left:0;text-align:left;margin-left:-6pt;margin-top:15.5pt;width:516.25pt;height:101.75pt;z-index:251664384">
            <v:imagedata r:id="rId12" o:title=""/>
            <w10:wrap type="square" side="right"/>
          </v:shape>
          <o:OLEObject Type="Embed" ProgID="Excel.Sheet.8" ShapeID="_x0000_s1041" DrawAspect="Content" ObjectID="_1693120175" r:id="rId13"/>
        </w:pict>
      </w:r>
    </w:p>
    <w:p w:rsidR="00D96EA0" w:rsidRPr="00D96EA0" w:rsidRDefault="00D96EA0" w:rsidP="00D96EA0">
      <w:pPr>
        <w:jc w:val="both"/>
        <w:rPr>
          <w:b/>
          <w:sz w:val="22"/>
          <w:szCs w:val="22"/>
        </w:rPr>
      </w:pPr>
    </w:p>
    <w:tbl>
      <w:tblPr>
        <w:tblpPr w:leftFromText="180" w:rightFromText="180" w:vertAnchor="text" w:tblpY="-10"/>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3559"/>
        <w:gridCol w:w="2070"/>
        <w:gridCol w:w="1980"/>
        <w:gridCol w:w="2160"/>
      </w:tblGrid>
      <w:tr w:rsidR="00864435" w:rsidRPr="00D96EA0" w:rsidTr="00C87274">
        <w:trPr>
          <w:trHeight w:val="270"/>
        </w:trPr>
        <w:tc>
          <w:tcPr>
            <w:tcW w:w="1139" w:type="dxa"/>
            <w:tcBorders>
              <w:right w:val="nil"/>
            </w:tcBorders>
          </w:tcPr>
          <w:p w:rsidR="00864435" w:rsidRPr="00D96EA0" w:rsidRDefault="00864435" w:rsidP="00096378">
            <w:pPr>
              <w:jc w:val="right"/>
              <w:rPr>
                <w:b/>
              </w:rPr>
            </w:pPr>
          </w:p>
        </w:tc>
        <w:tc>
          <w:tcPr>
            <w:tcW w:w="3559" w:type="dxa"/>
            <w:tcBorders>
              <w:left w:val="nil"/>
            </w:tcBorders>
          </w:tcPr>
          <w:p w:rsidR="00864435" w:rsidRPr="00D96EA0" w:rsidRDefault="00864435" w:rsidP="00096378">
            <w:pPr>
              <w:jc w:val="both"/>
            </w:pPr>
            <w:r w:rsidRPr="00D96EA0">
              <w:rPr>
                <w:sz w:val="22"/>
                <w:szCs w:val="22"/>
              </w:rPr>
              <w:t xml:space="preserve">Deputetet e Asamblesë komunale </w:t>
            </w:r>
          </w:p>
        </w:tc>
        <w:tc>
          <w:tcPr>
            <w:tcW w:w="2070" w:type="dxa"/>
          </w:tcPr>
          <w:p w:rsidR="00864435" w:rsidRPr="00D96EA0" w:rsidRDefault="00864435" w:rsidP="00096378">
            <w:pPr>
              <w:jc w:val="right"/>
              <w:rPr>
                <w:b/>
              </w:rPr>
            </w:pPr>
            <w:r w:rsidRPr="00D96EA0">
              <w:rPr>
                <w:b/>
                <w:sz w:val="22"/>
                <w:szCs w:val="22"/>
              </w:rPr>
              <w:t>27</w:t>
            </w:r>
          </w:p>
        </w:tc>
        <w:tc>
          <w:tcPr>
            <w:tcW w:w="1980" w:type="dxa"/>
          </w:tcPr>
          <w:p w:rsidR="00864435" w:rsidRPr="00D96EA0" w:rsidRDefault="00864435" w:rsidP="00096378">
            <w:pPr>
              <w:jc w:val="right"/>
              <w:rPr>
                <w:b/>
              </w:rPr>
            </w:pPr>
            <w:r w:rsidRPr="00D96EA0">
              <w:rPr>
                <w:b/>
                <w:sz w:val="22"/>
                <w:szCs w:val="22"/>
              </w:rPr>
              <w:t>27</w:t>
            </w:r>
          </w:p>
        </w:tc>
        <w:tc>
          <w:tcPr>
            <w:tcW w:w="2160" w:type="dxa"/>
          </w:tcPr>
          <w:p w:rsidR="00864435" w:rsidRPr="00D96EA0" w:rsidRDefault="00864435" w:rsidP="00096378">
            <w:pPr>
              <w:jc w:val="right"/>
              <w:rPr>
                <w:b/>
              </w:rPr>
            </w:pPr>
            <w:r w:rsidRPr="00D96EA0">
              <w:rPr>
                <w:b/>
                <w:sz w:val="22"/>
                <w:szCs w:val="22"/>
              </w:rPr>
              <w:t>27</w:t>
            </w:r>
          </w:p>
        </w:tc>
      </w:tr>
    </w:tbl>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8"/>
        <w:gridCol w:w="2070"/>
        <w:gridCol w:w="1980"/>
        <w:gridCol w:w="2160"/>
      </w:tblGrid>
      <w:tr w:rsidR="00864435" w:rsidRPr="00D96EA0" w:rsidTr="004D0A1E">
        <w:trPr>
          <w:trHeight w:val="270"/>
        </w:trPr>
        <w:tc>
          <w:tcPr>
            <w:tcW w:w="4698" w:type="dxa"/>
            <w:tcBorders>
              <w:top w:val="nil"/>
              <w:left w:val="nil"/>
            </w:tcBorders>
          </w:tcPr>
          <w:p w:rsidR="00864435" w:rsidRPr="00D96EA0" w:rsidRDefault="00864435" w:rsidP="00096378">
            <w:pPr>
              <w:jc w:val="both"/>
            </w:pPr>
          </w:p>
        </w:tc>
        <w:tc>
          <w:tcPr>
            <w:tcW w:w="2070" w:type="dxa"/>
          </w:tcPr>
          <w:p w:rsidR="00864435" w:rsidRPr="00D96EA0" w:rsidRDefault="00864435" w:rsidP="00155EBF">
            <w:pPr>
              <w:jc w:val="center"/>
              <w:rPr>
                <w:b/>
              </w:rPr>
            </w:pPr>
            <w:r w:rsidRPr="00D96EA0">
              <w:rPr>
                <w:b/>
                <w:sz w:val="22"/>
                <w:szCs w:val="22"/>
              </w:rPr>
              <w:t>20</w:t>
            </w:r>
            <w:r w:rsidR="00BF701E">
              <w:rPr>
                <w:b/>
                <w:sz w:val="22"/>
                <w:szCs w:val="22"/>
              </w:rPr>
              <w:t>2</w:t>
            </w:r>
            <w:r w:rsidR="00155EBF">
              <w:rPr>
                <w:b/>
                <w:sz w:val="22"/>
                <w:szCs w:val="22"/>
              </w:rPr>
              <w:t>2</w:t>
            </w:r>
          </w:p>
        </w:tc>
        <w:tc>
          <w:tcPr>
            <w:tcW w:w="1980" w:type="dxa"/>
          </w:tcPr>
          <w:p w:rsidR="00864435" w:rsidRPr="00D96EA0" w:rsidRDefault="00864435" w:rsidP="00155EBF">
            <w:pPr>
              <w:jc w:val="center"/>
              <w:rPr>
                <w:b/>
              </w:rPr>
            </w:pPr>
            <w:r w:rsidRPr="00D96EA0">
              <w:rPr>
                <w:b/>
                <w:sz w:val="22"/>
                <w:szCs w:val="22"/>
              </w:rPr>
              <w:t>20</w:t>
            </w:r>
            <w:r w:rsidR="00AA009E">
              <w:rPr>
                <w:b/>
                <w:sz w:val="22"/>
                <w:szCs w:val="22"/>
              </w:rPr>
              <w:t>2</w:t>
            </w:r>
            <w:r w:rsidR="00155EBF">
              <w:rPr>
                <w:b/>
                <w:sz w:val="22"/>
                <w:szCs w:val="22"/>
              </w:rPr>
              <w:t>3</w:t>
            </w:r>
          </w:p>
        </w:tc>
        <w:tc>
          <w:tcPr>
            <w:tcW w:w="2160" w:type="dxa"/>
          </w:tcPr>
          <w:p w:rsidR="00864435" w:rsidRPr="00D96EA0" w:rsidRDefault="00864435" w:rsidP="00155EBF">
            <w:pPr>
              <w:jc w:val="center"/>
              <w:rPr>
                <w:b/>
              </w:rPr>
            </w:pPr>
            <w:r w:rsidRPr="00D96EA0">
              <w:rPr>
                <w:b/>
                <w:sz w:val="22"/>
                <w:szCs w:val="22"/>
              </w:rPr>
              <w:t>20</w:t>
            </w:r>
            <w:r w:rsidR="00A11092">
              <w:rPr>
                <w:b/>
                <w:sz w:val="22"/>
                <w:szCs w:val="22"/>
              </w:rPr>
              <w:t>2</w:t>
            </w:r>
            <w:r w:rsidR="00155EBF">
              <w:rPr>
                <w:b/>
                <w:sz w:val="22"/>
                <w:szCs w:val="22"/>
              </w:rPr>
              <w:t>4</w:t>
            </w:r>
          </w:p>
        </w:tc>
      </w:tr>
      <w:tr w:rsidR="00864435" w:rsidRPr="00D96EA0" w:rsidTr="004D0A1E">
        <w:trPr>
          <w:trHeight w:val="270"/>
        </w:trPr>
        <w:tc>
          <w:tcPr>
            <w:tcW w:w="4698" w:type="dxa"/>
          </w:tcPr>
          <w:p w:rsidR="00864435" w:rsidRPr="00D96EA0" w:rsidRDefault="00864435" w:rsidP="00096378">
            <w:pPr>
              <w:jc w:val="both"/>
            </w:pPr>
            <w:r w:rsidRPr="00D96EA0">
              <w:rPr>
                <w:sz w:val="22"/>
                <w:szCs w:val="22"/>
              </w:rPr>
              <w:t>Kuantitative</w:t>
            </w:r>
          </w:p>
        </w:tc>
        <w:tc>
          <w:tcPr>
            <w:tcW w:w="207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698" w:type="dxa"/>
          </w:tcPr>
          <w:p w:rsidR="00864435" w:rsidRPr="00D96EA0" w:rsidRDefault="00864435" w:rsidP="00096378">
            <w:pPr>
              <w:tabs>
                <w:tab w:val="left" w:pos="3360"/>
              </w:tabs>
              <w:jc w:val="both"/>
            </w:pPr>
            <w:r w:rsidRPr="00D96EA0">
              <w:rPr>
                <w:sz w:val="22"/>
                <w:szCs w:val="22"/>
              </w:rPr>
              <w:t xml:space="preserve">Kuvendi i Komunës dhe organet e tij (komitetet e përhershme dhe ato ad hoc), me subjektet relevante të nivelit qendror dhe ato lokal, OJQ-të, bizneset etj, ka qëllim  ofrimin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 </w:t>
            </w:r>
          </w:p>
          <w:p w:rsidR="00864435" w:rsidRPr="00D96EA0" w:rsidRDefault="00864435" w:rsidP="00096378">
            <w:pPr>
              <w:tabs>
                <w:tab w:val="left" w:pos="3360"/>
              </w:tabs>
              <w:jc w:val="both"/>
            </w:pPr>
          </w:p>
        </w:tc>
        <w:tc>
          <w:tcPr>
            <w:tcW w:w="207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1980" w:type="dxa"/>
          </w:tcPr>
          <w:p w:rsidR="00864435" w:rsidRPr="00D96EA0" w:rsidRDefault="00864435" w:rsidP="00096378">
            <w:pPr>
              <w:rPr>
                <w:lang w:val="pt-BR"/>
              </w:rPr>
            </w:pPr>
            <w:r w:rsidRPr="00D96EA0">
              <w:rPr>
                <w:sz w:val="22"/>
                <w:szCs w:val="22"/>
                <w:lang w:val="pt-BR"/>
              </w:rPr>
              <w:t>Mbajtja e mbledhjeve  sipas afateve kalendarike te planit vjetor</w:t>
            </w:r>
          </w:p>
        </w:tc>
        <w:tc>
          <w:tcPr>
            <w:tcW w:w="2160" w:type="dxa"/>
          </w:tcPr>
          <w:p w:rsidR="00864435" w:rsidRPr="00D96EA0" w:rsidRDefault="00864435" w:rsidP="00096378">
            <w:pPr>
              <w:rPr>
                <w:lang w:val="pt-BR"/>
              </w:rPr>
            </w:pPr>
            <w:r w:rsidRPr="00D96EA0">
              <w:rPr>
                <w:sz w:val="22"/>
                <w:szCs w:val="22"/>
                <w:lang w:val="pt-BR"/>
              </w:rPr>
              <w:t>Mbajtja e mbledhjeve  sipas afateve kalendarike te planit vjetor</w:t>
            </w:r>
          </w:p>
        </w:tc>
      </w:tr>
      <w:tr w:rsidR="00864435" w:rsidRPr="00D96EA0" w:rsidTr="004D0A1E">
        <w:trPr>
          <w:trHeight w:val="270"/>
        </w:trPr>
        <w:tc>
          <w:tcPr>
            <w:tcW w:w="4698" w:type="dxa"/>
          </w:tcPr>
          <w:p w:rsidR="00864435" w:rsidRPr="00D96EA0" w:rsidRDefault="00864435" w:rsidP="00096378">
            <w:pPr>
              <w:jc w:val="both"/>
            </w:pPr>
            <w:r w:rsidRPr="00D96EA0">
              <w:rPr>
                <w:sz w:val="22"/>
                <w:szCs w:val="22"/>
              </w:rPr>
              <w:t>Kualitative</w:t>
            </w:r>
          </w:p>
        </w:tc>
        <w:tc>
          <w:tcPr>
            <w:tcW w:w="207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c>
          <w:tcPr>
            <w:tcW w:w="2160" w:type="dxa"/>
          </w:tcPr>
          <w:p w:rsidR="00864435" w:rsidRPr="00D96EA0" w:rsidRDefault="00864435" w:rsidP="00096378">
            <w:pPr>
              <w:jc w:val="both"/>
              <w:rPr>
                <w:b/>
              </w:rPr>
            </w:pPr>
          </w:p>
        </w:tc>
      </w:tr>
      <w:tr w:rsidR="00864435" w:rsidRPr="00D96EA0" w:rsidTr="004D0A1E">
        <w:trPr>
          <w:trHeight w:val="270"/>
        </w:trPr>
        <w:tc>
          <w:tcPr>
            <w:tcW w:w="4698" w:type="dxa"/>
          </w:tcPr>
          <w:p w:rsidR="00864435" w:rsidRPr="00D96EA0" w:rsidRDefault="00864435" w:rsidP="00096378">
            <w:r w:rsidRPr="00D96EA0">
              <w:rPr>
                <w:sz w:val="22"/>
                <w:szCs w:val="22"/>
              </w:rPr>
              <w:t>1. Kuvendi gjatë vitit kalendarik planifikon ti mbajë 12 mbledhje të rregullta- obligative.................</w:t>
            </w:r>
          </w:p>
          <w:p w:rsidR="00864435" w:rsidRPr="00D96EA0" w:rsidRDefault="00864435" w:rsidP="00096378">
            <w:r w:rsidRPr="00D96EA0">
              <w:rPr>
                <w:sz w:val="22"/>
                <w:szCs w:val="22"/>
              </w:rPr>
              <w:t>2. KPF  po ashtu 12 mbledhje obligative...........</w:t>
            </w:r>
          </w:p>
          <w:p w:rsidR="00864435" w:rsidRPr="00D96EA0" w:rsidRDefault="00864435" w:rsidP="00096378">
            <w:r w:rsidRPr="00D96EA0">
              <w:rPr>
                <w:sz w:val="22"/>
                <w:szCs w:val="22"/>
                <w:lang w:val="pt-BR"/>
              </w:rPr>
              <w:t>3.Mbledhjet e rregullta te Bordit te Drejtoreve</w:t>
            </w:r>
          </w:p>
        </w:tc>
        <w:tc>
          <w:tcPr>
            <w:tcW w:w="207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198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c>
          <w:tcPr>
            <w:tcW w:w="2160" w:type="dxa"/>
          </w:tcPr>
          <w:p w:rsidR="00864435" w:rsidRPr="00D96EA0" w:rsidRDefault="00864435" w:rsidP="00096378">
            <w:pPr>
              <w:jc w:val="right"/>
              <w:rPr>
                <w:b/>
              </w:rPr>
            </w:pP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p w:rsidR="00864435" w:rsidRPr="00D96EA0" w:rsidRDefault="00864435" w:rsidP="00096378">
            <w:pPr>
              <w:jc w:val="right"/>
              <w:rPr>
                <w:b/>
              </w:rPr>
            </w:pPr>
            <w:r w:rsidRPr="00D96EA0">
              <w:rPr>
                <w:b/>
                <w:sz w:val="22"/>
                <w:szCs w:val="22"/>
              </w:rPr>
              <w:t>12</w:t>
            </w:r>
          </w:p>
        </w:tc>
      </w:tr>
    </w:tbl>
    <w:p w:rsidR="00864435" w:rsidRPr="00D96EA0" w:rsidRDefault="00864435" w:rsidP="00864435">
      <w:pPr>
        <w:rPr>
          <w:sz w:val="22"/>
          <w:szCs w:val="22"/>
        </w:rPr>
      </w:pPr>
    </w:p>
    <w:p w:rsidR="00864435" w:rsidRPr="00D96EA0" w:rsidRDefault="00864435" w:rsidP="00864435">
      <w:pPr>
        <w:rPr>
          <w:sz w:val="22"/>
          <w:szCs w:val="22"/>
        </w:rPr>
      </w:pPr>
    </w:p>
    <w:p w:rsidR="00864435" w:rsidRPr="00D96EA0" w:rsidRDefault="00864435" w:rsidP="00864435">
      <w:pPr>
        <w:rPr>
          <w:sz w:val="22"/>
          <w:szCs w:val="22"/>
        </w:rPr>
      </w:pPr>
      <w:r w:rsidRPr="00D96EA0">
        <w:rPr>
          <w:sz w:val="22"/>
          <w:szCs w:val="22"/>
        </w:rPr>
        <w:t xml:space="preserve">                                                           </w:t>
      </w:r>
    </w:p>
    <w:p w:rsidR="00864435" w:rsidRPr="00D96EA0" w:rsidRDefault="00864435" w:rsidP="00864435">
      <w:pPr>
        <w:rPr>
          <w:sz w:val="22"/>
          <w:szCs w:val="22"/>
        </w:rPr>
      </w:pPr>
      <w:r w:rsidRPr="00D96EA0">
        <w:rPr>
          <w:sz w:val="22"/>
          <w:szCs w:val="22"/>
        </w:rPr>
        <w:t xml:space="preserve">                                 </w:t>
      </w: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864435" w:rsidRPr="00D96EA0" w:rsidRDefault="00864435" w:rsidP="00864435">
      <w:pPr>
        <w:jc w:val="center"/>
        <w:rPr>
          <w:b/>
          <w:sz w:val="22"/>
          <w:szCs w:val="22"/>
        </w:rPr>
      </w:pPr>
      <w:r w:rsidRPr="00D96EA0">
        <w:rPr>
          <w:b/>
          <w:sz w:val="22"/>
          <w:szCs w:val="22"/>
        </w:rPr>
        <w:t>Administrata  dhe  personeli</w:t>
      </w:r>
    </w:p>
    <w:p w:rsidR="00864435" w:rsidRPr="00D96EA0" w:rsidRDefault="00864435" w:rsidP="00864435">
      <w:pPr>
        <w:jc w:val="center"/>
        <w:rPr>
          <w:b/>
          <w:sz w:val="22"/>
          <w:szCs w:val="22"/>
        </w:rPr>
      </w:pPr>
      <w:r w:rsidRPr="00D96EA0">
        <w:rPr>
          <w:b/>
          <w:sz w:val="22"/>
          <w:szCs w:val="22"/>
        </w:rPr>
        <w:t xml:space="preserve">                                                                                            Drejtori: </w:t>
      </w:r>
      <w:r w:rsidR="009729BB">
        <w:rPr>
          <w:b/>
          <w:sz w:val="22"/>
          <w:szCs w:val="22"/>
        </w:rPr>
        <w:t>Binak Syla</w:t>
      </w:r>
    </w:p>
    <w:tbl>
      <w:tblPr>
        <w:tblpPr w:leftFromText="180" w:rightFromText="180" w:vertAnchor="text" w:horzAnchor="margin" w:tblpY="216"/>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9"/>
      </w:tblGrid>
      <w:tr w:rsidR="00864435" w:rsidRPr="00D96EA0" w:rsidTr="00096378">
        <w:tc>
          <w:tcPr>
            <w:tcW w:w="9999" w:type="dxa"/>
            <w:shd w:val="clear" w:color="auto" w:fill="E1F0FF"/>
          </w:tcPr>
          <w:p w:rsidR="00864435" w:rsidRPr="00D96EA0" w:rsidRDefault="00864435" w:rsidP="00096378">
            <w:pPr>
              <w:jc w:val="center"/>
              <w:rPr>
                <w:b/>
              </w:rPr>
            </w:pPr>
          </w:p>
          <w:p w:rsidR="00864435" w:rsidRPr="00D96EA0" w:rsidRDefault="00864435" w:rsidP="00096378">
            <w:pPr>
              <w:jc w:val="both"/>
              <w:rPr>
                <w:b/>
              </w:rPr>
            </w:pPr>
            <w:r w:rsidRPr="00D96EA0">
              <w:rPr>
                <w:b/>
                <w:color w:val="FF0000"/>
                <w:sz w:val="22"/>
                <w:szCs w:val="22"/>
              </w:rPr>
              <w:t>Deklarata e misionit</w:t>
            </w:r>
            <w:r w:rsidRPr="00D96EA0">
              <w:rPr>
                <w:b/>
                <w:sz w:val="22"/>
                <w:szCs w:val="22"/>
              </w:rPr>
              <w:t>:</w:t>
            </w:r>
            <w:r w:rsidRPr="00D96EA0">
              <w:rPr>
                <w:sz w:val="22"/>
                <w:szCs w:val="22"/>
              </w:rPr>
              <w:t xml:space="preserve"> Ndihmon kuvendin dhe komitetet dhe ju siguron informacione dhe raporte të ndryshme. Ndihmon Bordin e Drejtorëve për mbarëvajtjen e punëve që u përkasin lëmit të DAP. Zbaton të gjitha aktet dhe vendimet e komunës, përgatit raportin e punës dhe programin – objektivat e kësaj drejtorie. Propozon personelin udhëheqës dhe personelin tjetër për drejtoritë. Kryen edhe punë të tjera që ngarkohen nga kuvendi dhe kryetari, etj</w:t>
            </w:r>
          </w:p>
        </w:tc>
      </w:tr>
    </w:tbl>
    <w:p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5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1"/>
      </w:tblGrid>
      <w:tr w:rsidR="00864435" w:rsidRPr="00D96EA0" w:rsidTr="00096378">
        <w:tc>
          <w:tcPr>
            <w:tcW w:w="10031" w:type="dxa"/>
            <w:shd w:val="clear" w:color="auto" w:fill="E1F0FF"/>
          </w:tcPr>
          <w:p w:rsidR="00864435" w:rsidRPr="00D96EA0" w:rsidRDefault="00864435" w:rsidP="00096378">
            <w:pPr>
              <w:jc w:val="both"/>
              <w:rPr>
                <w:b/>
                <w:color w:val="FF0000"/>
              </w:rPr>
            </w:pPr>
          </w:p>
          <w:p w:rsidR="00864435" w:rsidRPr="00D96EA0" w:rsidRDefault="00864435" w:rsidP="00096378">
            <w:pPr>
              <w:jc w:val="both"/>
              <w:rPr>
                <w:b/>
              </w:rPr>
            </w:pPr>
            <w:r w:rsidRPr="00D96EA0">
              <w:rPr>
                <w:b/>
                <w:color w:val="FF0000"/>
                <w:sz w:val="22"/>
                <w:szCs w:val="22"/>
              </w:rPr>
              <w:t xml:space="preserve">Deklarata e Vizionit: </w:t>
            </w:r>
            <w:r w:rsidRPr="00D96EA0">
              <w:rPr>
                <w:sz w:val="22"/>
                <w:szCs w:val="22"/>
              </w:rPr>
              <w:t>Administrata siguron të gjitha shërbimet administrative te Drejtorisë, mbikëqyrë procedurat e menaxhimit të stafit të shërbimit civil, gjithashtu menaxhon me stafin dhe buxhetin e kësaj drejtorie.</w:t>
            </w:r>
          </w:p>
        </w:tc>
      </w:tr>
    </w:tbl>
    <w:p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2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1"/>
      </w:tblGrid>
      <w:tr w:rsidR="00864435" w:rsidRPr="00D96EA0" w:rsidTr="00096378">
        <w:tc>
          <w:tcPr>
            <w:tcW w:w="10031" w:type="dxa"/>
            <w:shd w:val="clear" w:color="auto" w:fill="E1F0FF"/>
          </w:tcPr>
          <w:p w:rsidR="00864435" w:rsidRPr="00D96EA0" w:rsidRDefault="00864435" w:rsidP="00096378">
            <w:pPr>
              <w:jc w:val="center"/>
              <w:rPr>
                <w:b/>
              </w:rPr>
            </w:pPr>
          </w:p>
          <w:p w:rsidR="00864435" w:rsidRPr="00D96EA0" w:rsidRDefault="00864435" w:rsidP="00096378">
            <w:pPr>
              <w:jc w:val="both"/>
            </w:pPr>
            <w:r w:rsidRPr="00D96EA0">
              <w:rPr>
                <w:b/>
                <w:color w:val="FF0000"/>
                <w:sz w:val="22"/>
                <w:szCs w:val="22"/>
              </w:rPr>
              <w:t>Deklarata e Qëllimit:</w:t>
            </w:r>
            <w:r w:rsidRPr="00D96EA0">
              <w:rPr>
                <w:sz w:val="22"/>
                <w:szCs w:val="22"/>
              </w:rPr>
              <w:t xml:space="preserve"> Menagjimi me një nivel të lartë të gjithë administratës komunale, ofrimi i shërbimeve cilësore për qytetarët.</w:t>
            </w:r>
          </w:p>
        </w:tc>
      </w:tr>
    </w:tbl>
    <w:p w:rsidR="00864435" w:rsidRPr="00D96EA0" w:rsidRDefault="00864435" w:rsidP="00864435">
      <w:pPr>
        <w:jc w:val="center"/>
        <w:rPr>
          <w:b/>
          <w:sz w:val="22"/>
          <w:szCs w:val="22"/>
        </w:rPr>
      </w:pPr>
      <w:r w:rsidRPr="00D96EA0">
        <w:rPr>
          <w:b/>
          <w:sz w:val="22"/>
          <w:szCs w:val="22"/>
        </w:rPr>
        <w:t xml:space="preserve">                                                                                                                 </w:t>
      </w:r>
    </w:p>
    <w:p w:rsidR="00864435" w:rsidRPr="00D96EA0" w:rsidRDefault="00864435" w:rsidP="00864435">
      <w:pPr>
        <w:jc w:val="both"/>
        <w:rPr>
          <w:b/>
          <w:sz w:val="22"/>
          <w:szCs w:val="22"/>
        </w:rPr>
      </w:pPr>
    </w:p>
    <w:p w:rsidR="001F78F6" w:rsidRDefault="001F78F6" w:rsidP="00864435">
      <w:pPr>
        <w:ind w:right="-98"/>
        <w:jc w:val="both"/>
        <w:rPr>
          <w:b/>
          <w:sz w:val="22"/>
          <w:szCs w:val="22"/>
        </w:rPr>
      </w:pPr>
    </w:p>
    <w:p w:rsidR="001F78F6" w:rsidRDefault="001F78F6" w:rsidP="00864435">
      <w:pPr>
        <w:ind w:right="-98"/>
        <w:jc w:val="both"/>
        <w:rPr>
          <w:b/>
          <w:sz w:val="22"/>
          <w:szCs w:val="22"/>
        </w:rPr>
      </w:pPr>
    </w:p>
    <w:p w:rsidR="00864435" w:rsidRPr="00D96EA0" w:rsidRDefault="00864435" w:rsidP="00864435">
      <w:pPr>
        <w:ind w:right="-98"/>
        <w:jc w:val="both"/>
        <w:rPr>
          <w:b/>
          <w:sz w:val="22"/>
          <w:szCs w:val="22"/>
        </w:rPr>
      </w:pPr>
      <w:r w:rsidRPr="00D96EA0">
        <w:rPr>
          <w:b/>
          <w:sz w:val="22"/>
          <w:szCs w:val="22"/>
        </w:rPr>
        <w:t>Performanca :</w:t>
      </w:r>
    </w:p>
    <w:p w:rsidR="00864435" w:rsidRPr="00D96EA0" w:rsidRDefault="00864435" w:rsidP="00864435">
      <w:pPr>
        <w:ind w:right="-98"/>
        <w:jc w:val="both"/>
        <w:rPr>
          <w:b/>
          <w:sz w:val="22"/>
          <w:szCs w:val="22"/>
        </w:rPr>
      </w:pPr>
    </w:p>
    <w:p w:rsidR="00864435" w:rsidRPr="00D96EA0" w:rsidRDefault="001B18E3" w:rsidP="00864435">
      <w:pPr>
        <w:jc w:val="both"/>
        <w:rPr>
          <w:rStyle w:val="Emphasis"/>
          <w:i w:val="0"/>
          <w:sz w:val="22"/>
          <w:szCs w:val="22"/>
        </w:rPr>
      </w:pPr>
      <w:r w:rsidRPr="00D96EA0">
        <w:rPr>
          <w:rStyle w:val="Emphasis"/>
          <w:i w:val="0"/>
          <w:sz w:val="22"/>
          <w:szCs w:val="22"/>
        </w:rPr>
        <w:object w:dxaOrig="9569" w:dyaOrig="2049">
          <v:shape id="_x0000_i1026" type="#_x0000_t75" style="width:477.2pt;height:103.8pt" o:ole="">
            <v:imagedata r:id="rId14" o:title=""/>
          </v:shape>
          <o:OLEObject Type="Embed" ProgID="Excel.Sheet.8" ShapeID="_x0000_i1026" DrawAspect="Content" ObjectID="_1693120165" r:id="rId15"/>
        </w:object>
      </w:r>
    </w:p>
    <w:p w:rsidR="009F78E5" w:rsidRPr="00D96EA0" w:rsidRDefault="009F78E5" w:rsidP="00864435">
      <w:pPr>
        <w:jc w:val="both"/>
        <w:rPr>
          <w:b/>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1800"/>
        <w:gridCol w:w="1800"/>
        <w:gridCol w:w="1710"/>
      </w:tblGrid>
      <w:tr w:rsidR="004D0A1E" w:rsidRPr="00D96EA0" w:rsidTr="00BF701E">
        <w:trPr>
          <w:trHeight w:val="270"/>
        </w:trPr>
        <w:tc>
          <w:tcPr>
            <w:tcW w:w="4230" w:type="dxa"/>
          </w:tcPr>
          <w:p w:rsidR="004D0A1E" w:rsidRPr="00D96EA0" w:rsidRDefault="004D0A1E" w:rsidP="00096378">
            <w:pPr>
              <w:jc w:val="both"/>
            </w:pPr>
            <w:r w:rsidRPr="00D96EA0">
              <w:rPr>
                <w:sz w:val="22"/>
                <w:szCs w:val="22"/>
              </w:rPr>
              <w:t>Numri i të punësuarve</w:t>
            </w:r>
          </w:p>
        </w:tc>
        <w:tc>
          <w:tcPr>
            <w:tcW w:w="1800" w:type="dxa"/>
          </w:tcPr>
          <w:p w:rsidR="004D0A1E" w:rsidRPr="00D96EA0" w:rsidRDefault="004D0A1E" w:rsidP="00276FAD">
            <w:pPr>
              <w:jc w:val="center"/>
              <w:rPr>
                <w:b/>
              </w:rPr>
            </w:pPr>
            <w:r w:rsidRPr="00D96EA0">
              <w:rPr>
                <w:b/>
                <w:sz w:val="22"/>
                <w:szCs w:val="22"/>
              </w:rPr>
              <w:t>4</w:t>
            </w:r>
            <w:r w:rsidR="00276FAD">
              <w:rPr>
                <w:b/>
                <w:sz w:val="22"/>
                <w:szCs w:val="22"/>
              </w:rPr>
              <w:t>5</w:t>
            </w:r>
          </w:p>
        </w:tc>
        <w:tc>
          <w:tcPr>
            <w:tcW w:w="1800" w:type="dxa"/>
          </w:tcPr>
          <w:p w:rsidR="004D0A1E" w:rsidRPr="00D96EA0" w:rsidRDefault="004D0A1E" w:rsidP="00276FAD">
            <w:pPr>
              <w:jc w:val="center"/>
              <w:rPr>
                <w:b/>
              </w:rPr>
            </w:pPr>
            <w:r w:rsidRPr="00D96EA0">
              <w:rPr>
                <w:b/>
                <w:sz w:val="22"/>
                <w:szCs w:val="22"/>
              </w:rPr>
              <w:t>4</w:t>
            </w:r>
            <w:r w:rsidR="00276FAD">
              <w:rPr>
                <w:b/>
                <w:sz w:val="22"/>
                <w:szCs w:val="22"/>
              </w:rPr>
              <w:t>5</w:t>
            </w:r>
          </w:p>
        </w:tc>
        <w:tc>
          <w:tcPr>
            <w:tcW w:w="1710" w:type="dxa"/>
          </w:tcPr>
          <w:p w:rsidR="004D0A1E" w:rsidRPr="00D96EA0" w:rsidRDefault="004D0A1E" w:rsidP="00276FAD">
            <w:pPr>
              <w:jc w:val="center"/>
              <w:rPr>
                <w:b/>
              </w:rPr>
            </w:pPr>
            <w:r w:rsidRPr="00D96EA0">
              <w:rPr>
                <w:b/>
                <w:sz w:val="22"/>
                <w:szCs w:val="22"/>
              </w:rPr>
              <w:t>4</w:t>
            </w:r>
            <w:r w:rsidR="00276FAD">
              <w:rPr>
                <w:b/>
                <w:sz w:val="22"/>
                <w:szCs w:val="22"/>
              </w:rPr>
              <w:t>5</w:t>
            </w:r>
          </w:p>
        </w:tc>
      </w:tr>
      <w:tr w:rsidR="00864435" w:rsidRPr="00D96EA0" w:rsidTr="009F78E5">
        <w:trPr>
          <w:trHeight w:val="270"/>
        </w:trPr>
        <w:tc>
          <w:tcPr>
            <w:tcW w:w="4230" w:type="dxa"/>
            <w:tcBorders>
              <w:top w:val="nil"/>
              <w:left w:val="nil"/>
            </w:tcBorders>
          </w:tcPr>
          <w:p w:rsidR="00864435" w:rsidRPr="00D96EA0" w:rsidRDefault="00864435" w:rsidP="00096378">
            <w:pPr>
              <w:jc w:val="both"/>
            </w:pPr>
          </w:p>
        </w:tc>
        <w:tc>
          <w:tcPr>
            <w:tcW w:w="1800" w:type="dxa"/>
          </w:tcPr>
          <w:p w:rsidR="00864435" w:rsidRPr="00D96EA0" w:rsidRDefault="00864435" w:rsidP="00155EBF">
            <w:pPr>
              <w:jc w:val="center"/>
              <w:rPr>
                <w:b/>
              </w:rPr>
            </w:pPr>
            <w:r w:rsidRPr="00D96EA0">
              <w:rPr>
                <w:b/>
                <w:sz w:val="22"/>
                <w:szCs w:val="22"/>
              </w:rPr>
              <w:t>20</w:t>
            </w:r>
            <w:r w:rsidR="00BF701E">
              <w:rPr>
                <w:b/>
                <w:sz w:val="22"/>
                <w:szCs w:val="22"/>
              </w:rPr>
              <w:t>2</w:t>
            </w:r>
            <w:r w:rsidR="00155EBF">
              <w:rPr>
                <w:b/>
                <w:sz w:val="22"/>
                <w:szCs w:val="22"/>
              </w:rPr>
              <w:t>2</w:t>
            </w:r>
          </w:p>
        </w:tc>
        <w:tc>
          <w:tcPr>
            <w:tcW w:w="1800" w:type="dxa"/>
          </w:tcPr>
          <w:p w:rsidR="00864435" w:rsidRPr="00D96EA0" w:rsidRDefault="00864435" w:rsidP="0032474E">
            <w:pPr>
              <w:jc w:val="center"/>
              <w:rPr>
                <w:b/>
              </w:rPr>
            </w:pPr>
            <w:r w:rsidRPr="00D96EA0">
              <w:rPr>
                <w:b/>
                <w:sz w:val="22"/>
                <w:szCs w:val="22"/>
              </w:rPr>
              <w:t>20</w:t>
            </w:r>
            <w:r w:rsidR="009729BB">
              <w:rPr>
                <w:b/>
                <w:sz w:val="22"/>
                <w:szCs w:val="22"/>
              </w:rPr>
              <w:t>2</w:t>
            </w:r>
            <w:r w:rsidR="00155EBF">
              <w:rPr>
                <w:b/>
                <w:sz w:val="22"/>
                <w:szCs w:val="22"/>
              </w:rPr>
              <w:t>3</w:t>
            </w:r>
          </w:p>
        </w:tc>
        <w:tc>
          <w:tcPr>
            <w:tcW w:w="1710" w:type="dxa"/>
          </w:tcPr>
          <w:p w:rsidR="00864435" w:rsidRPr="00D96EA0" w:rsidRDefault="00864435" w:rsidP="0032474E">
            <w:pPr>
              <w:jc w:val="center"/>
              <w:rPr>
                <w:b/>
              </w:rPr>
            </w:pPr>
            <w:r w:rsidRPr="00D96EA0">
              <w:rPr>
                <w:b/>
                <w:sz w:val="22"/>
                <w:szCs w:val="22"/>
              </w:rPr>
              <w:t>20</w:t>
            </w:r>
            <w:r w:rsidR="00A11092">
              <w:rPr>
                <w:b/>
                <w:sz w:val="22"/>
                <w:szCs w:val="22"/>
              </w:rPr>
              <w:t>2</w:t>
            </w:r>
            <w:r w:rsidR="00155EBF">
              <w:rPr>
                <w:b/>
                <w:sz w:val="22"/>
                <w:szCs w:val="22"/>
              </w:rPr>
              <w:t>4</w:t>
            </w:r>
          </w:p>
        </w:tc>
      </w:tr>
      <w:tr w:rsidR="00864435" w:rsidRPr="00D96EA0" w:rsidTr="009F78E5">
        <w:trPr>
          <w:trHeight w:val="270"/>
        </w:trPr>
        <w:tc>
          <w:tcPr>
            <w:tcW w:w="4230" w:type="dxa"/>
          </w:tcPr>
          <w:p w:rsidR="00864435" w:rsidRPr="00D96EA0" w:rsidRDefault="00864435" w:rsidP="00096378">
            <w:pPr>
              <w:jc w:val="both"/>
            </w:pPr>
            <w:r w:rsidRPr="00D96EA0">
              <w:rPr>
                <w:sz w:val="22"/>
                <w:szCs w:val="22"/>
              </w:rPr>
              <w:t>Kuantitative</w:t>
            </w: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710" w:type="dxa"/>
          </w:tcPr>
          <w:p w:rsidR="00864435" w:rsidRPr="00D96EA0" w:rsidRDefault="00864435" w:rsidP="00096378">
            <w:pPr>
              <w:jc w:val="both"/>
              <w:rPr>
                <w:b/>
              </w:rPr>
            </w:pPr>
          </w:p>
        </w:tc>
      </w:tr>
      <w:tr w:rsidR="00864435" w:rsidRPr="00D96EA0" w:rsidTr="009F78E5">
        <w:trPr>
          <w:trHeight w:val="713"/>
        </w:trPr>
        <w:tc>
          <w:tcPr>
            <w:tcW w:w="4230" w:type="dxa"/>
          </w:tcPr>
          <w:p w:rsidR="00864435" w:rsidRPr="00D96EA0" w:rsidRDefault="00864435" w:rsidP="00096378">
            <w:pPr>
              <w:jc w:val="both"/>
            </w:pPr>
            <w:r w:rsidRPr="00D96EA0">
              <w:rPr>
                <w:sz w:val="22"/>
                <w:szCs w:val="22"/>
              </w:rPr>
              <w:t>1. Do të lëshohen certifikata të gjendjes civile</w:t>
            </w:r>
          </w:p>
          <w:p w:rsidR="00864435" w:rsidRPr="00D96EA0" w:rsidRDefault="00864435" w:rsidP="00096378">
            <w:pPr>
              <w:rPr>
                <w:lang w:val="pt-BR"/>
              </w:rPr>
            </w:pPr>
            <w:r w:rsidRPr="00D96EA0">
              <w:rPr>
                <w:sz w:val="22"/>
                <w:szCs w:val="22"/>
                <w:lang w:val="pt-BR"/>
              </w:rPr>
              <w:t>2.Pranimi kërkesave, ankesave parshtresave etj</w:t>
            </w:r>
          </w:p>
        </w:tc>
        <w:tc>
          <w:tcPr>
            <w:tcW w:w="1800" w:type="dxa"/>
          </w:tcPr>
          <w:p w:rsidR="00864435" w:rsidRPr="00D96EA0" w:rsidRDefault="00864435" w:rsidP="00096378">
            <w:pPr>
              <w:jc w:val="right"/>
            </w:pPr>
            <w:r w:rsidRPr="00D96EA0">
              <w:rPr>
                <w:sz w:val="22"/>
                <w:szCs w:val="22"/>
              </w:rPr>
              <w:t>20.000</w:t>
            </w:r>
          </w:p>
          <w:p w:rsidR="00864435" w:rsidRPr="00D96EA0" w:rsidRDefault="00864435" w:rsidP="00096378">
            <w:pPr>
              <w:jc w:val="right"/>
            </w:pPr>
            <w:r w:rsidRPr="00D96EA0">
              <w:rPr>
                <w:sz w:val="22"/>
                <w:szCs w:val="22"/>
              </w:rPr>
              <w:t>12.000</w:t>
            </w:r>
          </w:p>
        </w:tc>
        <w:tc>
          <w:tcPr>
            <w:tcW w:w="1800" w:type="dxa"/>
          </w:tcPr>
          <w:p w:rsidR="00864435" w:rsidRPr="00D96EA0" w:rsidRDefault="00864435" w:rsidP="00096378">
            <w:pPr>
              <w:jc w:val="right"/>
            </w:pPr>
            <w:r w:rsidRPr="00D96EA0">
              <w:rPr>
                <w:sz w:val="22"/>
                <w:szCs w:val="22"/>
              </w:rPr>
              <w:t>41.000</w:t>
            </w:r>
          </w:p>
          <w:p w:rsidR="00864435" w:rsidRPr="00D96EA0" w:rsidRDefault="00864435" w:rsidP="00096378">
            <w:pPr>
              <w:jc w:val="right"/>
            </w:pPr>
            <w:r w:rsidRPr="00D96EA0">
              <w:rPr>
                <w:sz w:val="22"/>
                <w:szCs w:val="22"/>
              </w:rPr>
              <w:t>13.000</w:t>
            </w:r>
          </w:p>
        </w:tc>
        <w:tc>
          <w:tcPr>
            <w:tcW w:w="1710" w:type="dxa"/>
          </w:tcPr>
          <w:p w:rsidR="00864435" w:rsidRPr="00D96EA0" w:rsidRDefault="00864435" w:rsidP="00096378">
            <w:pPr>
              <w:jc w:val="right"/>
            </w:pPr>
            <w:r w:rsidRPr="00D96EA0">
              <w:rPr>
                <w:sz w:val="22"/>
                <w:szCs w:val="22"/>
              </w:rPr>
              <w:t>42.000</w:t>
            </w:r>
          </w:p>
          <w:p w:rsidR="00864435" w:rsidRPr="00D96EA0" w:rsidRDefault="00864435" w:rsidP="00096378">
            <w:pPr>
              <w:jc w:val="right"/>
            </w:pPr>
            <w:r w:rsidRPr="00D96EA0">
              <w:rPr>
                <w:sz w:val="22"/>
                <w:szCs w:val="22"/>
              </w:rPr>
              <w:t>14.000</w:t>
            </w:r>
          </w:p>
        </w:tc>
      </w:tr>
      <w:tr w:rsidR="00864435" w:rsidRPr="00D96EA0" w:rsidTr="009F78E5">
        <w:trPr>
          <w:trHeight w:val="270"/>
        </w:trPr>
        <w:tc>
          <w:tcPr>
            <w:tcW w:w="4230" w:type="dxa"/>
          </w:tcPr>
          <w:p w:rsidR="00864435" w:rsidRPr="00D96EA0" w:rsidRDefault="00864435" w:rsidP="00096378">
            <w:pPr>
              <w:jc w:val="both"/>
            </w:pPr>
            <w:r w:rsidRPr="00D96EA0">
              <w:rPr>
                <w:sz w:val="22"/>
                <w:szCs w:val="22"/>
              </w:rPr>
              <w:t>Kualitative</w:t>
            </w:r>
          </w:p>
        </w:tc>
        <w:tc>
          <w:tcPr>
            <w:tcW w:w="1800" w:type="dxa"/>
          </w:tcPr>
          <w:p w:rsidR="00864435" w:rsidRPr="00D96EA0" w:rsidRDefault="00864435" w:rsidP="00096378">
            <w:pPr>
              <w:jc w:val="right"/>
              <w:rPr>
                <w:b/>
              </w:rPr>
            </w:pPr>
          </w:p>
        </w:tc>
        <w:tc>
          <w:tcPr>
            <w:tcW w:w="1800" w:type="dxa"/>
          </w:tcPr>
          <w:p w:rsidR="00864435" w:rsidRPr="00D96EA0" w:rsidRDefault="00864435" w:rsidP="00096378">
            <w:pPr>
              <w:jc w:val="right"/>
              <w:rPr>
                <w:b/>
              </w:rPr>
            </w:pPr>
          </w:p>
        </w:tc>
        <w:tc>
          <w:tcPr>
            <w:tcW w:w="1710" w:type="dxa"/>
          </w:tcPr>
          <w:p w:rsidR="00864435" w:rsidRPr="00D96EA0" w:rsidRDefault="00864435" w:rsidP="00096378">
            <w:pPr>
              <w:jc w:val="right"/>
              <w:rPr>
                <w:b/>
              </w:rPr>
            </w:pPr>
          </w:p>
        </w:tc>
      </w:tr>
      <w:tr w:rsidR="00864435" w:rsidRPr="00D96EA0" w:rsidTr="009F78E5">
        <w:trPr>
          <w:trHeight w:val="270"/>
        </w:trPr>
        <w:tc>
          <w:tcPr>
            <w:tcW w:w="4230" w:type="dxa"/>
          </w:tcPr>
          <w:p w:rsidR="00864435" w:rsidRPr="00D96EA0" w:rsidRDefault="00864435" w:rsidP="009F78E5">
            <w:pPr>
              <w:jc w:val="both"/>
              <w:rPr>
                <w:lang w:val="pl-PL"/>
              </w:rPr>
            </w:pPr>
            <w:r w:rsidRPr="00D96EA0">
              <w:rPr>
                <w:sz w:val="22"/>
                <w:szCs w:val="22"/>
                <w:lang w:val="pl-PL"/>
              </w:rPr>
              <w:t xml:space="preserve">1. Puna rreth certifikatave do të bëhet sipas programit Unik të Kosovës , ku do të kemi një përmirësim të kualitetit në shërbimet e karakterit </w:t>
            </w:r>
            <w:r w:rsidR="009F78E5" w:rsidRPr="00D96EA0">
              <w:rPr>
                <w:sz w:val="22"/>
                <w:szCs w:val="22"/>
                <w:lang w:val="pl-PL"/>
              </w:rPr>
              <w:t>civil</w:t>
            </w:r>
          </w:p>
        </w:tc>
        <w:tc>
          <w:tcPr>
            <w:tcW w:w="1800" w:type="dxa"/>
          </w:tcPr>
          <w:p w:rsidR="00864435" w:rsidRPr="00D96EA0" w:rsidRDefault="00864435" w:rsidP="00096378">
            <w:pPr>
              <w:jc w:val="right"/>
              <w:rPr>
                <w:lang w:val="pl-PL"/>
              </w:rPr>
            </w:pPr>
          </w:p>
          <w:p w:rsidR="00864435" w:rsidRPr="00D96EA0" w:rsidRDefault="00864435" w:rsidP="00096378">
            <w:pPr>
              <w:jc w:val="right"/>
              <w:rPr>
                <w:lang w:val="pl-PL"/>
              </w:rPr>
            </w:pP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p>
          <w:p w:rsidR="00864435" w:rsidRPr="00D96EA0" w:rsidRDefault="00864435" w:rsidP="00096378">
            <w:pPr>
              <w:jc w:val="right"/>
            </w:pPr>
            <w:r w:rsidRPr="00D96EA0">
              <w:rPr>
                <w:sz w:val="22"/>
                <w:szCs w:val="22"/>
              </w:rPr>
              <w:t>95%</w:t>
            </w:r>
          </w:p>
        </w:tc>
        <w:tc>
          <w:tcPr>
            <w:tcW w:w="1710" w:type="dxa"/>
          </w:tcPr>
          <w:p w:rsidR="00864435" w:rsidRPr="00D96EA0" w:rsidRDefault="00864435" w:rsidP="00096378">
            <w:pPr>
              <w:jc w:val="right"/>
            </w:pPr>
          </w:p>
          <w:p w:rsidR="00864435" w:rsidRPr="00D96EA0" w:rsidRDefault="00864435" w:rsidP="00096378">
            <w:pPr>
              <w:jc w:val="right"/>
            </w:pPr>
          </w:p>
          <w:p w:rsidR="00864435" w:rsidRPr="00D96EA0" w:rsidRDefault="00864435" w:rsidP="00096378">
            <w:pPr>
              <w:jc w:val="right"/>
            </w:pPr>
            <w:r w:rsidRPr="00D96EA0">
              <w:rPr>
                <w:sz w:val="22"/>
                <w:szCs w:val="22"/>
              </w:rPr>
              <w:t>95%</w:t>
            </w:r>
          </w:p>
        </w:tc>
      </w:tr>
    </w:tbl>
    <w:p w:rsidR="008F5C79" w:rsidRDefault="008F5C79" w:rsidP="00864435">
      <w:pPr>
        <w:pStyle w:val="Header"/>
        <w:ind w:left="360"/>
        <w:jc w:val="center"/>
        <w:rPr>
          <w:rFonts w:ascii="Times New Roman" w:hAnsi="Times New Roman" w:cs="Times New Roman"/>
          <w:sz w:val="22"/>
          <w:szCs w:val="22"/>
        </w:rPr>
      </w:pPr>
    </w:p>
    <w:p w:rsidR="008F5C79" w:rsidRDefault="008F5C79" w:rsidP="00864435">
      <w:pPr>
        <w:pStyle w:val="Header"/>
        <w:ind w:left="360"/>
        <w:jc w:val="center"/>
        <w:rPr>
          <w:rFonts w:ascii="Times New Roman" w:hAnsi="Times New Roman" w:cs="Times New Roman"/>
          <w:sz w:val="22"/>
          <w:szCs w:val="22"/>
        </w:rPr>
      </w:pPr>
    </w:p>
    <w:p w:rsidR="001F78F6" w:rsidRDefault="001F78F6"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D96EA0">
        <w:rPr>
          <w:rFonts w:ascii="Times New Roman" w:hAnsi="Times New Roman" w:cs="Times New Roman"/>
          <w:i w:val="0"/>
          <w:sz w:val="22"/>
          <w:szCs w:val="22"/>
        </w:rPr>
        <w:t>Inspeksioni</w:t>
      </w:r>
    </w:p>
    <w:p w:rsidR="00864435" w:rsidRPr="00D96EA0" w:rsidRDefault="00864435" w:rsidP="00864435">
      <w:pPr>
        <w:pStyle w:val="Header"/>
        <w:ind w:left="360"/>
        <w:jc w:val="right"/>
        <w:rPr>
          <w:rFonts w:ascii="Times New Roman" w:hAnsi="Times New Roman" w:cs="Times New Roman"/>
          <w:i w:val="0"/>
          <w:sz w:val="22"/>
          <w:szCs w:val="22"/>
        </w:rPr>
      </w:pPr>
      <w:r w:rsidRPr="00D96EA0">
        <w:rPr>
          <w:rFonts w:ascii="Times New Roman" w:hAnsi="Times New Roman" w:cs="Times New Roman"/>
          <w:i w:val="0"/>
          <w:sz w:val="22"/>
          <w:szCs w:val="22"/>
        </w:rPr>
        <w:t xml:space="preserve">Drejtori: </w:t>
      </w:r>
      <w:r w:rsidR="009729BB">
        <w:rPr>
          <w:rFonts w:ascii="Times New Roman" w:hAnsi="Times New Roman" w:cs="Times New Roman"/>
          <w:i w:val="0"/>
          <w:sz w:val="22"/>
          <w:szCs w:val="22"/>
        </w:rPr>
        <w:t>Petrit Bekaj</w:t>
      </w:r>
      <w:r w:rsidRPr="00D96EA0">
        <w:rPr>
          <w:rFonts w:ascii="Times New Roman" w:hAnsi="Times New Roman" w:cs="Times New Roman"/>
          <w:i w:val="0"/>
          <w:sz w:val="22"/>
          <w:szCs w:val="22"/>
        </w:rPr>
        <w:t xml:space="preserve"> </w:t>
      </w:r>
    </w:p>
    <w:p w:rsidR="00864435" w:rsidRPr="00D96EA0" w:rsidRDefault="00864435" w:rsidP="00864435">
      <w:pPr>
        <w:rPr>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30"/>
      </w:tblGrid>
      <w:tr w:rsidR="00864435" w:rsidRPr="00D96EA0" w:rsidTr="00C87274">
        <w:tc>
          <w:tcPr>
            <w:tcW w:w="10530" w:type="dxa"/>
            <w:shd w:val="clear" w:color="auto" w:fill="E1F0FF"/>
          </w:tcPr>
          <w:p w:rsidR="00864435" w:rsidRPr="00D96EA0" w:rsidRDefault="00864435" w:rsidP="00096378">
            <w:pPr>
              <w:jc w:val="both"/>
              <w:rPr>
                <w:color w:val="FF0000"/>
              </w:rPr>
            </w:pPr>
          </w:p>
          <w:p w:rsidR="00864435" w:rsidRPr="00D96EA0" w:rsidRDefault="00864435" w:rsidP="00096378">
            <w:pPr>
              <w:jc w:val="both"/>
            </w:pPr>
            <w:r w:rsidRPr="00D96EA0">
              <w:rPr>
                <w:color w:val="FF0000"/>
                <w:sz w:val="22"/>
                <w:szCs w:val="22"/>
              </w:rPr>
              <w:t>Deklarata e Misionit</w:t>
            </w:r>
            <w:r w:rsidRPr="00D96EA0">
              <w:rPr>
                <w:sz w:val="22"/>
                <w:szCs w:val="22"/>
              </w:rPr>
              <w:t>: Zbatushemëria e Ligjit nga ana e të gjitha sektorëve të Inspeksionit.</w:t>
            </w:r>
          </w:p>
          <w:p w:rsidR="00864435" w:rsidRPr="00D96EA0" w:rsidRDefault="00864435" w:rsidP="00096378">
            <w:pPr>
              <w:jc w:val="both"/>
            </w:pPr>
          </w:p>
        </w:tc>
      </w:tr>
    </w:tbl>
    <w:p w:rsidR="00864435" w:rsidRPr="00D96EA0" w:rsidRDefault="00864435" w:rsidP="00864435">
      <w:pPr>
        <w:rPr>
          <w:sz w:val="22"/>
          <w:szCs w:val="22"/>
        </w:rPr>
      </w:pPr>
    </w:p>
    <w:tbl>
      <w:tblPr>
        <w:tblpPr w:leftFromText="180" w:rightFromText="180" w:vertAnchor="text" w:horzAnchor="margin" w:tblpX="-252" w:tblpY="12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8"/>
      </w:tblGrid>
      <w:tr w:rsidR="0054606C" w:rsidRPr="00D96EA0" w:rsidTr="00C87274">
        <w:tc>
          <w:tcPr>
            <w:tcW w:w="10548" w:type="dxa"/>
            <w:shd w:val="clear" w:color="auto" w:fill="E1F0FF"/>
          </w:tcPr>
          <w:p w:rsidR="0054606C" w:rsidRPr="00D96EA0" w:rsidRDefault="0054606C" w:rsidP="0054606C">
            <w:pPr>
              <w:jc w:val="both"/>
              <w:rPr>
                <w:color w:val="FF0000"/>
              </w:rPr>
            </w:pPr>
          </w:p>
          <w:p w:rsidR="0054606C" w:rsidRPr="00D96EA0" w:rsidRDefault="0054606C" w:rsidP="0054606C">
            <w:pPr>
              <w:jc w:val="both"/>
            </w:pPr>
            <w:r w:rsidRPr="00D96EA0">
              <w:rPr>
                <w:color w:val="FF0000"/>
                <w:sz w:val="22"/>
                <w:szCs w:val="22"/>
              </w:rPr>
              <w:t>Deklarata e Vizionit</w:t>
            </w:r>
            <w:r w:rsidRPr="00D96EA0">
              <w:rPr>
                <w:sz w:val="22"/>
                <w:szCs w:val="22"/>
              </w:rPr>
              <w:t>: Misionit: Administrata siguron të gjitha procedurat, udhëzimet dhe politikat për implementimin sa më të mire të aktiviteteve të kësaj drejtorie, menaxhon me stafin, Inspektorët, buxhetin dhe financat e kësaj drejtorie.</w:t>
            </w:r>
          </w:p>
        </w:tc>
      </w:tr>
    </w:tbl>
    <w:p w:rsidR="00864435" w:rsidRPr="00D96EA0" w:rsidRDefault="00864435" w:rsidP="00864435">
      <w:pPr>
        <w:rPr>
          <w:sz w:val="22"/>
          <w:szCs w:val="22"/>
        </w:rPr>
      </w:pPr>
    </w:p>
    <w:tbl>
      <w:tblPr>
        <w:tblpPr w:leftFromText="180" w:rightFromText="180" w:vertAnchor="text" w:horzAnchor="margin" w:tblpXSpec="center" w:tblpY="132"/>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5"/>
      </w:tblGrid>
      <w:tr w:rsidR="0054606C" w:rsidRPr="00D96EA0" w:rsidTr="00C87274">
        <w:tc>
          <w:tcPr>
            <w:tcW w:w="10625" w:type="dxa"/>
            <w:shd w:val="clear" w:color="auto" w:fill="E1F0FF"/>
          </w:tcPr>
          <w:p w:rsidR="0054606C" w:rsidRPr="00D96EA0" w:rsidRDefault="0054606C" w:rsidP="0054606C">
            <w:pPr>
              <w:jc w:val="both"/>
            </w:pPr>
          </w:p>
          <w:p w:rsidR="0054606C" w:rsidRPr="00D96EA0" w:rsidRDefault="0054606C" w:rsidP="0054606C">
            <w:pPr>
              <w:jc w:val="both"/>
            </w:pPr>
            <w:r w:rsidRPr="00D96EA0">
              <w:rPr>
                <w:color w:val="FF0000"/>
                <w:sz w:val="22"/>
                <w:szCs w:val="22"/>
              </w:rPr>
              <w:t>Deklarata e Qëllimit:.</w:t>
            </w:r>
            <w:r w:rsidRPr="00D96EA0">
              <w:rPr>
                <w:sz w:val="22"/>
                <w:szCs w:val="22"/>
              </w:rPr>
              <w:t xml:space="preserve"> Arritja e efikasitetit të gjithë Sektorëve të Inspeksionit , azhuritetit dhe respektimit,dhe implementimit të dispozitave ligjore me përpikëri</w:t>
            </w:r>
          </w:p>
          <w:p w:rsidR="0054606C" w:rsidRPr="00D96EA0" w:rsidRDefault="0054606C" w:rsidP="0054606C">
            <w:pPr>
              <w:jc w:val="both"/>
            </w:pPr>
          </w:p>
        </w:tc>
      </w:tr>
    </w:tbl>
    <w:p w:rsidR="00864435" w:rsidRPr="00D96EA0" w:rsidRDefault="00864435" w:rsidP="00864435">
      <w:pPr>
        <w:rPr>
          <w:sz w:val="22"/>
          <w:szCs w:val="22"/>
        </w:rPr>
      </w:pPr>
    </w:p>
    <w:p w:rsidR="00864435" w:rsidRPr="00D96EA0" w:rsidRDefault="00864435" w:rsidP="00864435">
      <w:pPr>
        <w:rPr>
          <w:b/>
          <w:sz w:val="22"/>
          <w:szCs w:val="22"/>
        </w:rPr>
      </w:pPr>
      <w:r w:rsidRPr="00D96EA0">
        <w:rPr>
          <w:b/>
          <w:sz w:val="22"/>
          <w:szCs w:val="22"/>
        </w:rPr>
        <w:t>Performanca :</w:t>
      </w:r>
    </w:p>
    <w:p w:rsidR="00864435" w:rsidRPr="00D96EA0" w:rsidRDefault="00864435" w:rsidP="00864435">
      <w:pPr>
        <w:rPr>
          <w:sz w:val="22"/>
          <w:szCs w:val="22"/>
        </w:rPr>
      </w:pPr>
    </w:p>
    <w:p w:rsidR="00864435" w:rsidRPr="00D96EA0" w:rsidRDefault="002162BC" w:rsidP="00B161F0">
      <w:pPr>
        <w:jc w:val="both"/>
        <w:rPr>
          <w:rStyle w:val="Emphasis"/>
          <w:b/>
          <w:i w:val="0"/>
          <w:sz w:val="22"/>
          <w:szCs w:val="22"/>
        </w:rPr>
      </w:pPr>
      <w:r w:rsidRPr="00D96EA0">
        <w:rPr>
          <w:rStyle w:val="Emphasis"/>
          <w:i w:val="0"/>
          <w:sz w:val="22"/>
          <w:szCs w:val="22"/>
        </w:rPr>
        <w:object w:dxaOrig="9569" w:dyaOrig="2049">
          <v:shape id="_x0000_i1027" type="#_x0000_t75" style="width:477.2pt;height:103.8pt" o:ole="">
            <v:imagedata r:id="rId16" o:title=""/>
          </v:shape>
          <o:OLEObject Type="Embed" ProgID="Excel.Sheet.8" ShapeID="_x0000_i1027" DrawAspect="Content" ObjectID="_1693120166" r:id="rId17"/>
        </w:object>
      </w:r>
    </w:p>
    <w:p w:rsidR="009F78E5" w:rsidRPr="00D96EA0" w:rsidRDefault="009F78E5" w:rsidP="00864435">
      <w:pPr>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271"/>
        <w:gridCol w:w="1890"/>
        <w:gridCol w:w="1800"/>
        <w:gridCol w:w="1800"/>
      </w:tblGrid>
      <w:tr w:rsidR="00864435" w:rsidRPr="00D96EA0" w:rsidTr="00096378">
        <w:trPr>
          <w:trHeight w:val="270"/>
        </w:trPr>
        <w:tc>
          <w:tcPr>
            <w:tcW w:w="779" w:type="dxa"/>
            <w:tcBorders>
              <w:right w:val="nil"/>
            </w:tcBorders>
          </w:tcPr>
          <w:p w:rsidR="00864435" w:rsidRPr="00D96EA0" w:rsidRDefault="00864435" w:rsidP="00096378">
            <w:pPr>
              <w:jc w:val="right"/>
              <w:rPr>
                <w:b/>
              </w:rPr>
            </w:pPr>
          </w:p>
        </w:tc>
        <w:tc>
          <w:tcPr>
            <w:tcW w:w="3271" w:type="dxa"/>
            <w:tcBorders>
              <w:left w:val="nil"/>
            </w:tcBorders>
          </w:tcPr>
          <w:p w:rsidR="00864435" w:rsidRPr="00D96EA0" w:rsidRDefault="00864435" w:rsidP="00096378">
            <w:pPr>
              <w:jc w:val="both"/>
            </w:pPr>
            <w:r w:rsidRPr="00D96EA0">
              <w:rPr>
                <w:sz w:val="22"/>
                <w:szCs w:val="22"/>
              </w:rPr>
              <w:t>Numri i të punësuarve</w:t>
            </w:r>
          </w:p>
        </w:tc>
        <w:tc>
          <w:tcPr>
            <w:tcW w:w="1890" w:type="dxa"/>
          </w:tcPr>
          <w:p w:rsidR="00864435" w:rsidRPr="00D96EA0" w:rsidRDefault="004345E4" w:rsidP="00096378">
            <w:pPr>
              <w:jc w:val="center"/>
              <w:rPr>
                <w:b/>
              </w:rPr>
            </w:pPr>
            <w:r>
              <w:rPr>
                <w:b/>
              </w:rPr>
              <w:t>7</w:t>
            </w:r>
          </w:p>
        </w:tc>
        <w:tc>
          <w:tcPr>
            <w:tcW w:w="1800" w:type="dxa"/>
          </w:tcPr>
          <w:p w:rsidR="00864435" w:rsidRPr="00D96EA0" w:rsidRDefault="004345E4" w:rsidP="00096378">
            <w:pPr>
              <w:jc w:val="center"/>
              <w:rPr>
                <w:b/>
              </w:rPr>
            </w:pPr>
            <w:r>
              <w:rPr>
                <w:b/>
              </w:rPr>
              <w:t>7</w:t>
            </w:r>
          </w:p>
        </w:tc>
        <w:tc>
          <w:tcPr>
            <w:tcW w:w="1800" w:type="dxa"/>
          </w:tcPr>
          <w:p w:rsidR="00864435" w:rsidRPr="00D96EA0" w:rsidRDefault="004345E4" w:rsidP="00096378">
            <w:pPr>
              <w:jc w:val="center"/>
              <w:rPr>
                <w:b/>
              </w:rPr>
            </w:pPr>
            <w:r>
              <w:rPr>
                <w:b/>
              </w:rPr>
              <w:t>7</w:t>
            </w:r>
          </w:p>
        </w:tc>
      </w:tr>
    </w:tbl>
    <w:p w:rsidR="00864435" w:rsidRPr="00D96EA0" w:rsidRDefault="00864435" w:rsidP="00864435">
      <w:pPr>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0"/>
        <w:gridCol w:w="1890"/>
        <w:gridCol w:w="1800"/>
        <w:gridCol w:w="1800"/>
      </w:tblGrid>
      <w:tr w:rsidR="00864435" w:rsidRPr="00D96EA0" w:rsidTr="004D0A1E">
        <w:trPr>
          <w:trHeight w:val="270"/>
        </w:trPr>
        <w:tc>
          <w:tcPr>
            <w:tcW w:w="4050" w:type="dxa"/>
            <w:tcBorders>
              <w:top w:val="nil"/>
              <w:left w:val="nil"/>
            </w:tcBorders>
          </w:tcPr>
          <w:p w:rsidR="00864435" w:rsidRPr="00D96EA0" w:rsidRDefault="00864435" w:rsidP="00096378">
            <w:pPr>
              <w:jc w:val="both"/>
            </w:pPr>
          </w:p>
        </w:tc>
        <w:tc>
          <w:tcPr>
            <w:tcW w:w="1890" w:type="dxa"/>
          </w:tcPr>
          <w:p w:rsidR="00864435" w:rsidRPr="00D96EA0" w:rsidRDefault="00864435" w:rsidP="002162BC">
            <w:pPr>
              <w:jc w:val="center"/>
              <w:rPr>
                <w:b/>
              </w:rPr>
            </w:pPr>
            <w:r w:rsidRPr="00D96EA0">
              <w:rPr>
                <w:b/>
                <w:sz w:val="22"/>
                <w:szCs w:val="22"/>
              </w:rPr>
              <w:t>20</w:t>
            </w:r>
            <w:r w:rsidR="00BF701E">
              <w:rPr>
                <w:b/>
                <w:sz w:val="22"/>
                <w:szCs w:val="22"/>
              </w:rPr>
              <w:t>2</w:t>
            </w:r>
            <w:r w:rsidR="002162BC">
              <w:rPr>
                <w:b/>
                <w:sz w:val="22"/>
                <w:szCs w:val="22"/>
              </w:rPr>
              <w:t>2</w:t>
            </w:r>
          </w:p>
        </w:tc>
        <w:tc>
          <w:tcPr>
            <w:tcW w:w="1800" w:type="dxa"/>
          </w:tcPr>
          <w:p w:rsidR="00864435" w:rsidRPr="00D96EA0" w:rsidRDefault="00864435" w:rsidP="006F22F5">
            <w:pPr>
              <w:jc w:val="center"/>
              <w:rPr>
                <w:b/>
              </w:rPr>
            </w:pPr>
            <w:r w:rsidRPr="00D96EA0">
              <w:rPr>
                <w:b/>
                <w:sz w:val="22"/>
                <w:szCs w:val="22"/>
              </w:rPr>
              <w:t>20</w:t>
            </w:r>
            <w:r w:rsidR="009729BB">
              <w:rPr>
                <w:b/>
                <w:sz w:val="22"/>
                <w:szCs w:val="22"/>
              </w:rPr>
              <w:t>2</w:t>
            </w:r>
            <w:r w:rsidR="002162BC">
              <w:rPr>
                <w:b/>
                <w:sz w:val="22"/>
                <w:szCs w:val="22"/>
              </w:rPr>
              <w:t>3</w:t>
            </w:r>
          </w:p>
        </w:tc>
        <w:tc>
          <w:tcPr>
            <w:tcW w:w="1800" w:type="dxa"/>
          </w:tcPr>
          <w:p w:rsidR="00864435" w:rsidRPr="00D96EA0" w:rsidRDefault="00864435" w:rsidP="002162BC">
            <w:pPr>
              <w:jc w:val="center"/>
              <w:rPr>
                <w:b/>
              </w:rPr>
            </w:pPr>
            <w:r w:rsidRPr="00D96EA0">
              <w:rPr>
                <w:b/>
                <w:sz w:val="22"/>
                <w:szCs w:val="22"/>
              </w:rPr>
              <w:t>20</w:t>
            </w:r>
            <w:r w:rsidR="00A11092">
              <w:rPr>
                <w:b/>
                <w:sz w:val="22"/>
                <w:szCs w:val="22"/>
              </w:rPr>
              <w:t>2</w:t>
            </w:r>
            <w:r w:rsidR="002162BC">
              <w:rPr>
                <w:b/>
                <w:sz w:val="22"/>
                <w:szCs w:val="22"/>
              </w:rPr>
              <w:t>4</w:t>
            </w:r>
          </w:p>
        </w:tc>
      </w:tr>
      <w:tr w:rsidR="00864435" w:rsidRPr="00D96EA0" w:rsidTr="004D0A1E">
        <w:trPr>
          <w:trHeight w:val="270"/>
        </w:trPr>
        <w:tc>
          <w:tcPr>
            <w:tcW w:w="4050" w:type="dxa"/>
          </w:tcPr>
          <w:p w:rsidR="00864435" w:rsidRPr="00D96EA0" w:rsidRDefault="00864435" w:rsidP="00096378">
            <w:pPr>
              <w:jc w:val="both"/>
            </w:pPr>
            <w:r w:rsidRPr="00D96EA0">
              <w:rPr>
                <w:sz w:val="22"/>
                <w:szCs w:val="22"/>
              </w:rPr>
              <w:t>Kuantitative</w:t>
            </w:r>
          </w:p>
        </w:tc>
        <w:tc>
          <w:tcPr>
            <w:tcW w:w="189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r>
      <w:tr w:rsidR="00864435" w:rsidRPr="00D96EA0" w:rsidTr="004D0A1E">
        <w:trPr>
          <w:trHeight w:val="270"/>
        </w:trPr>
        <w:tc>
          <w:tcPr>
            <w:tcW w:w="4050" w:type="dxa"/>
          </w:tcPr>
          <w:p w:rsidR="00864435" w:rsidRPr="00D96EA0" w:rsidRDefault="00864435" w:rsidP="00096378">
            <w:pPr>
              <w:rPr>
                <w:lang w:val="pt-BR"/>
              </w:rPr>
            </w:pPr>
            <w:r w:rsidRPr="00D96EA0">
              <w:rPr>
                <w:sz w:val="22"/>
                <w:szCs w:val="22"/>
              </w:rPr>
              <w:t>1</w:t>
            </w:r>
            <w:r w:rsidRPr="00D96EA0">
              <w:rPr>
                <w:sz w:val="22"/>
                <w:szCs w:val="22"/>
                <w:lang w:val="pt-BR"/>
              </w:rPr>
              <w:t>1. Do të përgatiten raportet mujore, 6 mujore dhe vjetore................</w:t>
            </w:r>
          </w:p>
          <w:p w:rsidR="00864435" w:rsidRPr="00D96EA0" w:rsidRDefault="00864435" w:rsidP="00096378">
            <w:pPr>
              <w:rPr>
                <w:lang w:val="pt-BR"/>
              </w:rPr>
            </w:pPr>
            <w:r w:rsidRPr="00D96EA0">
              <w:rPr>
                <w:sz w:val="22"/>
                <w:szCs w:val="22"/>
                <w:lang w:val="pt-BR"/>
              </w:rPr>
              <w:t>3. Do te shpërndahen, njoftime, kontrolle për sugjerime për të gjitha punët për ligjet e aplikueshme.....................................</w:t>
            </w:r>
          </w:p>
        </w:tc>
        <w:tc>
          <w:tcPr>
            <w:tcW w:w="1890" w:type="dxa"/>
          </w:tcPr>
          <w:p w:rsidR="00864435" w:rsidRPr="00D96EA0" w:rsidRDefault="00864435" w:rsidP="00096378">
            <w:r w:rsidRPr="00D96EA0">
              <w:rPr>
                <w:sz w:val="22"/>
                <w:szCs w:val="22"/>
              </w:rPr>
              <w:t>Gjatë vitit</w:t>
            </w:r>
          </w:p>
        </w:tc>
        <w:tc>
          <w:tcPr>
            <w:tcW w:w="1800" w:type="dxa"/>
          </w:tcPr>
          <w:p w:rsidR="00864435" w:rsidRPr="00D96EA0" w:rsidRDefault="00864435" w:rsidP="00096378">
            <w:r w:rsidRPr="00D96EA0">
              <w:rPr>
                <w:sz w:val="22"/>
                <w:szCs w:val="22"/>
              </w:rPr>
              <w:t>Gjatë vitit</w:t>
            </w:r>
          </w:p>
        </w:tc>
        <w:tc>
          <w:tcPr>
            <w:tcW w:w="1800" w:type="dxa"/>
          </w:tcPr>
          <w:p w:rsidR="00864435" w:rsidRPr="00D96EA0" w:rsidRDefault="00864435" w:rsidP="00096378">
            <w:r w:rsidRPr="00D96EA0">
              <w:rPr>
                <w:sz w:val="22"/>
                <w:szCs w:val="22"/>
              </w:rPr>
              <w:t>Gjatë vitit</w:t>
            </w:r>
          </w:p>
        </w:tc>
      </w:tr>
      <w:tr w:rsidR="00864435" w:rsidRPr="00D96EA0" w:rsidTr="004D0A1E">
        <w:trPr>
          <w:trHeight w:val="270"/>
        </w:trPr>
        <w:tc>
          <w:tcPr>
            <w:tcW w:w="4050" w:type="dxa"/>
          </w:tcPr>
          <w:p w:rsidR="00864435" w:rsidRPr="00D96EA0" w:rsidRDefault="00864435" w:rsidP="00096378">
            <w:r w:rsidRPr="00D96EA0">
              <w:rPr>
                <w:sz w:val="22"/>
                <w:szCs w:val="22"/>
              </w:rPr>
              <w:t>Kualitative</w:t>
            </w:r>
          </w:p>
        </w:tc>
        <w:tc>
          <w:tcPr>
            <w:tcW w:w="189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r>
      <w:tr w:rsidR="00864435" w:rsidRPr="00D96EA0" w:rsidTr="004D0A1E">
        <w:trPr>
          <w:trHeight w:val="270"/>
        </w:trPr>
        <w:tc>
          <w:tcPr>
            <w:tcW w:w="4050" w:type="dxa"/>
          </w:tcPr>
          <w:p w:rsidR="00864435" w:rsidRPr="00D96EA0" w:rsidRDefault="00864435" w:rsidP="00096378">
            <w:r w:rsidRPr="00D96EA0">
              <w:rPr>
                <w:sz w:val="22"/>
                <w:szCs w:val="22"/>
              </w:rPr>
              <w:t>1. 1. Detyra për raportet e punës, realizimi i inkasimit të taksave........</w:t>
            </w:r>
          </w:p>
          <w:p w:rsidR="00864435" w:rsidRPr="00D96EA0" w:rsidRDefault="00864435" w:rsidP="00096378">
            <w:r w:rsidRPr="00D96EA0">
              <w:rPr>
                <w:sz w:val="22"/>
                <w:szCs w:val="22"/>
              </w:rPr>
              <w:t>2. Shpërndarja e vazhdueshme ne realizimin e të hyrave................</w:t>
            </w:r>
          </w:p>
          <w:p w:rsidR="00864435" w:rsidRPr="00D96EA0" w:rsidRDefault="00864435" w:rsidP="00096378">
            <w:r w:rsidRPr="00D96EA0">
              <w:rPr>
                <w:sz w:val="22"/>
                <w:szCs w:val="22"/>
              </w:rPr>
              <w:t>3. Aksionet për inkasim të përbashkët me drejtoritë tjera................</w:t>
            </w:r>
          </w:p>
          <w:p w:rsidR="00864435" w:rsidRPr="00D96EA0" w:rsidRDefault="00864435" w:rsidP="0054606C">
            <w:r w:rsidRPr="00D96EA0">
              <w:rPr>
                <w:sz w:val="22"/>
                <w:szCs w:val="22"/>
              </w:rPr>
              <w:t>4. Inkasimi i të hyrave për DPU dhe R.</w:t>
            </w:r>
          </w:p>
        </w:tc>
        <w:tc>
          <w:tcPr>
            <w:tcW w:w="1890" w:type="dxa"/>
          </w:tcPr>
          <w:p w:rsidR="00864435" w:rsidRPr="00D96EA0" w:rsidRDefault="00864435" w:rsidP="00096378">
            <w:pPr>
              <w:jc w:val="right"/>
            </w:pPr>
          </w:p>
          <w:p w:rsidR="00864435" w:rsidRPr="00D96EA0" w:rsidRDefault="00864435" w:rsidP="00096378">
            <w:pPr>
              <w:jc w:val="right"/>
            </w:pPr>
            <w:r w:rsidRPr="00D96EA0">
              <w:rPr>
                <w:sz w:val="22"/>
                <w:szCs w:val="22"/>
              </w:rPr>
              <w:t>90%</w:t>
            </w:r>
          </w:p>
          <w:p w:rsidR="00864435" w:rsidRPr="00D96EA0" w:rsidRDefault="00864435" w:rsidP="00096378">
            <w:pPr>
              <w:jc w:val="right"/>
            </w:pPr>
            <w:r w:rsidRPr="00D96EA0">
              <w:rPr>
                <w:sz w:val="22"/>
                <w:szCs w:val="22"/>
              </w:rPr>
              <w:t>95%</w:t>
            </w: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r w:rsidRPr="00D96EA0">
              <w:rPr>
                <w:sz w:val="22"/>
                <w:szCs w:val="22"/>
              </w:rPr>
              <w:t>90%</w:t>
            </w:r>
          </w:p>
          <w:p w:rsidR="00864435" w:rsidRPr="00D96EA0" w:rsidRDefault="00864435" w:rsidP="00096378">
            <w:pPr>
              <w:jc w:val="right"/>
            </w:pPr>
            <w:r w:rsidRPr="00D96EA0">
              <w:rPr>
                <w:sz w:val="22"/>
                <w:szCs w:val="22"/>
              </w:rPr>
              <w:t>96%</w:t>
            </w: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r w:rsidRPr="00D96EA0">
              <w:rPr>
                <w:sz w:val="22"/>
                <w:szCs w:val="22"/>
              </w:rPr>
              <w:t>95%</w:t>
            </w:r>
          </w:p>
          <w:p w:rsidR="00864435" w:rsidRPr="00D96EA0" w:rsidRDefault="00864435" w:rsidP="00096378">
            <w:pPr>
              <w:jc w:val="right"/>
            </w:pPr>
            <w:r w:rsidRPr="00D96EA0">
              <w:rPr>
                <w:sz w:val="22"/>
                <w:szCs w:val="22"/>
              </w:rPr>
              <w:t>97%</w:t>
            </w:r>
          </w:p>
          <w:p w:rsidR="00864435" w:rsidRPr="00D96EA0" w:rsidRDefault="00864435" w:rsidP="00096378">
            <w:pPr>
              <w:jc w:val="right"/>
            </w:pPr>
            <w:r w:rsidRPr="00D96EA0">
              <w:rPr>
                <w:sz w:val="22"/>
                <w:szCs w:val="22"/>
              </w:rPr>
              <w:t>95%</w:t>
            </w:r>
          </w:p>
        </w:tc>
      </w:tr>
    </w:tbl>
    <w:p w:rsidR="00864435" w:rsidRPr="00D96EA0" w:rsidRDefault="00864435" w:rsidP="00864435">
      <w:pPr>
        <w:rPr>
          <w:sz w:val="22"/>
          <w:szCs w:val="22"/>
        </w:rPr>
      </w:pPr>
    </w:p>
    <w:p w:rsidR="00864435" w:rsidRPr="00D96EA0" w:rsidRDefault="00864435" w:rsidP="00864435">
      <w:pPr>
        <w:rPr>
          <w:sz w:val="22"/>
          <w:szCs w:val="22"/>
        </w:rPr>
      </w:pPr>
    </w:p>
    <w:p w:rsidR="009F78E5" w:rsidRPr="00D96EA0" w:rsidRDefault="009F78E5" w:rsidP="00864435">
      <w:pPr>
        <w:rPr>
          <w:sz w:val="22"/>
          <w:szCs w:val="22"/>
        </w:rPr>
      </w:pPr>
    </w:p>
    <w:p w:rsidR="008F5C79" w:rsidRDefault="008F5C79" w:rsidP="00864435">
      <w:pPr>
        <w:pStyle w:val="Header"/>
        <w:ind w:left="360"/>
        <w:jc w:val="center"/>
        <w:rPr>
          <w:rFonts w:ascii="Times New Roman" w:hAnsi="Times New Roman" w:cs="Times New Roman"/>
          <w:i w:val="0"/>
          <w:sz w:val="22"/>
          <w:szCs w:val="22"/>
        </w:rPr>
      </w:pPr>
    </w:p>
    <w:p w:rsidR="008F5C79" w:rsidRDefault="008F5C79" w:rsidP="00864435">
      <w:pPr>
        <w:pStyle w:val="Header"/>
        <w:ind w:left="360"/>
        <w:jc w:val="center"/>
        <w:rPr>
          <w:rFonts w:ascii="Times New Roman" w:hAnsi="Times New Roman" w:cs="Times New Roman"/>
          <w:i w:val="0"/>
          <w:sz w:val="22"/>
          <w:szCs w:val="22"/>
        </w:rPr>
      </w:pPr>
    </w:p>
    <w:p w:rsidR="001F78F6" w:rsidRDefault="001F78F6" w:rsidP="00864435">
      <w:pPr>
        <w:pStyle w:val="Header"/>
        <w:ind w:left="360"/>
        <w:jc w:val="center"/>
        <w:rPr>
          <w:rFonts w:ascii="Times New Roman" w:hAnsi="Times New Roman" w:cs="Times New Roman"/>
          <w:i w:val="0"/>
          <w:sz w:val="22"/>
          <w:szCs w:val="22"/>
        </w:rPr>
      </w:pPr>
    </w:p>
    <w:p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Financa, Ekonomi dhe Zhvillim</w:t>
      </w:r>
    </w:p>
    <w:p w:rsidR="00864435" w:rsidRPr="00D96EA0" w:rsidRDefault="00864435" w:rsidP="00864435">
      <w:pP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Drejtori: </w:t>
      </w:r>
      <w:r w:rsidR="006E23F6">
        <w:rPr>
          <w:b/>
          <w:sz w:val="22"/>
          <w:szCs w:val="22"/>
        </w:rPr>
        <w:t>Aziz Desku</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90"/>
      </w:tblGrid>
      <w:tr w:rsidR="00864435" w:rsidRPr="00D96EA0" w:rsidTr="009F78E5">
        <w:tc>
          <w:tcPr>
            <w:tcW w:w="9990" w:type="dxa"/>
            <w:shd w:val="clear" w:color="auto" w:fill="E1F0FF"/>
          </w:tcPr>
          <w:p w:rsidR="00864435" w:rsidRPr="00D96EA0" w:rsidRDefault="00864435" w:rsidP="00096378">
            <w:pPr>
              <w:jc w:val="center"/>
              <w:rPr>
                <w:b/>
              </w:rPr>
            </w:pPr>
          </w:p>
          <w:p w:rsidR="00864435" w:rsidRPr="00D96EA0" w:rsidRDefault="00864435" w:rsidP="00096378">
            <w:pPr>
              <w:jc w:val="both"/>
            </w:pPr>
            <w:r w:rsidRPr="00D96EA0">
              <w:rPr>
                <w:b/>
                <w:color w:val="FF0000"/>
                <w:sz w:val="22"/>
                <w:szCs w:val="22"/>
              </w:rPr>
              <w:t>Deklarata e misionit:</w:t>
            </w:r>
            <w:r w:rsidRPr="00D96EA0">
              <w:rPr>
                <w:sz w:val="22"/>
                <w:szCs w:val="22"/>
              </w:rPr>
              <w:t xml:space="preserve"> Bënë menaxhimin e buxhetit dhe financave të komunës, I siguron drejtoritë me shërbimet e kontabilitetit dhe menaxhimin e shpenzimeve dhe informon liderët komunal me aktualitetet e ndërlidhura me buxhetin e komunës.</w:t>
            </w:r>
          </w:p>
        </w:tc>
      </w:tr>
    </w:tbl>
    <w:tbl>
      <w:tblPr>
        <w:tblpPr w:leftFromText="180" w:rightFromText="180" w:vertAnchor="text" w:horzAnchor="margin" w:tblpX="-54" w:tblpY="14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8"/>
      </w:tblGrid>
      <w:tr w:rsidR="00864435" w:rsidRPr="00D96EA0" w:rsidTr="009F78E5">
        <w:tc>
          <w:tcPr>
            <w:tcW w:w="10008" w:type="dxa"/>
            <w:shd w:val="clear" w:color="auto" w:fill="E1F0FF"/>
          </w:tcPr>
          <w:p w:rsidR="00864435" w:rsidRPr="00D96EA0" w:rsidRDefault="00864435" w:rsidP="009F78E5">
            <w:pPr>
              <w:jc w:val="both"/>
            </w:pPr>
          </w:p>
          <w:p w:rsidR="00864435" w:rsidRPr="00D96EA0" w:rsidRDefault="00864435" w:rsidP="009F78E5">
            <w:pPr>
              <w:jc w:val="both"/>
            </w:pPr>
            <w:r w:rsidRPr="00D96EA0">
              <w:rPr>
                <w:b/>
                <w:color w:val="FF0000"/>
                <w:sz w:val="22"/>
                <w:szCs w:val="22"/>
              </w:rPr>
              <w:t>Deklarata e vizionit</w:t>
            </w:r>
            <w:r w:rsidRPr="00D96EA0">
              <w:rPr>
                <w:sz w:val="22"/>
                <w:szCs w:val="22"/>
              </w:rPr>
              <w:t>: Përgaditja e materialeve për KPF, menaxhimin e financave komunale, përgatitjen e prezantimit të buxhetit, koordinimin e punëve dhe aktiviteteve të drejtorisë, këshillon zyrtarët komunal për procedurat dhe rregullat në lidhje me buxhetin dhe financat.</w:t>
            </w:r>
          </w:p>
        </w:tc>
      </w:tr>
    </w:tbl>
    <w:p w:rsidR="00864435" w:rsidRPr="00D96EA0" w:rsidRDefault="00864435" w:rsidP="009F78E5">
      <w:pPr>
        <w:ind w:left="-270" w:firstLine="270"/>
        <w:rPr>
          <w:sz w:val="22"/>
          <w:szCs w:val="22"/>
        </w:rPr>
      </w:pPr>
    </w:p>
    <w:tbl>
      <w:tblPr>
        <w:tblpPr w:leftFromText="180" w:rightFromText="180" w:vertAnchor="text" w:horzAnchor="margin" w:tblpY="8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18"/>
      </w:tblGrid>
      <w:tr w:rsidR="00864435" w:rsidRPr="00D96EA0" w:rsidTr="009F78E5">
        <w:trPr>
          <w:trHeight w:val="1059"/>
        </w:trPr>
        <w:tc>
          <w:tcPr>
            <w:tcW w:w="9918" w:type="dxa"/>
            <w:shd w:val="clear" w:color="auto" w:fill="E1F0FF"/>
          </w:tcPr>
          <w:p w:rsidR="00864435" w:rsidRPr="00D96EA0" w:rsidRDefault="00864435" w:rsidP="009F78E5">
            <w:pPr>
              <w:rPr>
                <w:b/>
                <w:color w:val="FF0000"/>
              </w:rPr>
            </w:pPr>
          </w:p>
          <w:p w:rsidR="00864435" w:rsidRPr="00D96EA0" w:rsidRDefault="00864435" w:rsidP="009F78E5">
            <w:r w:rsidRPr="00D96EA0">
              <w:rPr>
                <w:b/>
                <w:color w:val="FF0000"/>
                <w:sz w:val="22"/>
                <w:szCs w:val="22"/>
              </w:rPr>
              <w:t>Deklarata e Qëllimit</w:t>
            </w:r>
            <w:r w:rsidRPr="00D96EA0">
              <w:rPr>
                <w:sz w:val="22"/>
                <w:szCs w:val="22"/>
              </w:rPr>
              <w:t>: Menaxhimi me efiqenc e  buxhetit komunal . përgatit buxhetin komunal për të gjitha Organizatat buxhetore brenda afateve kohore te përcaktuara nga MEF-i, rishikimet buxhetore, analizat, raportet etj.</w:t>
            </w:r>
          </w:p>
        </w:tc>
      </w:tr>
    </w:tbl>
    <w:p w:rsidR="00864435" w:rsidRPr="00D96EA0" w:rsidRDefault="00864435" w:rsidP="00864435">
      <w:pPr>
        <w:rPr>
          <w:b/>
          <w:sz w:val="22"/>
          <w:szCs w:val="22"/>
        </w:rPr>
      </w:pPr>
    </w:p>
    <w:p w:rsidR="009F78E5" w:rsidRPr="00D96EA0" w:rsidRDefault="009F78E5" w:rsidP="00864435">
      <w:pPr>
        <w:rPr>
          <w:b/>
          <w:sz w:val="22"/>
          <w:szCs w:val="22"/>
        </w:rPr>
      </w:pPr>
    </w:p>
    <w:p w:rsidR="009F78E5" w:rsidRPr="00D96EA0" w:rsidRDefault="009F78E5" w:rsidP="00864435">
      <w:pPr>
        <w:rPr>
          <w:b/>
          <w:sz w:val="22"/>
          <w:szCs w:val="22"/>
        </w:rPr>
      </w:pPr>
    </w:p>
    <w:p w:rsidR="00864435" w:rsidRPr="00D96EA0" w:rsidRDefault="00864435" w:rsidP="00864435">
      <w:pPr>
        <w:rPr>
          <w:b/>
          <w:sz w:val="22"/>
          <w:szCs w:val="22"/>
        </w:rPr>
      </w:pPr>
      <w:r w:rsidRPr="00D96EA0">
        <w:rPr>
          <w:b/>
          <w:sz w:val="22"/>
          <w:szCs w:val="22"/>
        </w:rPr>
        <w:t>Performanca :</w:t>
      </w:r>
    </w:p>
    <w:p w:rsidR="009F78E5" w:rsidRPr="00D96EA0" w:rsidRDefault="009F78E5" w:rsidP="00864435">
      <w:pPr>
        <w:rPr>
          <w:b/>
          <w:sz w:val="22"/>
          <w:szCs w:val="22"/>
        </w:rPr>
      </w:pPr>
    </w:p>
    <w:p w:rsidR="00864435" w:rsidRPr="00D96EA0" w:rsidRDefault="00864435" w:rsidP="00864435">
      <w:pPr>
        <w:rPr>
          <w:b/>
          <w:sz w:val="22"/>
          <w:szCs w:val="22"/>
        </w:rPr>
      </w:pPr>
    </w:p>
    <w:p w:rsidR="00864435" w:rsidRPr="00D96EA0" w:rsidRDefault="0077532F" w:rsidP="00864435">
      <w:pPr>
        <w:ind w:left="-360" w:right="-218"/>
        <w:jc w:val="both"/>
        <w:rPr>
          <w:b/>
          <w:sz w:val="22"/>
          <w:szCs w:val="22"/>
        </w:rPr>
      </w:pPr>
      <w:r w:rsidRPr="00F408B8">
        <w:rPr>
          <w:b/>
          <w:sz w:val="20"/>
          <w:szCs w:val="20"/>
        </w:rPr>
        <w:object w:dxaOrig="8861" w:dyaOrig="2049">
          <v:shape id="_x0000_i1028" type="#_x0000_t75" style="width:520.75pt;height:114.7pt" o:ole="">
            <v:imagedata r:id="rId18" o:title=""/>
          </v:shape>
          <o:OLEObject Type="Embed" ProgID="Excel.Sheet.8" ShapeID="_x0000_i1028" DrawAspect="Content" ObjectID="_1693120167" r:id="rId19"/>
        </w:object>
      </w:r>
      <w:r w:rsidR="00864435" w:rsidRPr="00D96EA0">
        <w:rPr>
          <w:b/>
          <w:sz w:val="22"/>
          <w:szCs w:val="22"/>
        </w:rPr>
        <w:t xml:space="preserve">                                                                                                                                                                                                                                                                                               </w:t>
      </w:r>
    </w:p>
    <w:p w:rsidR="00864435" w:rsidRPr="00D96EA0" w:rsidRDefault="00864435" w:rsidP="00864435">
      <w:pPr>
        <w:rPr>
          <w:b/>
          <w:sz w:val="22"/>
          <w:szCs w:val="22"/>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2160"/>
        <w:gridCol w:w="1890"/>
        <w:gridCol w:w="1980"/>
      </w:tblGrid>
      <w:tr w:rsidR="004D0A1E" w:rsidRPr="00D96EA0" w:rsidTr="00BF701E">
        <w:trPr>
          <w:trHeight w:val="270"/>
        </w:trPr>
        <w:tc>
          <w:tcPr>
            <w:tcW w:w="4320" w:type="dxa"/>
          </w:tcPr>
          <w:p w:rsidR="004D0A1E" w:rsidRPr="00D96EA0" w:rsidRDefault="004D0A1E" w:rsidP="00096378">
            <w:pPr>
              <w:jc w:val="both"/>
            </w:pPr>
            <w:r w:rsidRPr="00D96EA0">
              <w:rPr>
                <w:sz w:val="22"/>
                <w:szCs w:val="22"/>
              </w:rPr>
              <w:t>Numri i të punësuarve</w:t>
            </w:r>
          </w:p>
        </w:tc>
        <w:tc>
          <w:tcPr>
            <w:tcW w:w="2160" w:type="dxa"/>
          </w:tcPr>
          <w:p w:rsidR="004D0A1E" w:rsidRPr="00D96EA0" w:rsidRDefault="00F243AB" w:rsidP="00096378">
            <w:pPr>
              <w:jc w:val="center"/>
              <w:rPr>
                <w:b/>
              </w:rPr>
            </w:pPr>
            <w:r>
              <w:rPr>
                <w:b/>
              </w:rPr>
              <w:t>20</w:t>
            </w:r>
          </w:p>
        </w:tc>
        <w:tc>
          <w:tcPr>
            <w:tcW w:w="1890" w:type="dxa"/>
          </w:tcPr>
          <w:p w:rsidR="004D0A1E" w:rsidRPr="00D96EA0" w:rsidRDefault="00F243AB" w:rsidP="00F243AB">
            <w:pPr>
              <w:jc w:val="center"/>
              <w:rPr>
                <w:b/>
              </w:rPr>
            </w:pPr>
            <w:r>
              <w:rPr>
                <w:b/>
                <w:sz w:val="22"/>
                <w:szCs w:val="22"/>
              </w:rPr>
              <w:t>20</w:t>
            </w:r>
          </w:p>
        </w:tc>
        <w:tc>
          <w:tcPr>
            <w:tcW w:w="1980" w:type="dxa"/>
          </w:tcPr>
          <w:p w:rsidR="004D0A1E" w:rsidRPr="00D96EA0" w:rsidRDefault="00F243AB" w:rsidP="00F243AB">
            <w:pPr>
              <w:jc w:val="center"/>
              <w:rPr>
                <w:b/>
              </w:rPr>
            </w:pPr>
            <w:r>
              <w:rPr>
                <w:b/>
                <w:sz w:val="22"/>
                <w:szCs w:val="22"/>
              </w:rPr>
              <w:t>20</w:t>
            </w:r>
          </w:p>
        </w:tc>
      </w:tr>
    </w:tbl>
    <w:p w:rsidR="00864435" w:rsidRPr="00D96EA0" w:rsidRDefault="00864435" w:rsidP="00864435">
      <w:pPr>
        <w:rPr>
          <w:sz w:val="22"/>
          <w:szCs w:val="22"/>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2160"/>
        <w:gridCol w:w="1890"/>
        <w:gridCol w:w="1980"/>
      </w:tblGrid>
      <w:tr w:rsidR="00864435" w:rsidRPr="00D96EA0" w:rsidTr="004D0A1E">
        <w:trPr>
          <w:trHeight w:val="270"/>
        </w:trPr>
        <w:tc>
          <w:tcPr>
            <w:tcW w:w="4320" w:type="dxa"/>
            <w:tcBorders>
              <w:top w:val="nil"/>
              <w:left w:val="nil"/>
            </w:tcBorders>
          </w:tcPr>
          <w:p w:rsidR="00864435" w:rsidRPr="00D96EA0" w:rsidRDefault="00864435" w:rsidP="00096378">
            <w:pPr>
              <w:jc w:val="both"/>
            </w:pPr>
          </w:p>
        </w:tc>
        <w:tc>
          <w:tcPr>
            <w:tcW w:w="2160" w:type="dxa"/>
          </w:tcPr>
          <w:p w:rsidR="00864435" w:rsidRPr="00D96EA0" w:rsidRDefault="00864435" w:rsidP="00936A5E">
            <w:pPr>
              <w:jc w:val="center"/>
              <w:rPr>
                <w:b/>
              </w:rPr>
            </w:pPr>
            <w:r w:rsidRPr="00D96EA0">
              <w:rPr>
                <w:b/>
                <w:sz w:val="22"/>
                <w:szCs w:val="22"/>
              </w:rPr>
              <w:t>20</w:t>
            </w:r>
            <w:r w:rsidR="00BF701E">
              <w:rPr>
                <w:b/>
                <w:sz w:val="22"/>
                <w:szCs w:val="22"/>
              </w:rPr>
              <w:t>2</w:t>
            </w:r>
            <w:r w:rsidR="00936A5E">
              <w:rPr>
                <w:b/>
                <w:sz w:val="22"/>
                <w:szCs w:val="22"/>
              </w:rPr>
              <w:t>2</w:t>
            </w:r>
          </w:p>
        </w:tc>
        <w:tc>
          <w:tcPr>
            <w:tcW w:w="1890" w:type="dxa"/>
          </w:tcPr>
          <w:p w:rsidR="00864435" w:rsidRPr="00D96EA0" w:rsidRDefault="00864435" w:rsidP="00936A5E">
            <w:pPr>
              <w:jc w:val="center"/>
              <w:rPr>
                <w:b/>
              </w:rPr>
            </w:pPr>
            <w:r w:rsidRPr="00D96EA0">
              <w:rPr>
                <w:b/>
                <w:sz w:val="22"/>
                <w:szCs w:val="22"/>
              </w:rPr>
              <w:t>20</w:t>
            </w:r>
            <w:r w:rsidR="006E23F6">
              <w:rPr>
                <w:b/>
                <w:sz w:val="22"/>
                <w:szCs w:val="22"/>
              </w:rPr>
              <w:t>2</w:t>
            </w:r>
            <w:r w:rsidR="00936A5E">
              <w:rPr>
                <w:b/>
                <w:sz w:val="22"/>
                <w:szCs w:val="22"/>
              </w:rPr>
              <w:t>3</w:t>
            </w:r>
          </w:p>
        </w:tc>
        <w:tc>
          <w:tcPr>
            <w:tcW w:w="1980" w:type="dxa"/>
          </w:tcPr>
          <w:p w:rsidR="00864435" w:rsidRPr="00D96EA0" w:rsidRDefault="00864435" w:rsidP="00936A5E">
            <w:pPr>
              <w:jc w:val="center"/>
              <w:rPr>
                <w:b/>
              </w:rPr>
            </w:pPr>
            <w:r w:rsidRPr="00D96EA0">
              <w:rPr>
                <w:b/>
                <w:sz w:val="22"/>
                <w:szCs w:val="22"/>
              </w:rPr>
              <w:t>20</w:t>
            </w:r>
            <w:r w:rsidR="00A11092">
              <w:rPr>
                <w:b/>
                <w:sz w:val="22"/>
                <w:szCs w:val="22"/>
              </w:rPr>
              <w:t>2</w:t>
            </w:r>
            <w:r w:rsidR="00936A5E">
              <w:rPr>
                <w:b/>
                <w:sz w:val="22"/>
                <w:szCs w:val="22"/>
              </w:rPr>
              <w:t>4</w:t>
            </w:r>
          </w:p>
        </w:tc>
      </w:tr>
      <w:tr w:rsidR="00864435" w:rsidRPr="00D96EA0" w:rsidTr="004D0A1E">
        <w:trPr>
          <w:trHeight w:val="270"/>
        </w:trPr>
        <w:tc>
          <w:tcPr>
            <w:tcW w:w="4320" w:type="dxa"/>
          </w:tcPr>
          <w:p w:rsidR="00864435" w:rsidRPr="00D96EA0" w:rsidRDefault="00864435" w:rsidP="00096378">
            <w:pPr>
              <w:jc w:val="both"/>
            </w:pPr>
            <w:r w:rsidRPr="00D96EA0">
              <w:rPr>
                <w:sz w:val="22"/>
                <w:szCs w:val="22"/>
              </w:rPr>
              <w:t>Kuantitative</w:t>
            </w: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D0A1E">
        <w:trPr>
          <w:trHeight w:val="270"/>
        </w:trPr>
        <w:tc>
          <w:tcPr>
            <w:tcW w:w="4320" w:type="dxa"/>
          </w:tcPr>
          <w:p w:rsidR="00864435" w:rsidRPr="00D96EA0" w:rsidRDefault="00864435" w:rsidP="00096378">
            <w:pPr>
              <w:jc w:val="both"/>
            </w:pP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D0A1E">
        <w:trPr>
          <w:trHeight w:val="270"/>
        </w:trPr>
        <w:tc>
          <w:tcPr>
            <w:tcW w:w="4320" w:type="dxa"/>
          </w:tcPr>
          <w:p w:rsidR="00864435" w:rsidRPr="00D96EA0" w:rsidRDefault="00864435" w:rsidP="00096378">
            <w:pPr>
              <w:jc w:val="both"/>
              <w:rPr>
                <w:lang w:val="pt-BR"/>
              </w:rPr>
            </w:pPr>
            <w:r w:rsidRPr="00D96EA0">
              <w:rPr>
                <w:sz w:val="22"/>
                <w:szCs w:val="22"/>
              </w:rPr>
              <w:t>1</w:t>
            </w:r>
            <w:r w:rsidRPr="00D96EA0">
              <w:rPr>
                <w:sz w:val="22"/>
                <w:szCs w:val="22"/>
                <w:lang w:val="pt-BR"/>
              </w:rPr>
              <w:t xml:space="preserve"> Do të përgatiten raportet buxhetore-financiare mujore</w:t>
            </w:r>
          </w:p>
          <w:p w:rsidR="00864435" w:rsidRPr="00D96EA0" w:rsidRDefault="00864435" w:rsidP="00096378">
            <w:pPr>
              <w:jc w:val="both"/>
              <w:rPr>
                <w:lang w:val="pt-BR"/>
              </w:rPr>
            </w:pPr>
            <w:r w:rsidRPr="00D96EA0">
              <w:rPr>
                <w:sz w:val="22"/>
                <w:szCs w:val="22"/>
                <w:lang w:val="pt-BR"/>
              </w:rPr>
              <w:t>2. Do te shpërndahen  faturat mbi ngarkesën e tatimit  në pronë,identifik.pronave te reja qe do ndikojn ne rritjen e nr.fakturave</w:t>
            </w:r>
          </w:p>
          <w:p w:rsidR="00864435" w:rsidRPr="00D96EA0" w:rsidRDefault="00864435" w:rsidP="00096378">
            <w:pPr>
              <w:jc w:val="both"/>
            </w:pPr>
            <w:r w:rsidRPr="00D96EA0">
              <w:rPr>
                <w:sz w:val="22"/>
                <w:szCs w:val="22"/>
                <w:lang w:val="pt-BR"/>
              </w:rPr>
              <w:t>3. Përpilimi dhe aprovimi i buxhetit vjetor dhe rishikimi për Organizatat buxhetore.</w:t>
            </w:r>
          </w:p>
          <w:p w:rsidR="00864435" w:rsidRPr="00D96EA0" w:rsidRDefault="00864435" w:rsidP="00096378">
            <w:pPr>
              <w:jc w:val="both"/>
            </w:pPr>
          </w:p>
        </w:tc>
        <w:tc>
          <w:tcPr>
            <w:tcW w:w="216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23.000</w:t>
            </w:r>
          </w:p>
          <w:p w:rsidR="00864435" w:rsidRPr="00D96EA0" w:rsidRDefault="00864435" w:rsidP="00B5664E">
            <w:pPr>
              <w:jc w:val="center"/>
            </w:pPr>
          </w:p>
          <w:p w:rsidR="00864435" w:rsidRPr="00D96EA0" w:rsidRDefault="00864435" w:rsidP="00B5664E">
            <w:pPr>
              <w:jc w:val="center"/>
            </w:pPr>
          </w:p>
        </w:tc>
        <w:tc>
          <w:tcPr>
            <w:tcW w:w="189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24.000</w:t>
            </w:r>
          </w:p>
          <w:p w:rsidR="00864435" w:rsidRPr="00D96EA0" w:rsidRDefault="00864435" w:rsidP="00B5664E">
            <w:pPr>
              <w:jc w:val="center"/>
            </w:pPr>
          </w:p>
          <w:p w:rsidR="00864435" w:rsidRPr="00D96EA0" w:rsidRDefault="00864435" w:rsidP="00B5664E">
            <w:pPr>
              <w:jc w:val="center"/>
            </w:pPr>
          </w:p>
        </w:tc>
        <w:tc>
          <w:tcPr>
            <w:tcW w:w="198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25.000</w:t>
            </w:r>
          </w:p>
          <w:p w:rsidR="00864435" w:rsidRPr="00D96EA0" w:rsidRDefault="00864435" w:rsidP="00B5664E">
            <w:pPr>
              <w:jc w:val="center"/>
            </w:pPr>
          </w:p>
          <w:p w:rsidR="00864435" w:rsidRPr="00D96EA0" w:rsidRDefault="00864435" w:rsidP="00B5664E">
            <w:pPr>
              <w:jc w:val="center"/>
            </w:pPr>
          </w:p>
        </w:tc>
      </w:tr>
      <w:tr w:rsidR="00864435" w:rsidRPr="00D96EA0" w:rsidTr="004D0A1E">
        <w:trPr>
          <w:trHeight w:val="270"/>
        </w:trPr>
        <w:tc>
          <w:tcPr>
            <w:tcW w:w="4320" w:type="dxa"/>
          </w:tcPr>
          <w:p w:rsidR="00864435" w:rsidRPr="00D96EA0" w:rsidRDefault="00864435" w:rsidP="00096378">
            <w:pPr>
              <w:jc w:val="both"/>
            </w:pPr>
            <w:r w:rsidRPr="00D96EA0">
              <w:rPr>
                <w:sz w:val="22"/>
                <w:szCs w:val="22"/>
              </w:rPr>
              <w:t>Kualitative</w:t>
            </w: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bl>
    <w:p w:rsidR="00864435" w:rsidRPr="00D96EA0" w:rsidRDefault="00864435" w:rsidP="00864435">
      <w:pPr>
        <w:rPr>
          <w:sz w:val="22"/>
          <w:szCs w:val="22"/>
        </w:rPr>
      </w:pPr>
    </w:p>
    <w:p w:rsidR="00864435" w:rsidRPr="00B5664E" w:rsidRDefault="00864435" w:rsidP="009F78E5">
      <w:pPr>
        <w:pStyle w:val="Header"/>
        <w:jc w:val="both"/>
        <w:rPr>
          <w:rFonts w:ascii="Times New Roman" w:hAnsi="Times New Roman" w:cs="Times New Roman"/>
          <w:b w:val="0"/>
          <w:i w:val="0"/>
          <w:sz w:val="22"/>
          <w:szCs w:val="22"/>
        </w:rPr>
      </w:pPr>
      <w:r w:rsidRPr="00D96EA0">
        <w:rPr>
          <w:rFonts w:ascii="Times New Roman" w:hAnsi="Times New Roman" w:cs="Times New Roman"/>
          <w:sz w:val="22"/>
          <w:szCs w:val="22"/>
        </w:rPr>
        <w:t xml:space="preserve">                                                             </w:t>
      </w:r>
      <w:r w:rsidRPr="00B5664E">
        <w:rPr>
          <w:rFonts w:ascii="Times New Roman" w:hAnsi="Times New Roman" w:cs="Times New Roman"/>
          <w:i w:val="0"/>
          <w:sz w:val="22"/>
          <w:szCs w:val="22"/>
        </w:rPr>
        <w:t xml:space="preserve">                  </w:t>
      </w:r>
    </w:p>
    <w:p w:rsidR="008F5C79" w:rsidRDefault="008F5C79"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1F78F6" w:rsidRDefault="001F78F6" w:rsidP="00864435">
      <w:pPr>
        <w:jc w:val="center"/>
        <w:rPr>
          <w:b/>
          <w:sz w:val="22"/>
          <w:szCs w:val="22"/>
        </w:rPr>
      </w:pPr>
    </w:p>
    <w:p w:rsidR="00864435" w:rsidRPr="00D96EA0" w:rsidRDefault="00864435" w:rsidP="00864435">
      <w:pPr>
        <w:jc w:val="center"/>
        <w:rPr>
          <w:b/>
          <w:sz w:val="22"/>
          <w:szCs w:val="22"/>
        </w:rPr>
      </w:pPr>
      <w:r w:rsidRPr="00D96EA0">
        <w:rPr>
          <w:b/>
          <w:sz w:val="22"/>
          <w:szCs w:val="22"/>
        </w:rPr>
        <w:t xml:space="preserve">Drejtoria për shërbime publike </w:t>
      </w:r>
    </w:p>
    <w:p w:rsidR="00864435" w:rsidRPr="00D96EA0" w:rsidRDefault="00864435" w:rsidP="00864435">
      <w:pPr>
        <w:jc w:val="center"/>
        <w:rPr>
          <w:sz w:val="22"/>
          <w:szCs w:val="22"/>
        </w:rPr>
      </w:pPr>
    </w:p>
    <w:p w:rsidR="00864435" w:rsidRPr="00D96EA0" w:rsidRDefault="00864435" w:rsidP="00864435">
      <w:pPr>
        <w:jc w:val="cente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     Drejtori: </w:t>
      </w:r>
      <w:r w:rsidR="006E23F6">
        <w:rPr>
          <w:b/>
          <w:sz w:val="22"/>
          <w:szCs w:val="22"/>
        </w:rPr>
        <w:t>Ibër Elezaj</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10"/>
      </w:tblGrid>
      <w:tr w:rsidR="00864435" w:rsidRPr="00D96EA0" w:rsidTr="002B7D1D">
        <w:tc>
          <w:tcPr>
            <w:tcW w:w="9810" w:type="dxa"/>
            <w:shd w:val="clear" w:color="auto" w:fill="E1F0FF"/>
          </w:tcPr>
          <w:p w:rsidR="00864435" w:rsidRPr="00D96EA0" w:rsidRDefault="00864435" w:rsidP="00096378">
            <w:pPr>
              <w:jc w:val="both"/>
              <w:rPr>
                <w:color w:val="FF0000"/>
              </w:rPr>
            </w:pPr>
          </w:p>
          <w:p w:rsidR="00864435" w:rsidRPr="00D96EA0" w:rsidRDefault="00864435" w:rsidP="00096378">
            <w:pPr>
              <w:jc w:val="both"/>
            </w:pPr>
            <w:r w:rsidRPr="00D96EA0">
              <w:rPr>
                <w:color w:val="FF0000"/>
                <w:sz w:val="22"/>
                <w:szCs w:val="22"/>
              </w:rPr>
              <w:t>Deklarata e Misionit</w:t>
            </w:r>
            <w:r w:rsidRPr="00D96EA0">
              <w:rPr>
                <w:sz w:val="22"/>
                <w:szCs w:val="22"/>
              </w:rPr>
              <w:t>:- Bënë mbikëqyrjen rreth mirëmbajtjes së rrugëve të komunës,ndriçimit publik dhe të rrugëve,mirëmbajtjen e kanalizimit dhe ujësjellësit,lëshon lejet për punë të kompanive transportuese brenda Komunës. Kujdeset për gjelbërimin e qytetit,mirëmbajtjen e hapësirave publike dhe parqeve,varrezave , dhe në përgjithësi për një ambient të pastër për tërë territorin e komunës.</w:t>
            </w:r>
          </w:p>
        </w:tc>
      </w:tr>
    </w:tbl>
    <w:p w:rsidR="00864435" w:rsidRPr="00D96EA0" w:rsidRDefault="00864435" w:rsidP="00864435">
      <w:pPr>
        <w:rPr>
          <w:b/>
          <w:sz w:val="22"/>
          <w:szCs w:val="22"/>
        </w:rPr>
      </w:pPr>
    </w:p>
    <w:tbl>
      <w:tblPr>
        <w:tblpPr w:leftFromText="180" w:rightFromText="180" w:vertAnchor="text" w:horzAnchor="margin" w:tblpX="126" w:tblpY="-6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864435" w:rsidRPr="00D96EA0" w:rsidTr="002B7D1D">
        <w:trPr>
          <w:trHeight w:val="846"/>
        </w:trPr>
        <w:tc>
          <w:tcPr>
            <w:tcW w:w="9828" w:type="dxa"/>
            <w:shd w:val="clear" w:color="auto" w:fill="E1F0FF"/>
          </w:tcPr>
          <w:p w:rsidR="00864435" w:rsidRPr="00D96EA0" w:rsidRDefault="00864435" w:rsidP="002B7D1D">
            <w:pPr>
              <w:jc w:val="both"/>
              <w:rPr>
                <w:color w:val="FF0000"/>
              </w:rPr>
            </w:pPr>
          </w:p>
          <w:p w:rsidR="00864435" w:rsidRPr="00D96EA0" w:rsidRDefault="00864435" w:rsidP="002B7D1D">
            <w:pPr>
              <w:jc w:val="both"/>
            </w:pPr>
            <w:r w:rsidRPr="00D96EA0">
              <w:rPr>
                <w:color w:val="FF0000"/>
                <w:sz w:val="22"/>
                <w:szCs w:val="22"/>
              </w:rPr>
              <w:t>Deklarata e Vizionit:</w:t>
            </w:r>
            <w:r w:rsidRPr="00D96EA0">
              <w:rPr>
                <w:sz w:val="22"/>
                <w:szCs w:val="22"/>
              </w:rPr>
              <w:t xml:space="preserve"> Administrata siguron të gjitha procedurat, udhëzimet dhe politikat për implementimin sa më të mire të aktiviteteve t kësaj drejtorie, menaxhon me stafin, Inspektorët, buxhetin dhe financat e kësaj drejtorie.</w:t>
            </w:r>
          </w:p>
        </w:tc>
      </w:tr>
    </w:tbl>
    <w:tbl>
      <w:tblPr>
        <w:tblpPr w:leftFromText="180" w:rightFromText="180" w:vertAnchor="text" w:horzAnchor="margin" w:tblpX="126" w:tblpY="14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864435" w:rsidRPr="00D96EA0" w:rsidTr="002B7D1D">
        <w:tc>
          <w:tcPr>
            <w:tcW w:w="9828" w:type="dxa"/>
            <w:shd w:val="clear" w:color="auto" w:fill="E1F0FF"/>
          </w:tcPr>
          <w:p w:rsidR="002B7D1D" w:rsidRPr="00D96EA0" w:rsidRDefault="002B7D1D" w:rsidP="002B7D1D">
            <w:pPr>
              <w:jc w:val="both"/>
              <w:rPr>
                <w:color w:val="FF0000"/>
              </w:rPr>
            </w:pPr>
          </w:p>
          <w:p w:rsidR="00864435" w:rsidRPr="00D96EA0" w:rsidRDefault="00864435" w:rsidP="002B7D1D">
            <w:pPr>
              <w:jc w:val="both"/>
            </w:pPr>
            <w:r w:rsidRPr="00D96EA0">
              <w:rPr>
                <w:color w:val="FF0000"/>
                <w:sz w:val="22"/>
                <w:szCs w:val="22"/>
              </w:rPr>
              <w:t>Deklarata e Qëllimit</w:t>
            </w:r>
            <w:r w:rsidRPr="00D96EA0">
              <w:rPr>
                <w:sz w:val="22"/>
                <w:szCs w:val="22"/>
              </w:rPr>
              <w:t>:Mirëmbajtjen e rrugëve të komunës, ndriçimin publik dhe të rrugëve, mirëmbajtjen e kanalizimit dhe ujësjellësit. Lëshon lejet për punë të kom0naive transportuese, brenda komunës dhe kujdeset që këto kompani të jenë të pajisura me mjetet e nevojshme.</w:t>
            </w:r>
          </w:p>
        </w:tc>
      </w:tr>
    </w:tbl>
    <w:p w:rsidR="00864435" w:rsidRPr="00D96EA0" w:rsidRDefault="00864435" w:rsidP="00864435">
      <w:pPr>
        <w:rPr>
          <w:sz w:val="22"/>
          <w:szCs w:val="22"/>
        </w:rPr>
      </w:pPr>
    </w:p>
    <w:p w:rsidR="00864435" w:rsidRPr="00D96EA0" w:rsidRDefault="00864435" w:rsidP="00B5664E">
      <w:pPr>
        <w:rPr>
          <w:i/>
          <w:sz w:val="22"/>
          <w:szCs w:val="22"/>
        </w:rPr>
      </w:pPr>
      <w:r w:rsidRPr="00D96EA0">
        <w:rPr>
          <w:b/>
          <w:sz w:val="22"/>
          <w:szCs w:val="22"/>
        </w:rPr>
        <w:t>Performanca :</w:t>
      </w:r>
      <w:r w:rsidR="00460C40" w:rsidRPr="00460C40">
        <w:rPr>
          <w:noProof/>
          <w:sz w:val="22"/>
          <w:szCs w:val="22"/>
        </w:rPr>
        <w:pict>
          <v:shape id="_x0000_s1027" type="#_x0000_t75" style="position:absolute;margin-left:3.9pt;margin-top:20.9pt;width:494.15pt;height:102.45pt;z-index:251661312;mso-position-horizontal-relative:text;mso-position-vertical-relative:text">
            <v:imagedata r:id="rId20" o:title=""/>
            <w10:wrap type="square" side="left"/>
          </v:shape>
          <o:OLEObject Type="Embed" ProgID="Excel.Sheet.8" ShapeID="_x0000_s1027" DrawAspect="Content" ObjectID="_1693120176" r:id="rId21"/>
        </w:pict>
      </w:r>
      <w:r w:rsidRPr="00D96EA0">
        <w:rPr>
          <w:i/>
          <w:sz w:val="22"/>
          <w:szCs w:val="22"/>
        </w:rPr>
        <w:t xml:space="preserve">                                </w:t>
      </w:r>
    </w:p>
    <w:p w:rsidR="00864435" w:rsidRPr="00D96EA0" w:rsidRDefault="00864435" w:rsidP="00864435">
      <w:pPr>
        <w:pStyle w:val="Header"/>
        <w:ind w:left="360"/>
        <w:jc w:val="both"/>
        <w:rPr>
          <w:rFonts w:ascii="Times New Roman" w:hAnsi="Times New Roman" w:cs="Times New Roman"/>
          <w:i w:val="0"/>
          <w:sz w:val="22"/>
          <w:szCs w:val="22"/>
        </w:rPr>
      </w:pPr>
      <w:r w:rsidRPr="00D96EA0">
        <w:rPr>
          <w:rFonts w:ascii="Times New Roman" w:hAnsi="Times New Roman" w:cs="Times New Roman"/>
          <w:i w:val="0"/>
          <w:sz w:val="22"/>
          <w:szCs w:val="22"/>
        </w:rPr>
        <w:t xml:space="preserve">                                             </w:t>
      </w:r>
    </w:p>
    <w:tbl>
      <w:tblPr>
        <w:tblpPr w:leftFromText="180" w:rightFromText="180" w:vertAnchor="page" w:horzAnchor="margin" w:tblpX="236" w:tblpY="9571"/>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800"/>
        <w:gridCol w:w="1710"/>
        <w:gridCol w:w="1512"/>
      </w:tblGrid>
      <w:tr w:rsidR="00B5664E" w:rsidRPr="00D96EA0" w:rsidTr="00BF701E">
        <w:trPr>
          <w:trHeight w:val="270"/>
        </w:trPr>
        <w:tc>
          <w:tcPr>
            <w:tcW w:w="4788" w:type="dxa"/>
          </w:tcPr>
          <w:p w:rsidR="00B5664E" w:rsidRPr="00D96EA0" w:rsidRDefault="00B5664E" w:rsidP="000A3CE1">
            <w:pPr>
              <w:jc w:val="both"/>
              <w:rPr>
                <w:b/>
              </w:rPr>
            </w:pPr>
            <w:r w:rsidRPr="00D96EA0">
              <w:rPr>
                <w:b/>
                <w:sz w:val="22"/>
                <w:szCs w:val="22"/>
              </w:rPr>
              <w:t>Numri i të punësuarve</w:t>
            </w:r>
          </w:p>
        </w:tc>
        <w:tc>
          <w:tcPr>
            <w:tcW w:w="1800" w:type="dxa"/>
          </w:tcPr>
          <w:p w:rsidR="00B5664E" w:rsidRPr="00D96EA0" w:rsidRDefault="00B5664E" w:rsidP="000A3CE1">
            <w:pPr>
              <w:jc w:val="center"/>
              <w:rPr>
                <w:b/>
              </w:rPr>
            </w:pPr>
            <w:r w:rsidRPr="00D96EA0">
              <w:rPr>
                <w:b/>
                <w:sz w:val="22"/>
                <w:szCs w:val="22"/>
              </w:rPr>
              <w:t>1</w:t>
            </w:r>
            <w:r>
              <w:rPr>
                <w:b/>
                <w:sz w:val="22"/>
                <w:szCs w:val="22"/>
              </w:rPr>
              <w:t>8</w:t>
            </w:r>
          </w:p>
        </w:tc>
        <w:tc>
          <w:tcPr>
            <w:tcW w:w="1710" w:type="dxa"/>
          </w:tcPr>
          <w:p w:rsidR="00B5664E" w:rsidRPr="006A2F7A" w:rsidRDefault="00B5664E" w:rsidP="000A3CE1">
            <w:pPr>
              <w:jc w:val="center"/>
              <w:rPr>
                <w:b/>
              </w:rPr>
            </w:pPr>
            <w:r w:rsidRPr="006A2F7A">
              <w:rPr>
                <w:b/>
                <w:sz w:val="22"/>
                <w:szCs w:val="22"/>
              </w:rPr>
              <w:t>18</w:t>
            </w:r>
          </w:p>
        </w:tc>
        <w:tc>
          <w:tcPr>
            <w:tcW w:w="1512" w:type="dxa"/>
          </w:tcPr>
          <w:p w:rsidR="00B5664E" w:rsidRPr="006A2F7A" w:rsidRDefault="00B5664E" w:rsidP="000A3CE1">
            <w:pPr>
              <w:jc w:val="center"/>
              <w:rPr>
                <w:b/>
              </w:rPr>
            </w:pPr>
            <w:r w:rsidRPr="006A2F7A">
              <w:rPr>
                <w:b/>
                <w:sz w:val="22"/>
                <w:szCs w:val="22"/>
              </w:rPr>
              <w:t>18</w:t>
            </w:r>
          </w:p>
        </w:tc>
      </w:tr>
      <w:tr w:rsidR="000A3CE1" w:rsidRPr="00D96EA0" w:rsidTr="00B5664E">
        <w:trPr>
          <w:trHeight w:val="353"/>
        </w:trPr>
        <w:tc>
          <w:tcPr>
            <w:tcW w:w="4788" w:type="dxa"/>
          </w:tcPr>
          <w:p w:rsidR="000A3CE1" w:rsidRPr="00D96EA0" w:rsidRDefault="000A3CE1" w:rsidP="000A3CE1">
            <w:pPr>
              <w:jc w:val="both"/>
            </w:pPr>
          </w:p>
          <w:p w:rsidR="000A3CE1" w:rsidRPr="00D96EA0" w:rsidRDefault="000A3CE1" w:rsidP="000A3CE1">
            <w:pPr>
              <w:jc w:val="both"/>
            </w:pPr>
          </w:p>
        </w:tc>
        <w:tc>
          <w:tcPr>
            <w:tcW w:w="1800" w:type="dxa"/>
          </w:tcPr>
          <w:p w:rsidR="000A3CE1" w:rsidRPr="00D96EA0" w:rsidRDefault="000A3CE1" w:rsidP="000A3CE1">
            <w:pPr>
              <w:jc w:val="center"/>
              <w:rPr>
                <w:b/>
              </w:rPr>
            </w:pPr>
          </w:p>
          <w:p w:rsidR="000A3CE1" w:rsidRPr="00D96EA0" w:rsidRDefault="000A3CE1" w:rsidP="004A577D">
            <w:pPr>
              <w:jc w:val="center"/>
              <w:rPr>
                <w:b/>
              </w:rPr>
            </w:pPr>
            <w:r w:rsidRPr="00D96EA0">
              <w:rPr>
                <w:b/>
                <w:sz w:val="22"/>
                <w:szCs w:val="22"/>
              </w:rPr>
              <w:t>20</w:t>
            </w:r>
            <w:r w:rsidR="00BF701E">
              <w:rPr>
                <w:b/>
                <w:sz w:val="22"/>
                <w:szCs w:val="22"/>
              </w:rPr>
              <w:t>2</w:t>
            </w:r>
            <w:r w:rsidR="004A577D">
              <w:rPr>
                <w:b/>
                <w:sz w:val="22"/>
                <w:szCs w:val="22"/>
              </w:rPr>
              <w:t>2</w:t>
            </w:r>
          </w:p>
        </w:tc>
        <w:tc>
          <w:tcPr>
            <w:tcW w:w="1710" w:type="dxa"/>
          </w:tcPr>
          <w:p w:rsidR="000A3CE1" w:rsidRPr="00D96EA0" w:rsidRDefault="000A3CE1" w:rsidP="000A3CE1">
            <w:pPr>
              <w:jc w:val="center"/>
              <w:rPr>
                <w:b/>
              </w:rPr>
            </w:pPr>
          </w:p>
          <w:p w:rsidR="000A3CE1" w:rsidRPr="00D96EA0" w:rsidRDefault="000A3CE1" w:rsidP="00BF701E">
            <w:pPr>
              <w:jc w:val="center"/>
              <w:rPr>
                <w:b/>
              </w:rPr>
            </w:pPr>
            <w:r w:rsidRPr="00D96EA0">
              <w:rPr>
                <w:b/>
                <w:sz w:val="22"/>
                <w:szCs w:val="22"/>
              </w:rPr>
              <w:t>20</w:t>
            </w:r>
            <w:r w:rsidR="006E23F6">
              <w:rPr>
                <w:b/>
                <w:sz w:val="22"/>
                <w:szCs w:val="22"/>
              </w:rPr>
              <w:t>2</w:t>
            </w:r>
            <w:r w:rsidR="004A577D">
              <w:rPr>
                <w:b/>
                <w:sz w:val="22"/>
                <w:szCs w:val="22"/>
              </w:rPr>
              <w:t>3</w:t>
            </w:r>
          </w:p>
        </w:tc>
        <w:tc>
          <w:tcPr>
            <w:tcW w:w="1512" w:type="dxa"/>
          </w:tcPr>
          <w:p w:rsidR="000A3CE1" w:rsidRPr="00D96EA0" w:rsidRDefault="000A3CE1" w:rsidP="000A3CE1">
            <w:pPr>
              <w:jc w:val="center"/>
              <w:rPr>
                <w:b/>
              </w:rPr>
            </w:pPr>
          </w:p>
          <w:p w:rsidR="000A3CE1" w:rsidRPr="00D96EA0" w:rsidRDefault="000A3CE1" w:rsidP="00BF701E">
            <w:pPr>
              <w:jc w:val="center"/>
              <w:rPr>
                <w:b/>
              </w:rPr>
            </w:pPr>
            <w:r w:rsidRPr="00D96EA0">
              <w:rPr>
                <w:b/>
                <w:sz w:val="22"/>
                <w:szCs w:val="22"/>
              </w:rPr>
              <w:t>20</w:t>
            </w:r>
            <w:r>
              <w:rPr>
                <w:b/>
                <w:sz w:val="22"/>
                <w:szCs w:val="22"/>
              </w:rPr>
              <w:t>2</w:t>
            </w:r>
            <w:r w:rsidR="004A577D">
              <w:rPr>
                <w:b/>
                <w:sz w:val="22"/>
                <w:szCs w:val="22"/>
              </w:rPr>
              <w:t>4</w:t>
            </w:r>
          </w:p>
        </w:tc>
      </w:tr>
      <w:tr w:rsidR="000A3CE1" w:rsidRPr="00D96EA0" w:rsidTr="00B5664E">
        <w:trPr>
          <w:trHeight w:val="270"/>
        </w:trPr>
        <w:tc>
          <w:tcPr>
            <w:tcW w:w="4788" w:type="dxa"/>
          </w:tcPr>
          <w:p w:rsidR="000A3CE1" w:rsidRPr="00D96EA0" w:rsidRDefault="000A3CE1" w:rsidP="000A3CE1">
            <w:pPr>
              <w:jc w:val="both"/>
            </w:pPr>
            <w:r w:rsidRPr="00D96EA0">
              <w:rPr>
                <w:sz w:val="22"/>
                <w:szCs w:val="22"/>
              </w:rPr>
              <w:t>Kuantitative</w:t>
            </w:r>
          </w:p>
        </w:tc>
        <w:tc>
          <w:tcPr>
            <w:tcW w:w="1800" w:type="dxa"/>
          </w:tcPr>
          <w:p w:rsidR="000A3CE1" w:rsidRPr="00D96EA0" w:rsidRDefault="000A3CE1" w:rsidP="000A3CE1">
            <w:pPr>
              <w:jc w:val="both"/>
              <w:rPr>
                <w:b/>
              </w:rPr>
            </w:pPr>
          </w:p>
        </w:tc>
        <w:tc>
          <w:tcPr>
            <w:tcW w:w="1710" w:type="dxa"/>
          </w:tcPr>
          <w:p w:rsidR="000A3CE1" w:rsidRPr="00D96EA0" w:rsidRDefault="000A3CE1" w:rsidP="000A3CE1">
            <w:pPr>
              <w:jc w:val="both"/>
              <w:rPr>
                <w:b/>
              </w:rPr>
            </w:pPr>
          </w:p>
        </w:tc>
        <w:tc>
          <w:tcPr>
            <w:tcW w:w="1512" w:type="dxa"/>
          </w:tcPr>
          <w:p w:rsidR="000A3CE1" w:rsidRPr="00D96EA0" w:rsidRDefault="000A3CE1" w:rsidP="000A3CE1">
            <w:pPr>
              <w:jc w:val="both"/>
              <w:rPr>
                <w:b/>
              </w:rPr>
            </w:pPr>
          </w:p>
        </w:tc>
      </w:tr>
      <w:tr w:rsidR="000A3CE1" w:rsidRPr="00D96EA0" w:rsidTr="00B5664E">
        <w:trPr>
          <w:trHeight w:val="1025"/>
        </w:trPr>
        <w:tc>
          <w:tcPr>
            <w:tcW w:w="4788" w:type="dxa"/>
          </w:tcPr>
          <w:p w:rsidR="000A3CE1" w:rsidRPr="00D96EA0" w:rsidRDefault="000A3CE1" w:rsidP="000A3CE1">
            <w:pPr>
              <w:jc w:val="both"/>
            </w:pPr>
            <w:r w:rsidRPr="00D96EA0">
              <w:rPr>
                <w:sz w:val="22"/>
                <w:szCs w:val="22"/>
              </w:rPr>
              <w:t xml:space="preserve">1. Mirëmbajtja e rrugëve urbane dhe rurale-  </w:t>
            </w:r>
          </w:p>
          <w:p w:rsidR="000A3CE1" w:rsidRPr="00D96EA0" w:rsidRDefault="000A3CE1" w:rsidP="000A3CE1">
            <w:pPr>
              <w:jc w:val="both"/>
            </w:pPr>
            <w:r w:rsidRPr="00D96EA0">
              <w:rPr>
                <w:sz w:val="22"/>
                <w:szCs w:val="22"/>
              </w:rPr>
              <w:t>2. Mirëmbajtja verore e rrugëve urbane –</w:t>
            </w:r>
          </w:p>
          <w:p w:rsidR="000A3CE1" w:rsidRPr="00D96EA0" w:rsidRDefault="000A3CE1" w:rsidP="000A3CE1">
            <w:pPr>
              <w:jc w:val="both"/>
            </w:pPr>
            <w:r w:rsidRPr="00D96EA0">
              <w:rPr>
                <w:sz w:val="22"/>
                <w:szCs w:val="22"/>
              </w:rPr>
              <w:t>3. Mirëmbajtja e gjelbërimit – i parqeve.</w:t>
            </w:r>
          </w:p>
          <w:p w:rsidR="000A3CE1" w:rsidRPr="00D96EA0" w:rsidRDefault="000A3CE1" w:rsidP="000A3CE1">
            <w:pPr>
              <w:jc w:val="both"/>
            </w:pPr>
            <w:r w:rsidRPr="00D96EA0">
              <w:rPr>
                <w:sz w:val="22"/>
                <w:szCs w:val="22"/>
              </w:rPr>
              <w:t>4. Mirëmbajtja   e ndriçimit publik- oaza dhe ale.</w:t>
            </w:r>
          </w:p>
        </w:tc>
        <w:tc>
          <w:tcPr>
            <w:tcW w:w="1800" w:type="dxa"/>
          </w:tcPr>
          <w:p w:rsidR="000A3CE1" w:rsidRPr="00D96EA0" w:rsidRDefault="000A3CE1" w:rsidP="000A3CE1">
            <w:pPr>
              <w:jc w:val="right"/>
            </w:pPr>
            <w:r w:rsidRPr="00D96EA0">
              <w:rPr>
                <w:sz w:val="22"/>
                <w:szCs w:val="22"/>
              </w:rPr>
              <w:t>Gjatë tërë vititt</w:t>
            </w:r>
          </w:p>
        </w:tc>
        <w:tc>
          <w:tcPr>
            <w:tcW w:w="1710" w:type="dxa"/>
          </w:tcPr>
          <w:p w:rsidR="000A3CE1" w:rsidRPr="00D96EA0" w:rsidRDefault="000A3CE1" w:rsidP="000A3CE1">
            <w:r w:rsidRPr="00D96EA0">
              <w:rPr>
                <w:sz w:val="22"/>
                <w:szCs w:val="22"/>
              </w:rPr>
              <w:t>Gjatë tërë vititt</w:t>
            </w:r>
          </w:p>
        </w:tc>
        <w:tc>
          <w:tcPr>
            <w:tcW w:w="1512" w:type="dxa"/>
          </w:tcPr>
          <w:p w:rsidR="000A3CE1" w:rsidRPr="00D96EA0" w:rsidRDefault="000A3CE1" w:rsidP="000A3CE1">
            <w:r w:rsidRPr="00D96EA0">
              <w:rPr>
                <w:sz w:val="22"/>
                <w:szCs w:val="22"/>
              </w:rPr>
              <w:t>Gjatë tërë vititt</w:t>
            </w:r>
          </w:p>
        </w:tc>
      </w:tr>
      <w:tr w:rsidR="000A3CE1" w:rsidRPr="00D96EA0" w:rsidTr="00B5664E">
        <w:trPr>
          <w:trHeight w:val="270"/>
        </w:trPr>
        <w:tc>
          <w:tcPr>
            <w:tcW w:w="4788" w:type="dxa"/>
          </w:tcPr>
          <w:p w:rsidR="000A3CE1" w:rsidRPr="00D96EA0" w:rsidRDefault="000A3CE1" w:rsidP="000A3CE1">
            <w:pPr>
              <w:jc w:val="both"/>
            </w:pPr>
            <w:r w:rsidRPr="00D96EA0">
              <w:rPr>
                <w:sz w:val="22"/>
                <w:szCs w:val="22"/>
              </w:rPr>
              <w:t>Kualitative</w:t>
            </w:r>
          </w:p>
        </w:tc>
        <w:tc>
          <w:tcPr>
            <w:tcW w:w="1800" w:type="dxa"/>
          </w:tcPr>
          <w:p w:rsidR="000A3CE1" w:rsidRPr="00D96EA0" w:rsidRDefault="000A3CE1" w:rsidP="000A3CE1">
            <w:pPr>
              <w:jc w:val="both"/>
              <w:rPr>
                <w:b/>
              </w:rPr>
            </w:pPr>
          </w:p>
        </w:tc>
        <w:tc>
          <w:tcPr>
            <w:tcW w:w="1710" w:type="dxa"/>
          </w:tcPr>
          <w:p w:rsidR="000A3CE1" w:rsidRPr="00D96EA0" w:rsidRDefault="000A3CE1" w:rsidP="000A3CE1">
            <w:pPr>
              <w:jc w:val="both"/>
              <w:rPr>
                <w:b/>
              </w:rPr>
            </w:pPr>
          </w:p>
        </w:tc>
        <w:tc>
          <w:tcPr>
            <w:tcW w:w="1512" w:type="dxa"/>
          </w:tcPr>
          <w:p w:rsidR="000A3CE1" w:rsidRPr="00D96EA0" w:rsidRDefault="000A3CE1" w:rsidP="000A3CE1">
            <w:pPr>
              <w:jc w:val="both"/>
              <w:rPr>
                <w:b/>
              </w:rPr>
            </w:pPr>
          </w:p>
        </w:tc>
      </w:tr>
      <w:tr w:rsidR="000A3CE1" w:rsidRPr="00D96EA0" w:rsidTr="00B5664E">
        <w:trPr>
          <w:trHeight w:val="270"/>
        </w:trPr>
        <w:tc>
          <w:tcPr>
            <w:tcW w:w="4788" w:type="dxa"/>
          </w:tcPr>
          <w:p w:rsidR="000A3CE1" w:rsidRPr="00D96EA0" w:rsidRDefault="000A3CE1" w:rsidP="000A3CE1">
            <w:pPr>
              <w:jc w:val="both"/>
            </w:pPr>
            <w:r w:rsidRPr="00D96EA0">
              <w:rPr>
                <w:sz w:val="22"/>
                <w:szCs w:val="22"/>
              </w:rPr>
              <w:t>1. Mundësitë e përmirësimit te mirëmbajtjes se rrugëve  2.mirëmbajtja verore .</w:t>
            </w:r>
          </w:p>
          <w:p w:rsidR="000A3CE1" w:rsidRPr="00D96EA0" w:rsidRDefault="000A3CE1" w:rsidP="000A3CE1">
            <w:pPr>
              <w:jc w:val="both"/>
            </w:pPr>
            <w:r w:rsidRPr="00D96EA0">
              <w:rPr>
                <w:sz w:val="22"/>
                <w:szCs w:val="22"/>
              </w:rPr>
              <w:t>3. mirëmbajtja dimërore dhe vjetore e rrugeve,ndriçimi i tyre.</w:t>
            </w:r>
          </w:p>
          <w:p w:rsidR="000A3CE1" w:rsidRPr="00D96EA0" w:rsidRDefault="000A3CE1" w:rsidP="000A3CE1">
            <w:pPr>
              <w:jc w:val="both"/>
            </w:pPr>
            <w:r w:rsidRPr="00D96EA0">
              <w:rPr>
                <w:sz w:val="22"/>
                <w:szCs w:val="22"/>
              </w:rPr>
              <w:t>4. mirëmbajtja e ndriçimit ekzistues, sinjalizimi i rrugve etj.</w:t>
            </w:r>
          </w:p>
        </w:tc>
        <w:tc>
          <w:tcPr>
            <w:tcW w:w="1800" w:type="dxa"/>
          </w:tcPr>
          <w:p w:rsidR="000A3CE1" w:rsidRPr="00D96EA0" w:rsidRDefault="000A3CE1" w:rsidP="000A3CE1">
            <w:pPr>
              <w:jc w:val="both"/>
              <w:rPr>
                <w:b/>
              </w:rPr>
            </w:pPr>
            <w:r w:rsidRPr="00D96EA0">
              <w:rPr>
                <w:b/>
                <w:sz w:val="22"/>
                <w:szCs w:val="22"/>
              </w:rPr>
              <w:t>“</w:t>
            </w:r>
          </w:p>
        </w:tc>
        <w:tc>
          <w:tcPr>
            <w:tcW w:w="1710" w:type="dxa"/>
          </w:tcPr>
          <w:p w:rsidR="000A3CE1" w:rsidRPr="00D96EA0" w:rsidRDefault="000A3CE1" w:rsidP="000A3CE1">
            <w:pPr>
              <w:jc w:val="both"/>
              <w:rPr>
                <w:b/>
              </w:rPr>
            </w:pPr>
            <w:r w:rsidRPr="00D96EA0">
              <w:rPr>
                <w:b/>
                <w:sz w:val="22"/>
                <w:szCs w:val="22"/>
              </w:rPr>
              <w:t>“</w:t>
            </w:r>
          </w:p>
        </w:tc>
        <w:tc>
          <w:tcPr>
            <w:tcW w:w="1512" w:type="dxa"/>
          </w:tcPr>
          <w:p w:rsidR="000A3CE1" w:rsidRPr="00D96EA0" w:rsidRDefault="000A3CE1" w:rsidP="000A3CE1">
            <w:pPr>
              <w:jc w:val="both"/>
              <w:rPr>
                <w:b/>
              </w:rPr>
            </w:pPr>
            <w:r w:rsidRPr="00D96EA0">
              <w:rPr>
                <w:b/>
                <w:sz w:val="22"/>
                <w:szCs w:val="22"/>
              </w:rPr>
              <w:t>“</w:t>
            </w:r>
          </w:p>
        </w:tc>
      </w:tr>
    </w:tbl>
    <w:p w:rsidR="00864435" w:rsidRPr="000A3CE1" w:rsidRDefault="00864435" w:rsidP="00A75F99">
      <w:pPr>
        <w:pStyle w:val="Header"/>
        <w:ind w:left="360"/>
        <w:jc w:val="both"/>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0A3CE1">
        <w:rPr>
          <w:rFonts w:ascii="Times New Roman" w:hAnsi="Times New Roman" w:cs="Times New Roman"/>
          <w:i w:val="0"/>
          <w:sz w:val="22"/>
          <w:szCs w:val="22"/>
        </w:rPr>
        <w:t xml:space="preserve">                                                        </w:t>
      </w:r>
    </w:p>
    <w:p w:rsidR="000A3CE1" w:rsidRDefault="000A3CE1" w:rsidP="00864435">
      <w:pPr>
        <w:rPr>
          <w:sz w:val="22"/>
          <w:szCs w:val="22"/>
        </w:rPr>
      </w:pPr>
    </w:p>
    <w:p w:rsidR="000A3CE1" w:rsidRDefault="000A3CE1" w:rsidP="00864435">
      <w:pPr>
        <w:rPr>
          <w:sz w:val="22"/>
          <w:szCs w:val="22"/>
        </w:rPr>
      </w:pPr>
    </w:p>
    <w:p w:rsidR="000A3CE1" w:rsidRDefault="000A3CE1" w:rsidP="00864435">
      <w:pPr>
        <w:rPr>
          <w:sz w:val="22"/>
          <w:szCs w:val="22"/>
        </w:rPr>
      </w:pPr>
    </w:p>
    <w:p w:rsidR="008F5C79" w:rsidRDefault="008F5C79" w:rsidP="00864435">
      <w:pPr>
        <w:rPr>
          <w:sz w:val="22"/>
          <w:szCs w:val="22"/>
        </w:rPr>
      </w:pPr>
    </w:p>
    <w:p w:rsidR="008F5C79" w:rsidRPr="00D96EA0" w:rsidRDefault="008F5C79" w:rsidP="00864435">
      <w:pPr>
        <w:rPr>
          <w:sz w:val="22"/>
          <w:szCs w:val="22"/>
        </w:rPr>
      </w:pPr>
    </w:p>
    <w:p w:rsidR="00864435" w:rsidRPr="00D96EA0" w:rsidRDefault="000A0A35" w:rsidP="00864435">
      <w:pPr>
        <w:rPr>
          <w:b/>
          <w:sz w:val="22"/>
          <w:szCs w:val="22"/>
        </w:rPr>
      </w:pPr>
      <w:r w:rsidRPr="00D96EA0">
        <w:rPr>
          <w:sz w:val="22"/>
          <w:szCs w:val="22"/>
        </w:rPr>
        <w:t xml:space="preserve">                                         </w:t>
      </w:r>
      <w:r w:rsidR="00864435" w:rsidRPr="00D96EA0">
        <w:rPr>
          <w:sz w:val="22"/>
          <w:szCs w:val="22"/>
        </w:rPr>
        <w:t xml:space="preserve">    </w:t>
      </w:r>
      <w:r w:rsidR="00864435" w:rsidRPr="00D96EA0">
        <w:rPr>
          <w:b/>
          <w:sz w:val="22"/>
          <w:szCs w:val="22"/>
        </w:rPr>
        <w:t>Zyra Komunale e Komuniteteve</w:t>
      </w:r>
    </w:p>
    <w:tbl>
      <w:tblPr>
        <w:tblpPr w:leftFromText="180" w:rightFromText="180" w:vertAnchor="text" w:horzAnchor="margin" w:tblpX="108" w:tblpY="344"/>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CA1B40" w:rsidRPr="00D96EA0" w:rsidTr="00CA1B40">
        <w:trPr>
          <w:trHeight w:val="894"/>
        </w:trPr>
        <w:tc>
          <w:tcPr>
            <w:tcW w:w="9828" w:type="dxa"/>
            <w:shd w:val="clear" w:color="auto" w:fill="E1F0FF"/>
          </w:tcPr>
          <w:p w:rsidR="00CA1B40" w:rsidRPr="00D96EA0" w:rsidRDefault="00CA1B40" w:rsidP="00CA1B40">
            <w:pPr>
              <w:tabs>
                <w:tab w:val="left" w:pos="3360"/>
              </w:tabs>
              <w:jc w:val="both"/>
            </w:pPr>
          </w:p>
          <w:p w:rsidR="00CA1B40" w:rsidRPr="00D96EA0" w:rsidRDefault="00CA1B40" w:rsidP="00CA1B40">
            <w:pPr>
              <w:tabs>
                <w:tab w:val="left" w:pos="3360"/>
              </w:tabs>
              <w:jc w:val="both"/>
            </w:pPr>
            <w:r w:rsidRPr="00D96EA0">
              <w:rPr>
                <w:color w:val="FF0000"/>
                <w:sz w:val="22"/>
                <w:szCs w:val="22"/>
              </w:rPr>
              <w:t>Deklarata e Misionit:</w:t>
            </w:r>
            <w:r w:rsidRPr="00D96EA0">
              <w:rPr>
                <w:sz w:val="22"/>
                <w:szCs w:val="22"/>
              </w:rPr>
              <w:t xml:space="preserve"> Planifikon, menaxhon dhe koordinon punën e sektorëve të ZKK. Menaxhon stafin, objektet dhe buxhetin e ZKK.</w:t>
            </w:r>
          </w:p>
          <w:p w:rsidR="00CA1B40" w:rsidRPr="00D96EA0" w:rsidRDefault="00CA1B40" w:rsidP="00CA1B40">
            <w:pPr>
              <w:tabs>
                <w:tab w:val="left" w:pos="3360"/>
              </w:tabs>
              <w:jc w:val="both"/>
            </w:pPr>
          </w:p>
        </w:tc>
      </w:tr>
    </w:tbl>
    <w:p w:rsidR="00CA1B40" w:rsidRPr="00D96EA0" w:rsidRDefault="00CA1B40" w:rsidP="00CA1B40">
      <w:pPr>
        <w:tabs>
          <w:tab w:val="left" w:pos="394"/>
          <w:tab w:val="right" w:pos="10080"/>
        </w:tabs>
        <w:rPr>
          <w:b/>
          <w:sz w:val="22"/>
          <w:szCs w:val="22"/>
        </w:rPr>
      </w:pPr>
      <w:r w:rsidRPr="00D96EA0">
        <w:rPr>
          <w:b/>
          <w:sz w:val="22"/>
          <w:szCs w:val="22"/>
        </w:rPr>
        <w:tab/>
        <w:t xml:space="preserve">                                                                                              </w:t>
      </w:r>
      <w:r w:rsidR="001F78F6">
        <w:rPr>
          <w:b/>
          <w:sz w:val="22"/>
          <w:szCs w:val="22"/>
        </w:rPr>
        <w:t xml:space="preserve">        </w:t>
      </w:r>
      <w:r w:rsidRPr="00D96EA0">
        <w:rPr>
          <w:b/>
          <w:sz w:val="22"/>
          <w:szCs w:val="22"/>
        </w:rPr>
        <w:t xml:space="preserve"> </w:t>
      </w:r>
      <w:r w:rsidR="001F78F6">
        <w:rPr>
          <w:b/>
          <w:sz w:val="22"/>
          <w:szCs w:val="22"/>
        </w:rPr>
        <w:t>U.D.</w:t>
      </w:r>
      <w:r w:rsidR="006A2F7A">
        <w:rPr>
          <w:b/>
          <w:sz w:val="22"/>
          <w:szCs w:val="22"/>
        </w:rPr>
        <w:t xml:space="preserve"> </w:t>
      </w:r>
      <w:r w:rsidRPr="00D96EA0">
        <w:rPr>
          <w:b/>
          <w:sz w:val="22"/>
          <w:szCs w:val="22"/>
        </w:rPr>
        <w:t xml:space="preserve"> Menaxheri:</w:t>
      </w:r>
      <w:r w:rsidR="001F78F6">
        <w:rPr>
          <w:b/>
          <w:sz w:val="22"/>
          <w:szCs w:val="22"/>
        </w:rPr>
        <w:t>Silvia Rashkoviq</w:t>
      </w:r>
      <w:r w:rsidRPr="00D96EA0">
        <w:rPr>
          <w:b/>
          <w:sz w:val="22"/>
          <w:szCs w:val="22"/>
        </w:rPr>
        <w:tab/>
        <w:t xml:space="preserve">                                                                             </w:t>
      </w:r>
    </w:p>
    <w:p w:rsidR="00CA1B40" w:rsidRPr="00D96EA0" w:rsidRDefault="00CA1B40" w:rsidP="00864435">
      <w:pPr>
        <w:rPr>
          <w:b/>
          <w:sz w:val="22"/>
          <w:szCs w:val="22"/>
        </w:rPr>
      </w:pPr>
      <w:r w:rsidRPr="00D96EA0">
        <w:rPr>
          <w:b/>
          <w:sz w:val="22"/>
          <w:szCs w:val="22"/>
        </w:rPr>
        <w:t xml:space="preserve">   </w:t>
      </w:r>
    </w:p>
    <w:tbl>
      <w:tblPr>
        <w:tblpPr w:leftFromText="180" w:rightFromText="180" w:vertAnchor="text" w:horzAnchor="margin" w:tblpX="108" w:tblpY="10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CA1B40" w:rsidRPr="00D96EA0" w:rsidTr="00CA1B40">
        <w:trPr>
          <w:trHeight w:val="524"/>
        </w:trPr>
        <w:tc>
          <w:tcPr>
            <w:tcW w:w="9828" w:type="dxa"/>
            <w:shd w:val="clear" w:color="auto" w:fill="E1F0FF"/>
          </w:tcPr>
          <w:p w:rsidR="00CA1B40" w:rsidRPr="00D96EA0" w:rsidRDefault="00CA1B40" w:rsidP="00CA1B40">
            <w:pPr>
              <w:tabs>
                <w:tab w:val="left" w:pos="3360"/>
              </w:tabs>
              <w:jc w:val="center"/>
              <w:rPr>
                <w:b/>
              </w:rPr>
            </w:pPr>
          </w:p>
          <w:p w:rsidR="00CA1B40" w:rsidRPr="00D96EA0" w:rsidRDefault="00CA1B40" w:rsidP="00CA1B40">
            <w:pPr>
              <w:tabs>
                <w:tab w:val="left" w:pos="3360"/>
              </w:tabs>
              <w:jc w:val="both"/>
            </w:pPr>
            <w:r w:rsidRPr="00D96EA0">
              <w:rPr>
                <w:color w:val="FF0000"/>
                <w:sz w:val="22"/>
                <w:szCs w:val="22"/>
              </w:rPr>
              <w:t>Deklarata e Qëllimit:</w:t>
            </w:r>
            <w:r w:rsidRPr="00D96EA0">
              <w:rPr>
                <w:sz w:val="22"/>
                <w:szCs w:val="22"/>
              </w:rPr>
              <w:t xml:space="preserve"> Qëllimi kryesor i kësaj Drejtorie është që të ndihmon në zhvillimin e gjithanshëm të gjitha komuniteteve të komunës me theks të posaçëm  për minoritetet</w:t>
            </w:r>
          </w:p>
        </w:tc>
      </w:tr>
    </w:tbl>
    <w:p w:rsidR="00864435" w:rsidRPr="00D96EA0" w:rsidRDefault="00864435" w:rsidP="00864435">
      <w:pPr>
        <w:rPr>
          <w:sz w:val="22"/>
          <w:szCs w:val="22"/>
        </w:rPr>
      </w:pPr>
    </w:p>
    <w:p w:rsidR="00864435" w:rsidRPr="00D96EA0" w:rsidRDefault="00864435" w:rsidP="00864435">
      <w:pPr>
        <w:jc w:val="both"/>
        <w:rPr>
          <w:b/>
          <w:sz w:val="22"/>
          <w:szCs w:val="22"/>
        </w:rPr>
      </w:pPr>
    </w:p>
    <w:tbl>
      <w:tblPr>
        <w:tblpPr w:leftFromText="180" w:rightFromText="180" w:vertAnchor="text" w:horzAnchor="margin" w:tblpX="198" w:tblpY="-59"/>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8"/>
      </w:tblGrid>
      <w:tr w:rsidR="00CA1B40" w:rsidRPr="00D96EA0" w:rsidTr="00CA1B40">
        <w:trPr>
          <w:trHeight w:val="1147"/>
        </w:trPr>
        <w:tc>
          <w:tcPr>
            <w:tcW w:w="9738" w:type="dxa"/>
            <w:shd w:val="clear" w:color="auto" w:fill="E1F0FF"/>
          </w:tcPr>
          <w:p w:rsidR="00CA1B40" w:rsidRPr="00D96EA0" w:rsidRDefault="00CA1B40" w:rsidP="00CA1B40">
            <w:pPr>
              <w:tabs>
                <w:tab w:val="left" w:pos="3360"/>
              </w:tabs>
              <w:jc w:val="both"/>
            </w:pPr>
            <w:r w:rsidRPr="00D96EA0">
              <w:rPr>
                <w:color w:val="FF0000"/>
                <w:sz w:val="22"/>
                <w:szCs w:val="22"/>
              </w:rPr>
              <w:t>Deklarata e Vizionit</w:t>
            </w:r>
            <w:r w:rsidRPr="00D96EA0">
              <w:rPr>
                <w:sz w:val="22"/>
                <w:szCs w:val="22"/>
              </w:rPr>
              <w:t xml:space="preserve"> :Bashkëpunimi me komunitetet rreth çështjeve që kanë të bëjnë lidhur me kërkesat e Komuniteteve që adresohen ndaj qeverisjes lokale dhe që kanë të bëjnë me ofrimin e kushteve sa më të favorshme për një zhvillim të gjithmbarshëm ekonomik, arsimor dhe kulturor për komunitetet dhe me ketë edhe të minoriteteve që jetojnë në komunën tonë, si dhe krijimin e kushteve jetësore për komunitetet.</w:t>
            </w:r>
          </w:p>
          <w:p w:rsidR="00CA1B40" w:rsidRPr="00D96EA0" w:rsidRDefault="00CA1B40" w:rsidP="00CA1B40">
            <w:pPr>
              <w:tabs>
                <w:tab w:val="left" w:pos="3360"/>
              </w:tabs>
            </w:pPr>
          </w:p>
        </w:tc>
      </w:tr>
    </w:tbl>
    <w:p w:rsidR="00864435" w:rsidRPr="00D96EA0" w:rsidRDefault="00EF3D43" w:rsidP="00864435">
      <w:pPr>
        <w:jc w:val="both"/>
        <w:rPr>
          <w:b/>
          <w:sz w:val="22"/>
          <w:szCs w:val="22"/>
        </w:rPr>
      </w:pPr>
      <w:r>
        <w:rPr>
          <w:b/>
          <w:sz w:val="22"/>
          <w:szCs w:val="22"/>
        </w:rPr>
        <w:t xml:space="preserve"> P</w:t>
      </w:r>
      <w:r w:rsidR="00864435" w:rsidRPr="00D96EA0">
        <w:rPr>
          <w:b/>
          <w:sz w:val="22"/>
          <w:szCs w:val="22"/>
        </w:rPr>
        <w:t>erformanca :</w:t>
      </w:r>
    </w:p>
    <w:p w:rsidR="00864435" w:rsidRPr="00D96EA0" w:rsidRDefault="00460C40" w:rsidP="00864435">
      <w:pPr>
        <w:jc w:val="both"/>
        <w:rPr>
          <w:b/>
          <w:sz w:val="22"/>
          <w:szCs w:val="22"/>
        </w:rPr>
      </w:pPr>
      <w:r>
        <w:rPr>
          <w:b/>
          <w:noProof/>
          <w:sz w:val="22"/>
          <w:szCs w:val="22"/>
          <w:lang w:val="en-US"/>
        </w:rPr>
        <w:pict>
          <v:shape id="_x0000_s1029" type="#_x0000_t75" style="position:absolute;left:0;text-align:left;margin-left:0;margin-top:20.6pt;width:492.7pt;height:102.45pt;z-index:251663360">
            <v:imagedata r:id="rId22" o:title=""/>
            <w10:wrap type="square" side="left"/>
          </v:shape>
          <o:OLEObject Type="Embed" ProgID="Excel.Sheet.8" ShapeID="_x0000_s1029" DrawAspect="Content" ObjectID="_1693120177" r:id="rId23"/>
        </w:pict>
      </w:r>
    </w:p>
    <w:p w:rsidR="00864435" w:rsidRPr="00D96EA0" w:rsidRDefault="00864435" w:rsidP="00864435">
      <w:pPr>
        <w:rPr>
          <w:sz w:val="22"/>
          <w:szCs w:val="22"/>
        </w:rPr>
      </w:pPr>
      <w:r w:rsidRPr="00D96EA0">
        <w:rPr>
          <w:sz w:val="22"/>
          <w:szCs w:val="22"/>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800"/>
        <w:gridCol w:w="1620"/>
        <w:gridCol w:w="1620"/>
      </w:tblGrid>
      <w:tr w:rsidR="00B5664E" w:rsidRPr="00D96EA0" w:rsidTr="00BF701E">
        <w:trPr>
          <w:trHeight w:val="270"/>
        </w:trPr>
        <w:tc>
          <w:tcPr>
            <w:tcW w:w="4860" w:type="dxa"/>
          </w:tcPr>
          <w:p w:rsidR="00B5664E" w:rsidRPr="00D96EA0" w:rsidRDefault="00B5664E" w:rsidP="00096378">
            <w:pPr>
              <w:jc w:val="both"/>
            </w:pPr>
            <w:r w:rsidRPr="00D96EA0">
              <w:rPr>
                <w:sz w:val="22"/>
                <w:szCs w:val="22"/>
              </w:rPr>
              <w:t>Numri i të punësuarve</w:t>
            </w:r>
          </w:p>
        </w:tc>
        <w:tc>
          <w:tcPr>
            <w:tcW w:w="1800" w:type="dxa"/>
          </w:tcPr>
          <w:p w:rsidR="00B5664E" w:rsidRPr="00D96EA0" w:rsidRDefault="00C161DB" w:rsidP="00096378">
            <w:pPr>
              <w:jc w:val="center"/>
              <w:rPr>
                <w:b/>
              </w:rPr>
            </w:pPr>
            <w:r>
              <w:rPr>
                <w:b/>
              </w:rPr>
              <w:t>4</w:t>
            </w:r>
          </w:p>
        </w:tc>
        <w:tc>
          <w:tcPr>
            <w:tcW w:w="1620" w:type="dxa"/>
          </w:tcPr>
          <w:p w:rsidR="00B5664E" w:rsidRPr="00D96EA0" w:rsidRDefault="00C161DB" w:rsidP="00096378">
            <w:pPr>
              <w:jc w:val="center"/>
              <w:rPr>
                <w:b/>
              </w:rPr>
            </w:pPr>
            <w:r>
              <w:rPr>
                <w:b/>
              </w:rPr>
              <w:t>4</w:t>
            </w:r>
          </w:p>
        </w:tc>
        <w:tc>
          <w:tcPr>
            <w:tcW w:w="1620" w:type="dxa"/>
          </w:tcPr>
          <w:p w:rsidR="00B5664E" w:rsidRPr="00D96EA0" w:rsidRDefault="00C161DB" w:rsidP="00096378">
            <w:pPr>
              <w:jc w:val="center"/>
              <w:rPr>
                <w:b/>
              </w:rPr>
            </w:pPr>
            <w:r>
              <w:rPr>
                <w:b/>
              </w:rPr>
              <w:t>4</w:t>
            </w:r>
          </w:p>
        </w:tc>
      </w:tr>
    </w:tbl>
    <w:p w:rsidR="00864435" w:rsidRPr="00D96EA0" w:rsidRDefault="00864435" w:rsidP="00864435">
      <w:pPr>
        <w:rPr>
          <w:sz w:val="22"/>
          <w:szCs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0"/>
        <w:gridCol w:w="1860"/>
        <w:gridCol w:w="1620"/>
        <w:gridCol w:w="1620"/>
      </w:tblGrid>
      <w:tr w:rsidR="00864435" w:rsidRPr="00D96EA0" w:rsidTr="00B5664E">
        <w:trPr>
          <w:trHeight w:val="270"/>
        </w:trPr>
        <w:tc>
          <w:tcPr>
            <w:tcW w:w="4800" w:type="dxa"/>
            <w:tcBorders>
              <w:top w:val="nil"/>
              <w:left w:val="nil"/>
            </w:tcBorders>
          </w:tcPr>
          <w:p w:rsidR="00864435" w:rsidRPr="00D96EA0" w:rsidRDefault="00864435" w:rsidP="00096378">
            <w:pPr>
              <w:jc w:val="both"/>
            </w:pPr>
          </w:p>
        </w:tc>
        <w:tc>
          <w:tcPr>
            <w:tcW w:w="1860" w:type="dxa"/>
          </w:tcPr>
          <w:p w:rsidR="00864435" w:rsidRPr="00D96EA0" w:rsidRDefault="00864435" w:rsidP="004A577D">
            <w:pPr>
              <w:jc w:val="center"/>
              <w:rPr>
                <w:b/>
              </w:rPr>
            </w:pPr>
            <w:r w:rsidRPr="00D96EA0">
              <w:rPr>
                <w:b/>
                <w:sz w:val="22"/>
                <w:szCs w:val="22"/>
              </w:rPr>
              <w:t>20</w:t>
            </w:r>
            <w:r w:rsidR="00BF701E">
              <w:rPr>
                <w:b/>
                <w:sz w:val="22"/>
                <w:szCs w:val="22"/>
              </w:rPr>
              <w:t>2</w:t>
            </w:r>
            <w:r w:rsidR="004A577D">
              <w:rPr>
                <w:b/>
                <w:sz w:val="22"/>
                <w:szCs w:val="22"/>
              </w:rPr>
              <w:t>2</w:t>
            </w:r>
          </w:p>
        </w:tc>
        <w:tc>
          <w:tcPr>
            <w:tcW w:w="1620" w:type="dxa"/>
          </w:tcPr>
          <w:p w:rsidR="00864435" w:rsidRPr="00D96EA0" w:rsidRDefault="00864435" w:rsidP="004A577D">
            <w:pPr>
              <w:jc w:val="center"/>
              <w:rPr>
                <w:b/>
              </w:rPr>
            </w:pPr>
            <w:r w:rsidRPr="00D96EA0">
              <w:rPr>
                <w:b/>
                <w:sz w:val="22"/>
                <w:szCs w:val="22"/>
              </w:rPr>
              <w:t>20</w:t>
            </w:r>
            <w:r w:rsidR="006A2F7A">
              <w:rPr>
                <w:b/>
                <w:sz w:val="22"/>
                <w:szCs w:val="22"/>
              </w:rPr>
              <w:t>2</w:t>
            </w:r>
            <w:r w:rsidR="004A577D">
              <w:rPr>
                <w:b/>
                <w:sz w:val="22"/>
                <w:szCs w:val="22"/>
              </w:rPr>
              <w:t>3</w:t>
            </w:r>
          </w:p>
        </w:tc>
        <w:tc>
          <w:tcPr>
            <w:tcW w:w="1620" w:type="dxa"/>
          </w:tcPr>
          <w:p w:rsidR="00864435" w:rsidRPr="00D96EA0" w:rsidRDefault="00864435" w:rsidP="004A577D">
            <w:pPr>
              <w:jc w:val="center"/>
              <w:rPr>
                <w:b/>
              </w:rPr>
            </w:pPr>
            <w:r w:rsidRPr="00D96EA0">
              <w:rPr>
                <w:b/>
                <w:sz w:val="22"/>
                <w:szCs w:val="22"/>
              </w:rPr>
              <w:t>20</w:t>
            </w:r>
            <w:r w:rsidR="000A3CE1">
              <w:rPr>
                <w:b/>
                <w:sz w:val="22"/>
                <w:szCs w:val="22"/>
              </w:rPr>
              <w:t>2</w:t>
            </w:r>
            <w:r w:rsidR="004A577D">
              <w:rPr>
                <w:b/>
                <w:sz w:val="22"/>
                <w:szCs w:val="22"/>
              </w:rPr>
              <w:t>4</w:t>
            </w:r>
          </w:p>
        </w:tc>
      </w:tr>
      <w:tr w:rsidR="00864435" w:rsidRPr="00D96EA0" w:rsidTr="00B5664E">
        <w:trPr>
          <w:trHeight w:val="270"/>
        </w:trPr>
        <w:tc>
          <w:tcPr>
            <w:tcW w:w="4800" w:type="dxa"/>
          </w:tcPr>
          <w:p w:rsidR="00864435" w:rsidRPr="00D96EA0" w:rsidRDefault="00864435" w:rsidP="00096378">
            <w:pPr>
              <w:jc w:val="both"/>
            </w:pPr>
            <w:r w:rsidRPr="00D96EA0">
              <w:rPr>
                <w:sz w:val="22"/>
                <w:szCs w:val="22"/>
              </w:rPr>
              <w:t>Kuantitative</w:t>
            </w:r>
          </w:p>
        </w:tc>
        <w:tc>
          <w:tcPr>
            <w:tcW w:w="186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5664E">
        <w:trPr>
          <w:trHeight w:val="962"/>
        </w:trPr>
        <w:tc>
          <w:tcPr>
            <w:tcW w:w="4800" w:type="dxa"/>
          </w:tcPr>
          <w:p w:rsidR="00864435" w:rsidRPr="00D96EA0" w:rsidRDefault="00864435" w:rsidP="00096378">
            <w:pPr>
              <w:jc w:val="both"/>
            </w:pPr>
            <w:r w:rsidRPr="00D96EA0">
              <w:rPr>
                <w:sz w:val="22"/>
                <w:szCs w:val="22"/>
              </w:rPr>
              <w:t>1 Ofrimi i ndihmës efikase për komunitetet e komunës dhe shërbimeve përkatëse në përmirësimin e pozitës së tyre , dhe mirqenje sa më të mirë, si dhe minoriteteve.</w:t>
            </w:r>
          </w:p>
          <w:p w:rsidR="00864435" w:rsidRPr="00D96EA0" w:rsidRDefault="00864435" w:rsidP="00096378">
            <w:pPr>
              <w:jc w:val="both"/>
            </w:pPr>
          </w:p>
        </w:tc>
        <w:tc>
          <w:tcPr>
            <w:tcW w:w="186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r>
      <w:tr w:rsidR="00864435" w:rsidRPr="00D96EA0" w:rsidTr="00B5664E">
        <w:trPr>
          <w:trHeight w:val="270"/>
        </w:trPr>
        <w:tc>
          <w:tcPr>
            <w:tcW w:w="4800" w:type="dxa"/>
          </w:tcPr>
          <w:p w:rsidR="00864435" w:rsidRPr="00D96EA0" w:rsidRDefault="00864435" w:rsidP="00096378">
            <w:pPr>
              <w:jc w:val="both"/>
            </w:pPr>
            <w:r w:rsidRPr="00D96EA0">
              <w:rPr>
                <w:sz w:val="22"/>
                <w:szCs w:val="22"/>
              </w:rPr>
              <w:t>Kualitative</w:t>
            </w:r>
          </w:p>
        </w:tc>
        <w:tc>
          <w:tcPr>
            <w:tcW w:w="186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5664E">
        <w:trPr>
          <w:trHeight w:val="1025"/>
        </w:trPr>
        <w:tc>
          <w:tcPr>
            <w:tcW w:w="4800" w:type="dxa"/>
          </w:tcPr>
          <w:p w:rsidR="00864435" w:rsidRPr="00D96EA0" w:rsidRDefault="00864435" w:rsidP="00096378">
            <w:pPr>
              <w:ind w:left="360"/>
              <w:jc w:val="both"/>
              <w:rPr>
                <w:lang w:val="pt-BR"/>
              </w:rPr>
            </w:pPr>
            <w:r w:rsidRPr="00D96EA0">
              <w:rPr>
                <w:sz w:val="22"/>
                <w:szCs w:val="22"/>
              </w:rPr>
              <w:t xml:space="preserve">1. </w:t>
            </w:r>
            <w:r w:rsidRPr="00D96EA0">
              <w:rPr>
                <w:sz w:val="22"/>
                <w:szCs w:val="22"/>
                <w:lang w:val="pt-BR"/>
              </w:rPr>
              <w:t xml:space="preserve"> Bashkpunimi me Drejtorin e F.E.ZH. dhe Sherb.Publike –gjetja donatoreve</w:t>
            </w:r>
          </w:p>
          <w:p w:rsidR="00864435" w:rsidRPr="00D96EA0" w:rsidRDefault="00864435" w:rsidP="00096378">
            <w:pPr>
              <w:ind w:left="360"/>
              <w:jc w:val="both"/>
              <w:rPr>
                <w:lang w:val="pt-BR"/>
              </w:rPr>
            </w:pPr>
            <w:r w:rsidRPr="00D96EA0">
              <w:rPr>
                <w:sz w:val="22"/>
                <w:szCs w:val="22"/>
                <w:lang w:val="pt-BR"/>
              </w:rPr>
              <w:t>6. Gjetja e donatoreve, dhe nese arrihet kjo, ahere Komuna do participo</w:t>
            </w:r>
            <w:r w:rsidR="00EF3D43">
              <w:rPr>
                <w:sz w:val="22"/>
                <w:szCs w:val="22"/>
                <w:lang w:val="pt-BR"/>
              </w:rPr>
              <w:t>j</w:t>
            </w:r>
            <w:r w:rsidRPr="00D96EA0">
              <w:rPr>
                <w:sz w:val="22"/>
                <w:szCs w:val="22"/>
                <w:lang w:val="pt-BR"/>
              </w:rPr>
              <w:t xml:space="preserve"> maximumi 20%.</w:t>
            </w:r>
          </w:p>
          <w:p w:rsidR="00864435" w:rsidRPr="00D96EA0" w:rsidRDefault="00864435" w:rsidP="00096378">
            <w:pPr>
              <w:jc w:val="both"/>
            </w:pPr>
          </w:p>
        </w:tc>
        <w:tc>
          <w:tcPr>
            <w:tcW w:w="186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r>
    </w:tbl>
    <w:p w:rsidR="00864435" w:rsidRPr="00D96EA0" w:rsidRDefault="00864435" w:rsidP="00864435">
      <w:pPr>
        <w:rPr>
          <w:sz w:val="22"/>
          <w:szCs w:val="22"/>
        </w:rPr>
      </w:pPr>
      <w:r w:rsidRPr="00D96EA0">
        <w:rPr>
          <w:sz w:val="22"/>
          <w:szCs w:val="22"/>
        </w:rPr>
        <w:t xml:space="preserve">                                                                                </w:t>
      </w:r>
    </w:p>
    <w:p w:rsidR="000A0A35" w:rsidRPr="00D96EA0" w:rsidRDefault="00864435" w:rsidP="00864435">
      <w:pPr>
        <w:rPr>
          <w:sz w:val="22"/>
          <w:szCs w:val="22"/>
        </w:rPr>
      </w:pPr>
      <w:r w:rsidRPr="00D96EA0">
        <w:rPr>
          <w:sz w:val="22"/>
          <w:szCs w:val="22"/>
        </w:rPr>
        <w:t xml:space="preserve">                                   </w:t>
      </w:r>
    </w:p>
    <w:p w:rsidR="009F78E5" w:rsidRDefault="009F78E5" w:rsidP="00864435">
      <w:pPr>
        <w:rPr>
          <w:sz w:val="22"/>
          <w:szCs w:val="22"/>
        </w:rPr>
      </w:pPr>
    </w:p>
    <w:p w:rsidR="008F5C79" w:rsidRDefault="00307195" w:rsidP="00307195">
      <w:pPr>
        <w:tabs>
          <w:tab w:val="left" w:pos="2043"/>
        </w:tabs>
        <w:rPr>
          <w:i/>
          <w:sz w:val="22"/>
          <w:szCs w:val="22"/>
        </w:rPr>
      </w:pPr>
      <w:r>
        <w:rPr>
          <w:sz w:val="22"/>
          <w:szCs w:val="22"/>
        </w:rPr>
        <w:tab/>
      </w:r>
    </w:p>
    <w:p w:rsidR="008F5C79" w:rsidRDefault="008F5C79" w:rsidP="00864435">
      <w:pPr>
        <w:pStyle w:val="Header"/>
        <w:jc w:val="center"/>
        <w:rPr>
          <w:rFonts w:ascii="Times New Roman" w:hAnsi="Times New Roman" w:cs="Times New Roman"/>
          <w:i w:val="0"/>
          <w:sz w:val="22"/>
          <w:szCs w:val="22"/>
        </w:rPr>
      </w:pPr>
    </w:p>
    <w:p w:rsidR="001F78F6" w:rsidRDefault="001F78F6" w:rsidP="00864435">
      <w:pPr>
        <w:pStyle w:val="Header"/>
        <w:jc w:val="center"/>
        <w:rPr>
          <w:rFonts w:ascii="Times New Roman" w:hAnsi="Times New Roman" w:cs="Times New Roman"/>
          <w:i w:val="0"/>
          <w:sz w:val="22"/>
          <w:szCs w:val="22"/>
        </w:rPr>
      </w:pPr>
    </w:p>
    <w:p w:rsidR="001F78F6" w:rsidRDefault="001F78F6" w:rsidP="00864435">
      <w:pPr>
        <w:pStyle w:val="Header"/>
        <w:jc w:val="center"/>
        <w:rPr>
          <w:rFonts w:ascii="Times New Roman" w:hAnsi="Times New Roman" w:cs="Times New Roman"/>
          <w:i w:val="0"/>
          <w:sz w:val="22"/>
          <w:szCs w:val="22"/>
        </w:rPr>
      </w:pPr>
    </w:p>
    <w:p w:rsidR="001F78F6" w:rsidRDefault="001F78F6" w:rsidP="00864435">
      <w:pPr>
        <w:pStyle w:val="Header"/>
        <w:jc w:val="center"/>
        <w:rPr>
          <w:rFonts w:ascii="Times New Roman" w:hAnsi="Times New Roman" w:cs="Times New Roman"/>
          <w:i w:val="0"/>
          <w:sz w:val="22"/>
          <w:szCs w:val="22"/>
        </w:rPr>
      </w:pPr>
    </w:p>
    <w:p w:rsidR="00864435" w:rsidRPr="00D96EA0" w:rsidRDefault="00864435" w:rsidP="00864435">
      <w:pPr>
        <w:pStyle w:val="Header"/>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Bujqësi,Pylltari dhe Zhvillim Rural</w:t>
      </w:r>
    </w:p>
    <w:p w:rsidR="006A2F7A" w:rsidRDefault="00864435" w:rsidP="00864435">
      <w:pPr>
        <w:jc w:val="center"/>
        <w:rPr>
          <w:b/>
          <w:sz w:val="22"/>
          <w:szCs w:val="22"/>
        </w:rPr>
      </w:pPr>
      <w:r w:rsidRPr="00D96EA0">
        <w:rPr>
          <w:b/>
          <w:sz w:val="22"/>
          <w:szCs w:val="22"/>
        </w:rPr>
        <w:t xml:space="preserve">                                                                                                </w:t>
      </w:r>
    </w:p>
    <w:p w:rsidR="00864435" w:rsidRPr="00D96EA0" w:rsidRDefault="006A2F7A" w:rsidP="006A2F7A">
      <w:pPr>
        <w:jc w:val="center"/>
        <w:rPr>
          <w:sz w:val="22"/>
          <w:szCs w:val="22"/>
        </w:rPr>
      </w:pPr>
      <w:r>
        <w:rPr>
          <w:b/>
          <w:sz w:val="22"/>
          <w:szCs w:val="22"/>
        </w:rPr>
        <w:t xml:space="preserve">                                                                                                               </w:t>
      </w:r>
      <w:r w:rsidR="00864435" w:rsidRPr="00D96EA0">
        <w:rPr>
          <w:b/>
          <w:sz w:val="22"/>
          <w:szCs w:val="22"/>
        </w:rPr>
        <w:t xml:space="preserve">Drejtori: </w:t>
      </w:r>
      <w:r>
        <w:rPr>
          <w:b/>
          <w:sz w:val="22"/>
          <w:szCs w:val="22"/>
        </w:rPr>
        <w:t xml:space="preserve">Naser </w:t>
      </w:r>
      <w:r w:rsidR="00E1519A">
        <w:rPr>
          <w:b/>
          <w:sz w:val="22"/>
          <w:szCs w:val="22"/>
        </w:rPr>
        <w:t>Morina</w:t>
      </w:r>
      <w:r w:rsidR="00864435" w:rsidRPr="00D96EA0">
        <w:rPr>
          <w:b/>
          <w:sz w:val="22"/>
          <w:szCs w:val="22"/>
        </w:rPr>
        <w:t xml:space="preserve"> </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0"/>
      </w:tblGrid>
      <w:tr w:rsidR="00864435" w:rsidRPr="00D96EA0" w:rsidTr="00EF3D43">
        <w:tc>
          <w:tcPr>
            <w:tcW w:w="9450" w:type="dxa"/>
            <w:shd w:val="clear" w:color="auto" w:fill="E1F0FF"/>
          </w:tcPr>
          <w:p w:rsidR="00864435" w:rsidRPr="00D96EA0" w:rsidRDefault="00864435" w:rsidP="00096378">
            <w:pPr>
              <w:tabs>
                <w:tab w:val="left" w:pos="3360"/>
              </w:tabs>
              <w:jc w:val="both"/>
              <w:rPr>
                <w:color w:val="FF0000"/>
              </w:rPr>
            </w:pPr>
          </w:p>
          <w:p w:rsidR="00864435" w:rsidRPr="00D96EA0" w:rsidRDefault="00864435" w:rsidP="00096378">
            <w:pPr>
              <w:tabs>
                <w:tab w:val="left" w:pos="3360"/>
              </w:tabs>
              <w:jc w:val="both"/>
            </w:pPr>
            <w:r w:rsidRPr="00D96EA0">
              <w:rPr>
                <w:color w:val="FF0000"/>
                <w:sz w:val="22"/>
                <w:szCs w:val="22"/>
              </w:rPr>
              <w:t>Deklarata e misionit</w:t>
            </w:r>
            <w:r w:rsidRPr="00D96EA0">
              <w:rPr>
                <w:sz w:val="22"/>
                <w:szCs w:val="22"/>
              </w:rPr>
              <w:t>: Drejtoria për bujqësi,pylltari dhe zhvillim rural bënë menaxhimin e stafit të drejtorisë, burimeve financiare dhe bënë koordinimin me agjencionet tjera qeveritare për aktivitetet bujqësore dhe zhvillim rural.</w:t>
            </w:r>
          </w:p>
        </w:tc>
      </w:tr>
    </w:tbl>
    <w:p w:rsidR="00864435" w:rsidRPr="00D96EA0" w:rsidRDefault="00864435" w:rsidP="00864435">
      <w:pPr>
        <w:rPr>
          <w:sz w:val="22"/>
          <w:szCs w:val="22"/>
        </w:rPr>
      </w:pPr>
    </w:p>
    <w:tbl>
      <w:tblPr>
        <w:tblpPr w:leftFromText="180" w:rightFromText="180" w:vertAnchor="text" w:horzAnchor="margin" w:tblpX="204" w:tblpY="118"/>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0"/>
      </w:tblGrid>
      <w:tr w:rsidR="00864435" w:rsidRPr="00D96EA0" w:rsidTr="00EF3D43">
        <w:tc>
          <w:tcPr>
            <w:tcW w:w="9450" w:type="dxa"/>
            <w:shd w:val="clear" w:color="auto" w:fill="E1F0FF"/>
          </w:tcPr>
          <w:p w:rsidR="00864435" w:rsidRPr="00D96EA0" w:rsidRDefault="00864435" w:rsidP="00EF3D43">
            <w:pPr>
              <w:tabs>
                <w:tab w:val="left" w:pos="3360"/>
              </w:tabs>
              <w:jc w:val="both"/>
            </w:pPr>
            <w:r w:rsidRPr="00D96EA0">
              <w:rPr>
                <w:color w:val="FF0000"/>
                <w:sz w:val="22"/>
                <w:szCs w:val="22"/>
              </w:rPr>
              <w:t>Deklarata e Vizionit:</w:t>
            </w:r>
            <w:r w:rsidRPr="00D96EA0">
              <w:rPr>
                <w:sz w:val="22"/>
                <w:szCs w:val="22"/>
              </w:rPr>
              <w:t xml:space="preserve"> DB është përgjegjëse për koordinimin e punëve me OJQ me qëllim të mbështetjes së aktiviteteve bujqësore, të lidhë dhe bashkëpunojë me kooperativat bujqësore, ofrojë trajnime, ofrojë shërbime veterinere dhe të kujdeset për mbrojtjen e shëndetit dhe parandalojë sëmundjet e kafshëve, koordinojë dhe të mbikëqyrë aktivitetet e gjuetisë dhe pylltarisë.</w:t>
            </w:r>
          </w:p>
        </w:tc>
      </w:tr>
    </w:tbl>
    <w:p w:rsidR="00864435" w:rsidRPr="00D96EA0" w:rsidRDefault="00864435" w:rsidP="00864435">
      <w:pPr>
        <w:rPr>
          <w:sz w:val="22"/>
          <w:szCs w:val="22"/>
        </w:rPr>
      </w:pPr>
    </w:p>
    <w:p w:rsidR="00EF3D43" w:rsidRDefault="00EF3D43"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tbl>
      <w:tblPr>
        <w:tblpPr w:leftFromText="180" w:rightFromText="180" w:vertAnchor="text" w:horzAnchor="margin" w:tblpX="198" w:tblpY="12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7C0FED" w:rsidRPr="00D96EA0" w:rsidTr="007C0FED">
        <w:tc>
          <w:tcPr>
            <w:tcW w:w="9468" w:type="dxa"/>
            <w:shd w:val="clear" w:color="auto" w:fill="E1F0FF"/>
          </w:tcPr>
          <w:p w:rsidR="007C0FED" w:rsidRPr="00D96EA0" w:rsidRDefault="007C0FED" w:rsidP="007C0FED">
            <w:pPr>
              <w:tabs>
                <w:tab w:val="left" w:pos="3360"/>
              </w:tabs>
              <w:jc w:val="both"/>
            </w:pPr>
            <w:r w:rsidRPr="00D96EA0">
              <w:rPr>
                <w:color w:val="FF0000"/>
                <w:sz w:val="22"/>
                <w:szCs w:val="22"/>
              </w:rPr>
              <w:t>Deklarata e Qëllimit</w:t>
            </w:r>
            <w:r w:rsidRPr="00D96EA0">
              <w:rPr>
                <w:sz w:val="22"/>
                <w:szCs w:val="22"/>
              </w:rPr>
              <w:t xml:space="preserve">; Implmnimi i politikave zhvillimore për bujqësi, koordinon dhe mbikëqyrë organizatat, asociacionet bujqësore, përgatit planin për të mbjellat vjetore dhe siguron që këto plane të implementohen. Koordinon punën me organet e qeverisë, përgatitjen dhe implementimin e politikave zhvillimore për rajonet rurale të Komunës. </w:t>
            </w:r>
          </w:p>
        </w:tc>
      </w:tr>
    </w:tbl>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7C0FED" w:rsidRDefault="007C0FED" w:rsidP="00864435">
      <w:pPr>
        <w:rPr>
          <w:b/>
          <w:sz w:val="22"/>
          <w:szCs w:val="22"/>
        </w:rPr>
      </w:pPr>
    </w:p>
    <w:p w:rsidR="00864435" w:rsidRPr="00D96EA0" w:rsidRDefault="00864435" w:rsidP="00864435">
      <w:pPr>
        <w:rPr>
          <w:b/>
          <w:sz w:val="22"/>
          <w:szCs w:val="22"/>
        </w:rPr>
      </w:pPr>
      <w:r w:rsidRPr="00D96EA0">
        <w:rPr>
          <w:b/>
          <w:sz w:val="22"/>
          <w:szCs w:val="22"/>
        </w:rPr>
        <w:t>Performanca :</w:t>
      </w:r>
    </w:p>
    <w:p w:rsidR="00864435" w:rsidRPr="00D96EA0" w:rsidRDefault="00864435" w:rsidP="00864435">
      <w:pPr>
        <w:rPr>
          <w:b/>
          <w:sz w:val="22"/>
          <w:szCs w:val="22"/>
        </w:rPr>
      </w:pPr>
    </w:p>
    <w:p w:rsidR="00864435" w:rsidRDefault="00460C40" w:rsidP="00864435">
      <w:pPr>
        <w:rPr>
          <w:sz w:val="22"/>
          <w:szCs w:val="22"/>
        </w:rPr>
      </w:pPr>
      <w:r w:rsidRPr="00460C40">
        <w:rPr>
          <w:b/>
          <w:noProof/>
          <w:sz w:val="22"/>
          <w:szCs w:val="22"/>
          <w:lang w:val="en-US"/>
        </w:rPr>
        <w:pict>
          <v:shape id="_x0000_s1054" type="#_x0000_t75" style="position:absolute;margin-left:3.55pt;margin-top:23.4pt;width:492.7pt;height:102.45pt;z-index:251665408">
            <v:imagedata r:id="rId24" o:title=""/>
            <w10:wrap type="square" side="left"/>
          </v:shape>
          <o:OLEObject Type="Embed" ProgID="Excel.Sheet.8" ShapeID="_x0000_s1054" DrawAspect="Content" ObjectID="_1693120178" r:id="rId25"/>
        </w:pict>
      </w:r>
    </w:p>
    <w:p w:rsidR="006A0034" w:rsidRPr="00D96EA0" w:rsidRDefault="006A0034" w:rsidP="00864435">
      <w:pPr>
        <w:rPr>
          <w:sz w:val="22"/>
          <w:szCs w:val="22"/>
        </w:rPr>
      </w:pPr>
    </w:p>
    <w:tbl>
      <w:tblPr>
        <w:tblpPr w:leftFromText="180" w:rightFromText="180" w:vertAnchor="text" w:horzAnchor="margin" w:tblpX="108" w:tblpY="134"/>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1890"/>
        <w:gridCol w:w="1620"/>
        <w:gridCol w:w="1620"/>
      </w:tblGrid>
      <w:tr w:rsidR="00B5664E" w:rsidRPr="00D96EA0" w:rsidTr="00F55D45">
        <w:trPr>
          <w:trHeight w:val="167"/>
        </w:trPr>
        <w:tc>
          <w:tcPr>
            <w:tcW w:w="4968" w:type="dxa"/>
          </w:tcPr>
          <w:p w:rsidR="00B5664E" w:rsidRPr="00D96EA0" w:rsidRDefault="00B5664E" w:rsidP="00EF3D43">
            <w:pPr>
              <w:jc w:val="both"/>
            </w:pPr>
            <w:r w:rsidRPr="00D96EA0">
              <w:rPr>
                <w:sz w:val="22"/>
                <w:szCs w:val="22"/>
              </w:rPr>
              <w:t>Numri i të punësuarve</w:t>
            </w:r>
          </w:p>
        </w:tc>
        <w:tc>
          <w:tcPr>
            <w:tcW w:w="1890" w:type="dxa"/>
          </w:tcPr>
          <w:p w:rsidR="00B5664E" w:rsidRPr="00D96EA0" w:rsidRDefault="00B5664E" w:rsidP="00EF3D43">
            <w:pPr>
              <w:jc w:val="center"/>
              <w:rPr>
                <w:b/>
              </w:rPr>
            </w:pPr>
            <w:r w:rsidRPr="00D96EA0">
              <w:rPr>
                <w:b/>
                <w:sz w:val="22"/>
                <w:szCs w:val="22"/>
              </w:rPr>
              <w:t>11</w:t>
            </w:r>
          </w:p>
        </w:tc>
        <w:tc>
          <w:tcPr>
            <w:tcW w:w="1620" w:type="dxa"/>
          </w:tcPr>
          <w:p w:rsidR="00B5664E" w:rsidRPr="00D96EA0" w:rsidRDefault="00B5664E" w:rsidP="00EF3D43">
            <w:pPr>
              <w:jc w:val="center"/>
              <w:rPr>
                <w:b/>
              </w:rPr>
            </w:pPr>
            <w:r w:rsidRPr="00D96EA0">
              <w:rPr>
                <w:b/>
                <w:sz w:val="22"/>
                <w:szCs w:val="22"/>
              </w:rPr>
              <w:t>11</w:t>
            </w:r>
          </w:p>
        </w:tc>
        <w:tc>
          <w:tcPr>
            <w:tcW w:w="1620" w:type="dxa"/>
          </w:tcPr>
          <w:p w:rsidR="00B5664E" w:rsidRPr="00D96EA0" w:rsidRDefault="00B5664E" w:rsidP="00EF3D43">
            <w:pPr>
              <w:jc w:val="center"/>
              <w:rPr>
                <w:b/>
              </w:rPr>
            </w:pPr>
            <w:r w:rsidRPr="00D96EA0">
              <w:rPr>
                <w:b/>
                <w:sz w:val="22"/>
                <w:szCs w:val="22"/>
              </w:rPr>
              <w:t>11</w:t>
            </w:r>
          </w:p>
        </w:tc>
      </w:tr>
    </w:tbl>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50"/>
        <w:gridCol w:w="1890"/>
        <w:gridCol w:w="1620"/>
        <w:gridCol w:w="1620"/>
      </w:tblGrid>
      <w:tr w:rsidR="00864435" w:rsidRPr="00D96EA0" w:rsidTr="00F55D45">
        <w:trPr>
          <w:trHeight w:val="270"/>
        </w:trPr>
        <w:tc>
          <w:tcPr>
            <w:tcW w:w="4950" w:type="dxa"/>
            <w:tcBorders>
              <w:top w:val="nil"/>
              <w:left w:val="nil"/>
              <w:right w:val="single" w:sz="4" w:space="0" w:color="auto"/>
            </w:tcBorders>
          </w:tcPr>
          <w:p w:rsidR="00864435" w:rsidRPr="00D96EA0" w:rsidRDefault="00864435" w:rsidP="00096378">
            <w:pPr>
              <w:jc w:val="both"/>
            </w:pPr>
          </w:p>
        </w:tc>
        <w:tc>
          <w:tcPr>
            <w:tcW w:w="1890" w:type="dxa"/>
            <w:tcBorders>
              <w:top w:val="nil"/>
              <w:left w:val="single" w:sz="4" w:space="0" w:color="auto"/>
              <w:bottom w:val="single" w:sz="4" w:space="0" w:color="auto"/>
              <w:right w:val="single" w:sz="4" w:space="0" w:color="auto"/>
            </w:tcBorders>
          </w:tcPr>
          <w:p w:rsidR="00864435" w:rsidRPr="00D96EA0" w:rsidRDefault="00864435" w:rsidP="004A577D">
            <w:pPr>
              <w:jc w:val="center"/>
              <w:rPr>
                <w:b/>
              </w:rPr>
            </w:pPr>
            <w:r w:rsidRPr="00D96EA0">
              <w:rPr>
                <w:b/>
                <w:sz w:val="22"/>
                <w:szCs w:val="22"/>
              </w:rPr>
              <w:t>20</w:t>
            </w:r>
            <w:r w:rsidR="00BF701E">
              <w:rPr>
                <w:b/>
                <w:sz w:val="22"/>
                <w:szCs w:val="22"/>
              </w:rPr>
              <w:t>2</w:t>
            </w:r>
            <w:r w:rsidR="004A577D">
              <w:rPr>
                <w:b/>
                <w:sz w:val="22"/>
                <w:szCs w:val="22"/>
              </w:rPr>
              <w:t>2</w:t>
            </w:r>
          </w:p>
        </w:tc>
        <w:tc>
          <w:tcPr>
            <w:tcW w:w="1620" w:type="dxa"/>
            <w:tcBorders>
              <w:top w:val="nil"/>
              <w:left w:val="single" w:sz="4" w:space="0" w:color="auto"/>
              <w:bottom w:val="single" w:sz="4" w:space="0" w:color="auto"/>
              <w:right w:val="single" w:sz="4" w:space="0" w:color="auto"/>
            </w:tcBorders>
          </w:tcPr>
          <w:p w:rsidR="00864435" w:rsidRPr="00D96EA0" w:rsidRDefault="00864435" w:rsidP="004A577D">
            <w:pPr>
              <w:jc w:val="center"/>
              <w:rPr>
                <w:b/>
              </w:rPr>
            </w:pPr>
            <w:r w:rsidRPr="00D96EA0">
              <w:rPr>
                <w:b/>
                <w:sz w:val="22"/>
                <w:szCs w:val="22"/>
              </w:rPr>
              <w:t>20</w:t>
            </w:r>
            <w:r w:rsidR="006A2F7A">
              <w:rPr>
                <w:b/>
                <w:sz w:val="22"/>
                <w:szCs w:val="22"/>
              </w:rPr>
              <w:t>2</w:t>
            </w:r>
            <w:r w:rsidR="004A577D">
              <w:rPr>
                <w:b/>
                <w:sz w:val="22"/>
                <w:szCs w:val="22"/>
              </w:rPr>
              <w:t>3</w:t>
            </w:r>
          </w:p>
        </w:tc>
        <w:tc>
          <w:tcPr>
            <w:tcW w:w="1620" w:type="dxa"/>
            <w:tcBorders>
              <w:top w:val="nil"/>
              <w:left w:val="single" w:sz="4" w:space="0" w:color="auto"/>
              <w:bottom w:val="single" w:sz="4" w:space="0" w:color="auto"/>
              <w:right w:val="single" w:sz="4" w:space="0" w:color="auto"/>
            </w:tcBorders>
          </w:tcPr>
          <w:p w:rsidR="00864435" w:rsidRPr="00D96EA0" w:rsidRDefault="00864435" w:rsidP="004A577D">
            <w:pPr>
              <w:jc w:val="center"/>
              <w:rPr>
                <w:b/>
              </w:rPr>
            </w:pPr>
            <w:r w:rsidRPr="00D96EA0">
              <w:rPr>
                <w:b/>
                <w:sz w:val="22"/>
                <w:szCs w:val="22"/>
              </w:rPr>
              <w:t>20</w:t>
            </w:r>
            <w:r w:rsidR="004448ED">
              <w:rPr>
                <w:b/>
                <w:sz w:val="22"/>
                <w:szCs w:val="22"/>
              </w:rPr>
              <w:t>2</w:t>
            </w:r>
            <w:r w:rsidR="004A577D">
              <w:rPr>
                <w:b/>
                <w:sz w:val="22"/>
                <w:szCs w:val="22"/>
              </w:rPr>
              <w:t>4</w:t>
            </w:r>
          </w:p>
        </w:tc>
      </w:tr>
      <w:tr w:rsidR="00864435" w:rsidRPr="00D96EA0" w:rsidTr="00F55D45">
        <w:trPr>
          <w:trHeight w:val="270"/>
        </w:trPr>
        <w:tc>
          <w:tcPr>
            <w:tcW w:w="4950" w:type="dxa"/>
            <w:tcBorders>
              <w:right w:val="single" w:sz="4" w:space="0" w:color="auto"/>
            </w:tcBorders>
          </w:tcPr>
          <w:p w:rsidR="00864435" w:rsidRPr="00D96EA0" w:rsidRDefault="00864435" w:rsidP="00096378">
            <w:pPr>
              <w:jc w:val="both"/>
            </w:pPr>
            <w:r w:rsidRPr="00D96EA0">
              <w:rPr>
                <w:sz w:val="22"/>
                <w:szCs w:val="22"/>
              </w:rPr>
              <w:t>Kuantitative</w:t>
            </w: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r>
      <w:tr w:rsidR="00864435" w:rsidRPr="00D96EA0" w:rsidTr="00F55D45">
        <w:trPr>
          <w:trHeight w:val="270"/>
        </w:trPr>
        <w:tc>
          <w:tcPr>
            <w:tcW w:w="4950" w:type="dxa"/>
            <w:tcBorders>
              <w:right w:val="single" w:sz="4" w:space="0" w:color="auto"/>
            </w:tcBorders>
          </w:tcPr>
          <w:p w:rsidR="00864435" w:rsidRPr="00D96EA0" w:rsidRDefault="00864435" w:rsidP="00096378">
            <w:r w:rsidRPr="00D96EA0">
              <w:rPr>
                <w:sz w:val="22"/>
                <w:szCs w:val="22"/>
              </w:rPr>
              <w:t>11. Përpilimi dhe përcjellja i mbjelljeve pranverore, vjeshtore.</w:t>
            </w:r>
          </w:p>
          <w:p w:rsidR="00864435" w:rsidRPr="00D96EA0" w:rsidRDefault="00864435" w:rsidP="00096378">
            <w:r w:rsidRPr="00D96EA0">
              <w:rPr>
                <w:sz w:val="22"/>
                <w:szCs w:val="22"/>
              </w:rPr>
              <w:t>2. Përpilimi, raportimi, monitoringi i korrje-shirjeve, vjeljeve. grumbullimi i te mirave bujqësore.</w:t>
            </w:r>
          </w:p>
          <w:p w:rsidR="00864435" w:rsidRPr="00D96EA0" w:rsidRDefault="00864435" w:rsidP="00891018">
            <w:pPr>
              <w:rPr>
                <w:lang w:val="fi-FI"/>
              </w:rPr>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right"/>
              <w:rPr>
                <w:b/>
              </w:rPr>
            </w:pPr>
            <w:r w:rsidRPr="00D96EA0">
              <w:rPr>
                <w:b/>
                <w:sz w:val="22"/>
                <w:szCs w:val="22"/>
              </w:rPr>
              <w:t>Gjat vitit</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r w:rsidRPr="00D96EA0">
              <w:rPr>
                <w:b/>
                <w:sz w:val="22"/>
                <w:szCs w:val="22"/>
              </w:rPr>
              <w:t>Gjat vitit</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r w:rsidRPr="00D96EA0">
              <w:rPr>
                <w:b/>
                <w:sz w:val="22"/>
                <w:szCs w:val="22"/>
              </w:rPr>
              <w:t>Gjat vitit</w:t>
            </w:r>
          </w:p>
        </w:tc>
      </w:tr>
      <w:tr w:rsidR="00864435" w:rsidRPr="00D96EA0" w:rsidTr="00F55D45">
        <w:trPr>
          <w:trHeight w:val="270"/>
        </w:trPr>
        <w:tc>
          <w:tcPr>
            <w:tcW w:w="4950" w:type="dxa"/>
            <w:tcBorders>
              <w:right w:val="single" w:sz="4" w:space="0" w:color="auto"/>
            </w:tcBorders>
          </w:tcPr>
          <w:p w:rsidR="00864435" w:rsidRPr="00D96EA0" w:rsidRDefault="00864435" w:rsidP="00096378">
            <w:pPr>
              <w:jc w:val="both"/>
            </w:pPr>
            <w:r w:rsidRPr="00D96EA0">
              <w:rPr>
                <w:sz w:val="22"/>
                <w:szCs w:val="22"/>
              </w:rPr>
              <w:t>Kualitative</w:t>
            </w: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r>
      <w:tr w:rsidR="00864435" w:rsidRPr="00D96EA0" w:rsidTr="00F55D45">
        <w:trPr>
          <w:trHeight w:val="270"/>
        </w:trPr>
        <w:tc>
          <w:tcPr>
            <w:tcW w:w="4950" w:type="dxa"/>
            <w:tcBorders>
              <w:right w:val="single" w:sz="4" w:space="0" w:color="auto"/>
            </w:tcBorders>
          </w:tcPr>
          <w:p w:rsidR="00864435" w:rsidRPr="00D96EA0" w:rsidRDefault="00864435" w:rsidP="00096378">
            <w:pPr>
              <w:numPr>
                <w:ilvl w:val="0"/>
                <w:numId w:val="11"/>
              </w:numPr>
              <w:jc w:val="both"/>
            </w:pPr>
            <w:r w:rsidRPr="00D96EA0">
              <w:rPr>
                <w:sz w:val="22"/>
                <w:szCs w:val="22"/>
              </w:rPr>
              <w:t>Inkasomi i mjeteve nga shndrimi i tokës bujqësore ne jo bujqësore.</w:t>
            </w:r>
          </w:p>
          <w:p w:rsidR="00864435" w:rsidRPr="00D96EA0" w:rsidRDefault="00864435" w:rsidP="00096378">
            <w:pPr>
              <w:numPr>
                <w:ilvl w:val="0"/>
                <w:numId w:val="11"/>
              </w:numPr>
              <w:jc w:val="both"/>
              <w:rPr>
                <w:lang w:val="pt-BR"/>
              </w:rPr>
            </w:pPr>
            <w:r w:rsidRPr="00D96EA0">
              <w:rPr>
                <w:sz w:val="22"/>
                <w:szCs w:val="22"/>
                <w:lang w:val="pt-BR"/>
              </w:rPr>
              <w:t>Realizimi i projekteve ne lëmin e bujqësisë</w:t>
            </w:r>
          </w:p>
          <w:p w:rsidR="00864435" w:rsidRPr="00D96EA0" w:rsidRDefault="00864435" w:rsidP="00096378">
            <w:pPr>
              <w:jc w:val="both"/>
              <w:rPr>
                <w:lang w:val="pt-BR"/>
              </w:rPr>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r>
    </w:tbl>
    <w:p w:rsidR="00393017" w:rsidRPr="00D96EA0" w:rsidRDefault="00864435" w:rsidP="00630039">
      <w:pPr>
        <w:jc w:val="center"/>
        <w:rPr>
          <w:sz w:val="22"/>
          <w:szCs w:val="22"/>
        </w:rPr>
      </w:pPr>
      <w:r w:rsidRPr="00D96EA0">
        <w:rPr>
          <w:sz w:val="22"/>
          <w:szCs w:val="22"/>
        </w:rPr>
        <w:t xml:space="preserve">                                                     </w:t>
      </w:r>
    </w:p>
    <w:p w:rsidR="00864435" w:rsidRPr="00D96EA0" w:rsidRDefault="00864435" w:rsidP="00864435">
      <w:pPr>
        <w:rPr>
          <w:sz w:val="22"/>
          <w:szCs w:val="22"/>
        </w:rPr>
      </w:pPr>
      <w:r w:rsidRPr="00D96EA0">
        <w:rPr>
          <w:sz w:val="22"/>
          <w:szCs w:val="22"/>
        </w:rPr>
        <w:lastRenderedPageBreak/>
        <w:t xml:space="preserve">                               </w:t>
      </w:r>
    </w:p>
    <w:p w:rsidR="000A3CE1" w:rsidRDefault="000A3CE1" w:rsidP="00864435">
      <w:pPr>
        <w:jc w:val="center"/>
        <w:rPr>
          <w:b/>
          <w:sz w:val="22"/>
          <w:szCs w:val="22"/>
        </w:rPr>
      </w:pPr>
    </w:p>
    <w:p w:rsidR="000A3CE1" w:rsidRDefault="000A3CE1" w:rsidP="00864435">
      <w:pPr>
        <w:jc w:val="center"/>
        <w:rPr>
          <w:b/>
          <w:sz w:val="22"/>
          <w:szCs w:val="22"/>
        </w:rPr>
      </w:pPr>
    </w:p>
    <w:p w:rsidR="000A3CE1" w:rsidRDefault="000A3CE1" w:rsidP="00864435">
      <w:pPr>
        <w:jc w:val="center"/>
        <w:rPr>
          <w:b/>
          <w:sz w:val="22"/>
          <w:szCs w:val="22"/>
        </w:rPr>
      </w:pPr>
    </w:p>
    <w:p w:rsidR="008F5C79" w:rsidRDefault="008F5C79" w:rsidP="006A2F7A">
      <w:pPr>
        <w:ind w:left="720"/>
        <w:jc w:val="center"/>
        <w:rPr>
          <w:b/>
          <w:sz w:val="22"/>
          <w:szCs w:val="22"/>
        </w:rPr>
      </w:pPr>
    </w:p>
    <w:p w:rsidR="001F78F6" w:rsidRDefault="001F78F6" w:rsidP="006A2F7A">
      <w:pPr>
        <w:ind w:left="720"/>
        <w:jc w:val="center"/>
        <w:rPr>
          <w:b/>
          <w:sz w:val="22"/>
          <w:szCs w:val="22"/>
        </w:rPr>
      </w:pPr>
    </w:p>
    <w:p w:rsidR="00864435" w:rsidRPr="00D96EA0" w:rsidRDefault="00864435" w:rsidP="006A2F7A">
      <w:pPr>
        <w:ind w:left="720"/>
        <w:jc w:val="center"/>
        <w:rPr>
          <w:b/>
          <w:sz w:val="22"/>
          <w:szCs w:val="22"/>
        </w:rPr>
      </w:pPr>
      <w:r w:rsidRPr="00D96EA0">
        <w:rPr>
          <w:b/>
          <w:sz w:val="22"/>
          <w:szCs w:val="22"/>
        </w:rPr>
        <w:t>Drejtoria për Gjeodezi, Kadastër dhe pronë</w:t>
      </w:r>
    </w:p>
    <w:p w:rsidR="000A3CE1" w:rsidRDefault="00864435" w:rsidP="00864435">
      <w:pPr>
        <w:jc w:val="center"/>
        <w:rPr>
          <w:b/>
          <w:sz w:val="22"/>
          <w:szCs w:val="22"/>
        </w:rPr>
      </w:pPr>
      <w:r w:rsidRPr="00D96EA0">
        <w:rPr>
          <w:b/>
          <w:sz w:val="22"/>
          <w:szCs w:val="22"/>
        </w:rPr>
        <w:t xml:space="preserve">                                                                                                        </w:t>
      </w:r>
    </w:p>
    <w:p w:rsidR="00864435" w:rsidRPr="00D96EA0" w:rsidRDefault="000A3CE1" w:rsidP="00864435">
      <w:pPr>
        <w:jc w:val="center"/>
        <w:rPr>
          <w:b/>
          <w:sz w:val="22"/>
          <w:szCs w:val="22"/>
        </w:rPr>
      </w:pPr>
      <w:r>
        <w:rPr>
          <w:b/>
          <w:sz w:val="22"/>
          <w:szCs w:val="22"/>
        </w:rPr>
        <w:t xml:space="preserve">                                                                             </w:t>
      </w:r>
      <w:r w:rsidR="006A2F7A">
        <w:rPr>
          <w:b/>
          <w:sz w:val="22"/>
          <w:szCs w:val="22"/>
        </w:rPr>
        <w:t xml:space="preserve">                   </w:t>
      </w:r>
      <w:r>
        <w:rPr>
          <w:b/>
          <w:sz w:val="22"/>
          <w:szCs w:val="22"/>
        </w:rPr>
        <w:t xml:space="preserve">  </w:t>
      </w:r>
      <w:r w:rsidR="00864435" w:rsidRPr="00D96EA0">
        <w:rPr>
          <w:b/>
          <w:sz w:val="22"/>
          <w:szCs w:val="22"/>
        </w:rPr>
        <w:t>Drejtor</w:t>
      </w:r>
      <w:r w:rsidR="006A2F7A">
        <w:rPr>
          <w:b/>
          <w:sz w:val="22"/>
          <w:szCs w:val="22"/>
        </w:rPr>
        <w:t>esha</w:t>
      </w:r>
      <w:r w:rsidR="00864435" w:rsidRPr="00D96EA0">
        <w:rPr>
          <w:b/>
          <w:sz w:val="22"/>
          <w:szCs w:val="22"/>
        </w:rPr>
        <w:t xml:space="preserve"> : </w:t>
      </w:r>
      <w:r w:rsidR="006A2F7A">
        <w:rPr>
          <w:b/>
          <w:sz w:val="22"/>
          <w:szCs w:val="22"/>
        </w:rPr>
        <w:t>Njomza Grabanica</w:t>
      </w:r>
    </w:p>
    <w:tbl>
      <w:tblPr>
        <w:tblW w:w="963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7"/>
      </w:tblGrid>
      <w:tr w:rsidR="00864435" w:rsidRPr="00D96EA0" w:rsidTr="00630039">
        <w:tc>
          <w:tcPr>
            <w:tcW w:w="9637" w:type="dxa"/>
            <w:shd w:val="clear" w:color="auto" w:fill="E1F0FF"/>
          </w:tcPr>
          <w:p w:rsidR="00864435" w:rsidRPr="00D96EA0" w:rsidRDefault="00864435" w:rsidP="00096378">
            <w:pPr>
              <w:tabs>
                <w:tab w:val="left" w:pos="3360"/>
              </w:tabs>
              <w:rPr>
                <w:color w:val="FF0000"/>
              </w:rPr>
            </w:pPr>
          </w:p>
          <w:p w:rsidR="00864435" w:rsidRPr="00D96EA0" w:rsidRDefault="00864435" w:rsidP="00096378">
            <w:pPr>
              <w:tabs>
                <w:tab w:val="left" w:pos="3360"/>
              </w:tabs>
            </w:pPr>
            <w:r w:rsidRPr="00D96EA0">
              <w:rPr>
                <w:color w:val="FF0000"/>
                <w:sz w:val="22"/>
                <w:szCs w:val="22"/>
              </w:rPr>
              <w:t>Deklarata e misionit</w:t>
            </w:r>
            <w:r w:rsidRPr="00D96EA0">
              <w:rPr>
                <w:sz w:val="22"/>
                <w:szCs w:val="22"/>
              </w:rPr>
              <w:t>:-,Shqyrtimi i të gjitha kërkesave të aplikuesve dhe zgjidhja e tyre konform dokumentacionit tekniko-gjeodezik ,pronësor dhe ligjeve në fuqi</w:t>
            </w:r>
          </w:p>
          <w:p w:rsidR="00864435" w:rsidRPr="00D96EA0" w:rsidRDefault="00864435" w:rsidP="00096378">
            <w:pPr>
              <w:tabs>
                <w:tab w:val="left" w:pos="3360"/>
              </w:tabs>
            </w:pPr>
          </w:p>
        </w:tc>
      </w:tr>
    </w:tbl>
    <w:p w:rsidR="00864435" w:rsidRPr="00D96EA0" w:rsidRDefault="00864435" w:rsidP="00864435">
      <w:pPr>
        <w:rPr>
          <w:sz w:val="22"/>
          <w:szCs w:val="22"/>
        </w:rPr>
      </w:pPr>
    </w:p>
    <w:tbl>
      <w:tblPr>
        <w:tblpPr w:leftFromText="180" w:rightFromText="180" w:vertAnchor="text" w:horzAnchor="margin" w:tblpX="216" w:tblpY="2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rsidR="00630039" w:rsidRPr="00D96EA0" w:rsidTr="00630039">
        <w:tc>
          <w:tcPr>
            <w:tcW w:w="9648" w:type="dxa"/>
            <w:shd w:val="clear" w:color="auto" w:fill="E1F0FF"/>
          </w:tcPr>
          <w:p w:rsidR="00630039" w:rsidRPr="00D96EA0" w:rsidRDefault="00630039" w:rsidP="00630039">
            <w:pPr>
              <w:tabs>
                <w:tab w:val="left" w:pos="3360"/>
              </w:tabs>
              <w:rPr>
                <w:b/>
              </w:rPr>
            </w:pPr>
          </w:p>
          <w:p w:rsidR="00630039" w:rsidRPr="00D96EA0" w:rsidRDefault="00630039" w:rsidP="00630039">
            <w:pPr>
              <w:tabs>
                <w:tab w:val="left" w:pos="3360"/>
              </w:tabs>
            </w:pPr>
            <w:r w:rsidRPr="00D96EA0">
              <w:rPr>
                <w:color w:val="FF0000"/>
                <w:sz w:val="22"/>
                <w:szCs w:val="22"/>
              </w:rPr>
              <w:t>Deklarata e Vizionit</w:t>
            </w:r>
            <w:r w:rsidRPr="00D96EA0">
              <w:rPr>
                <w:sz w:val="22"/>
                <w:szCs w:val="22"/>
              </w:rPr>
              <w:t>:Profeksionizmi i punës së shërbimit kadastral,aplikimi i teknologjisë bashkëkohore konform Ligjit mbi Kadastrin.</w:t>
            </w:r>
          </w:p>
          <w:p w:rsidR="00630039" w:rsidRPr="00D96EA0" w:rsidRDefault="00630039" w:rsidP="00630039">
            <w:pPr>
              <w:tabs>
                <w:tab w:val="left" w:pos="3360"/>
              </w:tabs>
            </w:pPr>
          </w:p>
        </w:tc>
      </w:tr>
    </w:tbl>
    <w:p w:rsidR="009F78E5" w:rsidRPr="00D96EA0" w:rsidRDefault="009F78E5" w:rsidP="00864435">
      <w:pPr>
        <w:rPr>
          <w:sz w:val="22"/>
          <w:szCs w:val="22"/>
        </w:rPr>
      </w:pPr>
    </w:p>
    <w:tbl>
      <w:tblPr>
        <w:tblpPr w:leftFromText="180" w:rightFromText="180" w:vertAnchor="text" w:horzAnchor="margin" w:tblpX="198" w:tblpY="18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rsidR="00630039" w:rsidRPr="00D96EA0" w:rsidTr="00630039">
        <w:tc>
          <w:tcPr>
            <w:tcW w:w="9648" w:type="dxa"/>
            <w:shd w:val="clear" w:color="auto" w:fill="E1F0FF"/>
          </w:tcPr>
          <w:p w:rsidR="00630039" w:rsidRPr="00D96EA0" w:rsidRDefault="00630039" w:rsidP="00630039">
            <w:pPr>
              <w:tabs>
                <w:tab w:val="left" w:pos="3360"/>
              </w:tabs>
              <w:rPr>
                <w:b/>
              </w:rPr>
            </w:pPr>
            <w:r w:rsidRPr="00D96EA0">
              <w:rPr>
                <w:b/>
                <w:sz w:val="22"/>
                <w:szCs w:val="22"/>
              </w:rPr>
              <w:t xml:space="preserve">                                             </w:t>
            </w:r>
          </w:p>
          <w:p w:rsidR="00630039" w:rsidRPr="00D96EA0" w:rsidRDefault="00630039" w:rsidP="00630039">
            <w:pPr>
              <w:tabs>
                <w:tab w:val="left" w:pos="3360"/>
              </w:tabs>
              <w:jc w:val="both"/>
              <w:rPr>
                <w:b/>
              </w:rPr>
            </w:pPr>
            <w:r w:rsidRPr="00D96EA0">
              <w:rPr>
                <w:color w:val="FF0000"/>
                <w:sz w:val="22"/>
                <w:szCs w:val="22"/>
              </w:rPr>
              <w:t>Deklarata e Qëllimit:</w:t>
            </w:r>
            <w:r w:rsidRPr="00D96EA0">
              <w:rPr>
                <w:sz w:val="22"/>
                <w:szCs w:val="22"/>
              </w:rPr>
              <w:t xml:space="preserve"> Përmes aplikimit të teknologjisë së përparuar të rritet efikasiteti dhe kualiteti i shërbimeve kladastrale, konform saj edhe inkasomi i të hyrave nga kjo veprimtari.</w:t>
            </w:r>
          </w:p>
          <w:p w:rsidR="00630039" w:rsidRPr="00D96EA0" w:rsidRDefault="00630039" w:rsidP="00630039">
            <w:pPr>
              <w:tabs>
                <w:tab w:val="left" w:pos="3360"/>
              </w:tabs>
            </w:pPr>
          </w:p>
        </w:tc>
      </w:tr>
    </w:tbl>
    <w:p w:rsidR="00864435" w:rsidRPr="00D96EA0" w:rsidRDefault="00864435" w:rsidP="00864435">
      <w:pPr>
        <w:rPr>
          <w:b/>
          <w:sz w:val="22"/>
          <w:szCs w:val="22"/>
        </w:rPr>
      </w:pPr>
    </w:p>
    <w:p w:rsidR="009F78E5" w:rsidRPr="00D96EA0" w:rsidRDefault="009F78E5" w:rsidP="00864435">
      <w:pPr>
        <w:rPr>
          <w:b/>
          <w:sz w:val="22"/>
          <w:szCs w:val="22"/>
        </w:rPr>
      </w:pPr>
    </w:p>
    <w:p w:rsidR="00864435" w:rsidRDefault="00864435" w:rsidP="00864435">
      <w:pPr>
        <w:rPr>
          <w:b/>
          <w:sz w:val="22"/>
          <w:szCs w:val="22"/>
        </w:rPr>
      </w:pPr>
      <w:r w:rsidRPr="00D96EA0">
        <w:rPr>
          <w:b/>
          <w:sz w:val="22"/>
          <w:szCs w:val="22"/>
        </w:rPr>
        <w:t>Performanca :</w:t>
      </w:r>
    </w:p>
    <w:p w:rsidR="00630039" w:rsidRDefault="00630039" w:rsidP="00864435">
      <w:pPr>
        <w:rPr>
          <w:b/>
          <w:sz w:val="22"/>
          <w:szCs w:val="22"/>
        </w:rPr>
      </w:pPr>
    </w:p>
    <w:p w:rsidR="00630039" w:rsidRDefault="00630039" w:rsidP="00864435">
      <w:pPr>
        <w:rPr>
          <w:b/>
          <w:sz w:val="22"/>
          <w:szCs w:val="22"/>
        </w:rPr>
      </w:pPr>
    </w:p>
    <w:p w:rsidR="00630039" w:rsidRDefault="007C0FED" w:rsidP="00864435">
      <w:pPr>
        <w:rPr>
          <w:b/>
          <w:sz w:val="22"/>
          <w:szCs w:val="22"/>
        </w:rPr>
      </w:pPr>
      <w:r w:rsidRPr="00D96EA0">
        <w:rPr>
          <w:b/>
          <w:sz w:val="22"/>
          <w:szCs w:val="22"/>
        </w:rPr>
        <w:object w:dxaOrig="11961" w:dyaOrig="2957">
          <v:shape id="_x0000_i1029" type="#_x0000_t75" style="width:488.95pt;height:105.5pt" o:ole="">
            <v:imagedata r:id="rId26" o:title=""/>
          </v:shape>
          <o:OLEObject Type="Embed" ProgID="Excel.Sheet.8" ShapeID="_x0000_i1029" DrawAspect="Content" ObjectID="_1693120168" r:id="rId27"/>
        </w:object>
      </w:r>
    </w:p>
    <w:p w:rsidR="00E65AB8" w:rsidRDefault="00E65AB8" w:rsidP="00864435">
      <w:pPr>
        <w:rPr>
          <w:b/>
          <w:sz w:val="22"/>
          <w:szCs w:val="22"/>
        </w:rPr>
      </w:pPr>
    </w:p>
    <w:p w:rsidR="00864435" w:rsidRPr="00D96EA0" w:rsidRDefault="00864435" w:rsidP="00864435">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9"/>
        <w:gridCol w:w="1786"/>
        <w:gridCol w:w="1665"/>
        <w:gridCol w:w="1980"/>
      </w:tblGrid>
      <w:tr w:rsidR="00B5664E" w:rsidRPr="00D96EA0" w:rsidTr="00BF701E">
        <w:trPr>
          <w:trHeight w:val="378"/>
        </w:trPr>
        <w:tc>
          <w:tcPr>
            <w:tcW w:w="4379" w:type="dxa"/>
          </w:tcPr>
          <w:p w:rsidR="00B5664E" w:rsidRPr="00D96EA0" w:rsidRDefault="00B5664E" w:rsidP="00096378">
            <w:r w:rsidRPr="00D96EA0">
              <w:rPr>
                <w:sz w:val="22"/>
                <w:szCs w:val="22"/>
              </w:rPr>
              <w:t>Numri i të punësuarve</w:t>
            </w:r>
          </w:p>
        </w:tc>
        <w:tc>
          <w:tcPr>
            <w:tcW w:w="1786" w:type="dxa"/>
          </w:tcPr>
          <w:p w:rsidR="00B5664E" w:rsidRPr="00D96EA0" w:rsidRDefault="00B5664E" w:rsidP="00096378">
            <w:pPr>
              <w:jc w:val="center"/>
              <w:rPr>
                <w:b/>
              </w:rPr>
            </w:pPr>
            <w:r w:rsidRPr="00D96EA0">
              <w:rPr>
                <w:b/>
                <w:sz w:val="22"/>
                <w:szCs w:val="22"/>
              </w:rPr>
              <w:t>11</w:t>
            </w:r>
          </w:p>
        </w:tc>
        <w:tc>
          <w:tcPr>
            <w:tcW w:w="1665" w:type="dxa"/>
          </w:tcPr>
          <w:p w:rsidR="00B5664E" w:rsidRPr="00D96EA0" w:rsidRDefault="00B5664E" w:rsidP="00096378">
            <w:pPr>
              <w:jc w:val="center"/>
            </w:pPr>
            <w:r w:rsidRPr="00D96EA0">
              <w:rPr>
                <w:b/>
                <w:sz w:val="22"/>
                <w:szCs w:val="22"/>
              </w:rPr>
              <w:t>11</w:t>
            </w:r>
          </w:p>
        </w:tc>
        <w:tc>
          <w:tcPr>
            <w:tcW w:w="1980" w:type="dxa"/>
          </w:tcPr>
          <w:p w:rsidR="00B5664E" w:rsidRPr="00D96EA0" w:rsidRDefault="00B5664E" w:rsidP="00096378">
            <w:pPr>
              <w:jc w:val="center"/>
            </w:pPr>
            <w:r w:rsidRPr="00D96EA0">
              <w:rPr>
                <w:b/>
                <w:sz w:val="22"/>
                <w:szCs w:val="22"/>
              </w:rPr>
              <w:t>11</w:t>
            </w:r>
          </w:p>
        </w:tc>
      </w:tr>
      <w:tr w:rsidR="00864435" w:rsidRPr="00D96EA0" w:rsidTr="004A126C">
        <w:trPr>
          <w:trHeight w:val="270"/>
        </w:trPr>
        <w:tc>
          <w:tcPr>
            <w:tcW w:w="4379" w:type="dxa"/>
            <w:tcBorders>
              <w:top w:val="nil"/>
              <w:left w:val="nil"/>
            </w:tcBorders>
          </w:tcPr>
          <w:p w:rsidR="00864435" w:rsidRPr="00D96EA0" w:rsidRDefault="00864435" w:rsidP="00096378">
            <w:pPr>
              <w:jc w:val="both"/>
            </w:pPr>
          </w:p>
        </w:tc>
        <w:tc>
          <w:tcPr>
            <w:tcW w:w="1786" w:type="dxa"/>
          </w:tcPr>
          <w:p w:rsidR="00864435" w:rsidRPr="00D96EA0" w:rsidRDefault="00864435" w:rsidP="004A577D">
            <w:pPr>
              <w:jc w:val="center"/>
              <w:rPr>
                <w:b/>
              </w:rPr>
            </w:pPr>
            <w:r w:rsidRPr="00D96EA0">
              <w:rPr>
                <w:b/>
                <w:sz w:val="22"/>
                <w:szCs w:val="22"/>
              </w:rPr>
              <w:t>20</w:t>
            </w:r>
            <w:r w:rsidR="00BF701E">
              <w:rPr>
                <w:b/>
                <w:sz w:val="22"/>
                <w:szCs w:val="22"/>
              </w:rPr>
              <w:t>2</w:t>
            </w:r>
            <w:r w:rsidR="004A577D">
              <w:rPr>
                <w:b/>
                <w:sz w:val="22"/>
                <w:szCs w:val="22"/>
              </w:rPr>
              <w:t>2</w:t>
            </w:r>
          </w:p>
        </w:tc>
        <w:tc>
          <w:tcPr>
            <w:tcW w:w="1665" w:type="dxa"/>
          </w:tcPr>
          <w:p w:rsidR="00864435" w:rsidRPr="00D96EA0" w:rsidRDefault="00864435" w:rsidP="004A577D">
            <w:pPr>
              <w:jc w:val="center"/>
              <w:rPr>
                <w:b/>
              </w:rPr>
            </w:pPr>
            <w:r w:rsidRPr="00D96EA0">
              <w:rPr>
                <w:b/>
                <w:sz w:val="22"/>
                <w:szCs w:val="22"/>
              </w:rPr>
              <w:t>20</w:t>
            </w:r>
            <w:r w:rsidR="006A2F7A">
              <w:rPr>
                <w:b/>
                <w:sz w:val="22"/>
                <w:szCs w:val="22"/>
              </w:rPr>
              <w:t>2</w:t>
            </w:r>
            <w:r w:rsidR="004A577D">
              <w:rPr>
                <w:b/>
                <w:sz w:val="22"/>
                <w:szCs w:val="22"/>
              </w:rPr>
              <w:t>3</w:t>
            </w:r>
          </w:p>
        </w:tc>
        <w:tc>
          <w:tcPr>
            <w:tcW w:w="1980" w:type="dxa"/>
          </w:tcPr>
          <w:p w:rsidR="00864435" w:rsidRPr="00D96EA0" w:rsidRDefault="00864435" w:rsidP="004A577D">
            <w:pPr>
              <w:jc w:val="center"/>
              <w:rPr>
                <w:b/>
              </w:rPr>
            </w:pPr>
            <w:r w:rsidRPr="00D96EA0">
              <w:rPr>
                <w:b/>
                <w:sz w:val="22"/>
                <w:szCs w:val="22"/>
              </w:rPr>
              <w:t>20</w:t>
            </w:r>
            <w:r w:rsidR="004448ED">
              <w:rPr>
                <w:b/>
                <w:sz w:val="22"/>
                <w:szCs w:val="22"/>
              </w:rPr>
              <w:t>2</w:t>
            </w:r>
            <w:r w:rsidR="004A577D">
              <w:rPr>
                <w:b/>
                <w:sz w:val="22"/>
                <w:szCs w:val="22"/>
              </w:rPr>
              <w:t>4</w:t>
            </w:r>
          </w:p>
        </w:tc>
      </w:tr>
      <w:tr w:rsidR="00864435" w:rsidRPr="00D96EA0" w:rsidTr="004A126C">
        <w:trPr>
          <w:trHeight w:val="270"/>
        </w:trPr>
        <w:tc>
          <w:tcPr>
            <w:tcW w:w="4379" w:type="dxa"/>
          </w:tcPr>
          <w:p w:rsidR="00864435" w:rsidRPr="00D96EA0" w:rsidRDefault="00864435" w:rsidP="00096378">
            <w:pPr>
              <w:jc w:val="both"/>
            </w:pPr>
            <w:r w:rsidRPr="00D96EA0">
              <w:rPr>
                <w:sz w:val="22"/>
                <w:szCs w:val="22"/>
              </w:rPr>
              <w:t>Kuantitative</w:t>
            </w:r>
          </w:p>
        </w:tc>
        <w:tc>
          <w:tcPr>
            <w:tcW w:w="1786" w:type="dxa"/>
          </w:tcPr>
          <w:p w:rsidR="00864435" w:rsidRPr="00D96EA0" w:rsidRDefault="00864435" w:rsidP="00096378">
            <w:pPr>
              <w:jc w:val="both"/>
              <w:rPr>
                <w:b/>
              </w:rPr>
            </w:pPr>
          </w:p>
        </w:tc>
        <w:tc>
          <w:tcPr>
            <w:tcW w:w="1665"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A126C">
        <w:trPr>
          <w:trHeight w:val="270"/>
        </w:trPr>
        <w:tc>
          <w:tcPr>
            <w:tcW w:w="4379" w:type="dxa"/>
          </w:tcPr>
          <w:p w:rsidR="00864435" w:rsidRPr="00D96EA0" w:rsidRDefault="00864435" w:rsidP="00096378">
            <w:pPr>
              <w:jc w:val="both"/>
            </w:pPr>
            <w:r w:rsidRPr="00D96EA0">
              <w:rPr>
                <w:sz w:val="22"/>
                <w:szCs w:val="22"/>
              </w:rPr>
              <w:t xml:space="preserve"> 1.. Trajtimi i kërkesave të kadastrit</w:t>
            </w:r>
          </w:p>
        </w:tc>
        <w:tc>
          <w:tcPr>
            <w:tcW w:w="1786" w:type="dxa"/>
          </w:tcPr>
          <w:p w:rsidR="00864435" w:rsidRPr="00D96EA0" w:rsidRDefault="00864435" w:rsidP="00096378">
            <w:pPr>
              <w:jc w:val="right"/>
              <w:rPr>
                <w:b/>
              </w:rPr>
            </w:pPr>
            <w:r w:rsidRPr="00D96EA0">
              <w:rPr>
                <w:b/>
                <w:sz w:val="22"/>
                <w:szCs w:val="22"/>
              </w:rPr>
              <w:t>900</w:t>
            </w:r>
          </w:p>
        </w:tc>
        <w:tc>
          <w:tcPr>
            <w:tcW w:w="1665" w:type="dxa"/>
          </w:tcPr>
          <w:p w:rsidR="00864435" w:rsidRPr="00D96EA0" w:rsidRDefault="00864435" w:rsidP="00096378">
            <w:pPr>
              <w:jc w:val="right"/>
              <w:rPr>
                <w:b/>
              </w:rPr>
            </w:pPr>
            <w:r w:rsidRPr="00D96EA0">
              <w:rPr>
                <w:b/>
                <w:sz w:val="22"/>
                <w:szCs w:val="22"/>
              </w:rPr>
              <w:t>1000</w:t>
            </w:r>
          </w:p>
        </w:tc>
        <w:tc>
          <w:tcPr>
            <w:tcW w:w="1980" w:type="dxa"/>
          </w:tcPr>
          <w:p w:rsidR="00864435" w:rsidRPr="00D96EA0" w:rsidRDefault="00864435" w:rsidP="00096378">
            <w:pPr>
              <w:jc w:val="right"/>
              <w:rPr>
                <w:b/>
              </w:rPr>
            </w:pPr>
            <w:r w:rsidRPr="00D96EA0">
              <w:rPr>
                <w:b/>
                <w:sz w:val="22"/>
                <w:szCs w:val="22"/>
              </w:rPr>
              <w:t>1000</w:t>
            </w:r>
          </w:p>
        </w:tc>
      </w:tr>
      <w:tr w:rsidR="00864435" w:rsidRPr="00D96EA0" w:rsidTr="004A126C">
        <w:trPr>
          <w:trHeight w:val="270"/>
        </w:trPr>
        <w:tc>
          <w:tcPr>
            <w:tcW w:w="4379" w:type="dxa"/>
          </w:tcPr>
          <w:p w:rsidR="00864435" w:rsidRPr="00D96EA0" w:rsidRDefault="00864435" w:rsidP="00096378">
            <w:pPr>
              <w:jc w:val="both"/>
            </w:pPr>
            <w:r w:rsidRPr="00D96EA0">
              <w:rPr>
                <w:sz w:val="22"/>
                <w:szCs w:val="22"/>
              </w:rPr>
              <w:t>Kualitative</w:t>
            </w:r>
          </w:p>
        </w:tc>
        <w:tc>
          <w:tcPr>
            <w:tcW w:w="1786" w:type="dxa"/>
          </w:tcPr>
          <w:p w:rsidR="00864435" w:rsidRPr="00D96EA0" w:rsidRDefault="00864435" w:rsidP="00096378">
            <w:pPr>
              <w:jc w:val="right"/>
              <w:rPr>
                <w:b/>
              </w:rPr>
            </w:pPr>
          </w:p>
        </w:tc>
        <w:tc>
          <w:tcPr>
            <w:tcW w:w="1665" w:type="dxa"/>
          </w:tcPr>
          <w:p w:rsidR="00864435" w:rsidRPr="00D96EA0" w:rsidRDefault="00864435" w:rsidP="00096378">
            <w:pPr>
              <w:jc w:val="right"/>
              <w:rPr>
                <w:b/>
              </w:rPr>
            </w:pPr>
          </w:p>
        </w:tc>
        <w:tc>
          <w:tcPr>
            <w:tcW w:w="1980" w:type="dxa"/>
          </w:tcPr>
          <w:p w:rsidR="00864435" w:rsidRPr="00D96EA0" w:rsidRDefault="00864435" w:rsidP="00096378">
            <w:pPr>
              <w:jc w:val="right"/>
              <w:rPr>
                <w:b/>
              </w:rPr>
            </w:pPr>
          </w:p>
        </w:tc>
      </w:tr>
      <w:tr w:rsidR="00864435" w:rsidRPr="00D96EA0" w:rsidTr="006A2F7A">
        <w:trPr>
          <w:trHeight w:val="647"/>
        </w:trPr>
        <w:tc>
          <w:tcPr>
            <w:tcW w:w="4379" w:type="dxa"/>
          </w:tcPr>
          <w:p w:rsidR="00864435" w:rsidRPr="00D96EA0" w:rsidRDefault="00864435" w:rsidP="00096378">
            <w:pPr>
              <w:jc w:val="both"/>
            </w:pPr>
          </w:p>
          <w:p w:rsidR="00864435" w:rsidRPr="00D96EA0" w:rsidRDefault="00864435" w:rsidP="00096378">
            <w:pPr>
              <w:jc w:val="both"/>
            </w:pPr>
            <w:r w:rsidRPr="00D96EA0">
              <w:rPr>
                <w:sz w:val="22"/>
                <w:szCs w:val="22"/>
              </w:rPr>
              <w:t xml:space="preserve"> 1. Trajtimi Kërkesave të kadastrait</w:t>
            </w:r>
          </w:p>
          <w:p w:rsidR="00864435" w:rsidRPr="00D96EA0" w:rsidRDefault="00864435" w:rsidP="00096378">
            <w:pPr>
              <w:jc w:val="both"/>
            </w:pPr>
          </w:p>
        </w:tc>
        <w:tc>
          <w:tcPr>
            <w:tcW w:w="1786" w:type="dxa"/>
          </w:tcPr>
          <w:p w:rsidR="00864435" w:rsidRPr="00D96EA0" w:rsidRDefault="00864435" w:rsidP="00096378">
            <w:pPr>
              <w:jc w:val="right"/>
              <w:rPr>
                <w:b/>
              </w:rPr>
            </w:pPr>
            <w:r w:rsidRPr="00D96EA0">
              <w:rPr>
                <w:b/>
                <w:sz w:val="22"/>
                <w:szCs w:val="22"/>
              </w:rPr>
              <w:t>900</w:t>
            </w:r>
          </w:p>
        </w:tc>
        <w:tc>
          <w:tcPr>
            <w:tcW w:w="1665" w:type="dxa"/>
          </w:tcPr>
          <w:p w:rsidR="00864435" w:rsidRPr="00D96EA0" w:rsidRDefault="00864435" w:rsidP="00096378">
            <w:pPr>
              <w:jc w:val="right"/>
              <w:rPr>
                <w:b/>
              </w:rPr>
            </w:pPr>
            <w:r w:rsidRPr="00D96EA0">
              <w:rPr>
                <w:b/>
                <w:sz w:val="22"/>
                <w:szCs w:val="22"/>
              </w:rPr>
              <w:t>1000</w:t>
            </w:r>
          </w:p>
        </w:tc>
        <w:tc>
          <w:tcPr>
            <w:tcW w:w="1980" w:type="dxa"/>
          </w:tcPr>
          <w:p w:rsidR="00864435" w:rsidRPr="00D96EA0" w:rsidRDefault="00864435" w:rsidP="00096378">
            <w:pPr>
              <w:jc w:val="right"/>
              <w:rPr>
                <w:b/>
              </w:rPr>
            </w:pPr>
            <w:r w:rsidRPr="00D96EA0">
              <w:rPr>
                <w:b/>
                <w:sz w:val="22"/>
                <w:szCs w:val="22"/>
              </w:rPr>
              <w:t>1000</w:t>
            </w:r>
          </w:p>
        </w:tc>
      </w:tr>
    </w:tbl>
    <w:p w:rsidR="00864435" w:rsidRPr="00D96EA0" w:rsidRDefault="00864435" w:rsidP="00864435">
      <w:pPr>
        <w:pStyle w:val="Header"/>
        <w:ind w:left="360"/>
        <w:jc w:val="both"/>
        <w:rPr>
          <w:rFonts w:ascii="Times New Roman" w:hAnsi="Times New Roman" w:cs="Times New Roman"/>
          <w:sz w:val="22"/>
          <w:szCs w:val="22"/>
        </w:rPr>
      </w:pPr>
      <w:r w:rsidRPr="00D96EA0">
        <w:rPr>
          <w:rFonts w:ascii="Times New Roman" w:hAnsi="Times New Roman" w:cs="Times New Roman"/>
          <w:sz w:val="22"/>
          <w:szCs w:val="22"/>
        </w:rPr>
        <w:t xml:space="preserve">                                                                  </w:t>
      </w:r>
    </w:p>
    <w:p w:rsidR="00864435" w:rsidRPr="00D96EA0" w:rsidRDefault="00864435" w:rsidP="00864435">
      <w:pPr>
        <w:pStyle w:val="Header"/>
        <w:ind w:left="360"/>
        <w:jc w:val="both"/>
        <w:rPr>
          <w:rFonts w:ascii="Times New Roman" w:hAnsi="Times New Roman" w:cs="Times New Roman"/>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864435" w:rsidRPr="00D96EA0" w:rsidRDefault="00864435" w:rsidP="00864435">
      <w:pPr>
        <w:pStyle w:val="Header"/>
        <w:ind w:left="360"/>
        <w:jc w:val="both"/>
        <w:rPr>
          <w:rFonts w:ascii="Times New Roman" w:hAnsi="Times New Roman" w:cs="Times New Roman"/>
          <w:b w:val="0"/>
          <w:i w:val="0"/>
          <w:sz w:val="22"/>
          <w:szCs w:val="22"/>
        </w:rPr>
      </w:pPr>
    </w:p>
    <w:p w:rsidR="005A1865" w:rsidRDefault="00864435" w:rsidP="00B5664E">
      <w:pPr>
        <w:jc w:val="both"/>
        <w:rPr>
          <w:b/>
          <w:sz w:val="22"/>
          <w:szCs w:val="22"/>
        </w:rPr>
      </w:pPr>
      <w:r w:rsidRPr="00D96EA0">
        <w:rPr>
          <w:sz w:val="22"/>
          <w:szCs w:val="22"/>
        </w:rPr>
        <w:t xml:space="preserve">                                                                                          </w:t>
      </w:r>
    </w:p>
    <w:p w:rsidR="008F5C79" w:rsidRDefault="008F5C79" w:rsidP="00864435">
      <w:pPr>
        <w:jc w:val="center"/>
        <w:rPr>
          <w:b/>
          <w:sz w:val="22"/>
          <w:szCs w:val="22"/>
        </w:rPr>
      </w:pPr>
    </w:p>
    <w:p w:rsidR="001F78F6" w:rsidRDefault="001F78F6" w:rsidP="00864435">
      <w:pPr>
        <w:jc w:val="center"/>
        <w:rPr>
          <w:b/>
          <w:sz w:val="22"/>
          <w:szCs w:val="22"/>
        </w:rPr>
      </w:pPr>
    </w:p>
    <w:p w:rsidR="00864435" w:rsidRPr="00D96EA0" w:rsidRDefault="00864435" w:rsidP="00864435">
      <w:pPr>
        <w:jc w:val="center"/>
        <w:rPr>
          <w:b/>
          <w:sz w:val="22"/>
          <w:szCs w:val="22"/>
        </w:rPr>
      </w:pPr>
      <w:r w:rsidRPr="00D96EA0">
        <w:rPr>
          <w:b/>
          <w:sz w:val="22"/>
          <w:szCs w:val="22"/>
        </w:rPr>
        <w:t>Drejtoria për Urbanizem, Planifikim Urban dhe Mjedis</w:t>
      </w:r>
    </w:p>
    <w:p w:rsidR="005A1865" w:rsidRDefault="00864435" w:rsidP="00864435">
      <w:pPr>
        <w:rPr>
          <w:b/>
          <w:sz w:val="22"/>
          <w:szCs w:val="22"/>
        </w:rPr>
      </w:pPr>
      <w:r w:rsidRPr="00D96EA0">
        <w:rPr>
          <w:b/>
          <w:sz w:val="22"/>
          <w:szCs w:val="22"/>
        </w:rPr>
        <w:t xml:space="preserve">                                                                                                         </w:t>
      </w:r>
      <w:r w:rsidR="005A1865">
        <w:rPr>
          <w:b/>
          <w:sz w:val="22"/>
          <w:szCs w:val="22"/>
        </w:rPr>
        <w:t xml:space="preserve">                                  </w:t>
      </w:r>
    </w:p>
    <w:p w:rsidR="00864435" w:rsidRPr="00D96EA0" w:rsidRDefault="005A1865" w:rsidP="00864435">
      <w:pPr>
        <w:rPr>
          <w:b/>
          <w:sz w:val="22"/>
          <w:szCs w:val="22"/>
        </w:rPr>
      </w:pPr>
      <w:r>
        <w:rPr>
          <w:b/>
          <w:sz w:val="22"/>
          <w:szCs w:val="22"/>
        </w:rPr>
        <w:t xml:space="preserve">                                                                                                                    </w:t>
      </w:r>
      <w:r w:rsidR="00E1519A">
        <w:rPr>
          <w:b/>
          <w:sz w:val="22"/>
          <w:szCs w:val="22"/>
        </w:rPr>
        <w:t xml:space="preserve">            </w:t>
      </w:r>
      <w:r w:rsidR="00864435" w:rsidRPr="00D96EA0">
        <w:rPr>
          <w:b/>
          <w:sz w:val="22"/>
          <w:szCs w:val="22"/>
        </w:rPr>
        <w:t xml:space="preserve">  Drejtori : </w:t>
      </w:r>
      <w:r w:rsidR="00E1519A">
        <w:rPr>
          <w:b/>
          <w:sz w:val="22"/>
          <w:szCs w:val="22"/>
        </w:rPr>
        <w:t>Lorenc Marleku</w:t>
      </w:r>
      <w:r w:rsidR="00864435" w:rsidRPr="00D96EA0">
        <w:rPr>
          <w:b/>
          <w:sz w:val="22"/>
          <w:szCs w:val="22"/>
        </w:rPr>
        <w:t xml:space="preserve">  </w:t>
      </w:r>
    </w:p>
    <w:p w:rsidR="00864435" w:rsidRPr="00D96EA0" w:rsidRDefault="00864435" w:rsidP="00864435">
      <w:pPr>
        <w:jc w:val="right"/>
        <w:rPr>
          <w:b/>
          <w:sz w:val="22"/>
          <w:szCs w:val="22"/>
        </w:rPr>
      </w:pPr>
    </w:p>
    <w:tbl>
      <w:tblPr>
        <w:tblW w:w="95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7"/>
      </w:tblGrid>
      <w:tr w:rsidR="00864435" w:rsidRPr="00D96EA0" w:rsidTr="004A126C">
        <w:tc>
          <w:tcPr>
            <w:tcW w:w="9547" w:type="dxa"/>
            <w:shd w:val="clear" w:color="auto" w:fill="E1F0FF"/>
          </w:tcPr>
          <w:p w:rsidR="00864435" w:rsidRPr="00D96EA0" w:rsidRDefault="00864435" w:rsidP="00096378">
            <w:pPr>
              <w:tabs>
                <w:tab w:val="left" w:pos="3360"/>
              </w:tabs>
              <w:rPr>
                <w:color w:val="FF0000"/>
              </w:rPr>
            </w:pPr>
          </w:p>
          <w:p w:rsidR="00864435" w:rsidRPr="00D96EA0" w:rsidRDefault="00864435" w:rsidP="00096378">
            <w:pPr>
              <w:tabs>
                <w:tab w:val="left" w:pos="3360"/>
              </w:tabs>
            </w:pPr>
            <w:r w:rsidRPr="00D96EA0">
              <w:rPr>
                <w:color w:val="FF0000"/>
                <w:sz w:val="22"/>
                <w:szCs w:val="22"/>
              </w:rPr>
              <w:t>Deklarata e misionit</w:t>
            </w:r>
            <w:r w:rsidRPr="00D96EA0">
              <w:rPr>
                <w:sz w:val="22"/>
                <w:szCs w:val="22"/>
              </w:rPr>
              <w:t>:-,Shqyrtimi i të gjitha kërkesave të aplikuesve dhe zgjidhja e tyre konform dokumentacionit tekniko-urbanistik ,pronësor dhe ligjeve në fuqi</w:t>
            </w:r>
          </w:p>
          <w:p w:rsidR="00864435" w:rsidRPr="00D96EA0" w:rsidRDefault="00864435" w:rsidP="00096378">
            <w:pPr>
              <w:tabs>
                <w:tab w:val="left" w:pos="3360"/>
              </w:tabs>
            </w:pPr>
          </w:p>
        </w:tc>
      </w:tr>
    </w:tbl>
    <w:p w:rsidR="00864435" w:rsidRPr="00D96EA0" w:rsidRDefault="00864435" w:rsidP="00864435">
      <w:pPr>
        <w:rPr>
          <w:sz w:val="22"/>
          <w:szCs w:val="22"/>
        </w:rPr>
      </w:pPr>
    </w:p>
    <w:tbl>
      <w:tblPr>
        <w:tblpPr w:leftFromText="180" w:rightFromText="180" w:vertAnchor="text" w:horzAnchor="margin" w:tblpX="288" w:tblpY="17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864435" w:rsidRPr="00D96EA0" w:rsidTr="004A126C">
        <w:tc>
          <w:tcPr>
            <w:tcW w:w="9540" w:type="dxa"/>
            <w:shd w:val="clear" w:color="auto" w:fill="E1F0FF"/>
          </w:tcPr>
          <w:p w:rsidR="00864435" w:rsidRPr="00D96EA0" w:rsidRDefault="00864435" w:rsidP="004A126C">
            <w:pPr>
              <w:tabs>
                <w:tab w:val="left" w:pos="3360"/>
              </w:tabs>
              <w:rPr>
                <w:b/>
              </w:rPr>
            </w:pPr>
          </w:p>
          <w:p w:rsidR="00864435" w:rsidRPr="00D96EA0" w:rsidRDefault="00864435" w:rsidP="004A126C">
            <w:pPr>
              <w:tabs>
                <w:tab w:val="left" w:pos="3360"/>
              </w:tabs>
            </w:pPr>
            <w:r w:rsidRPr="00D96EA0">
              <w:rPr>
                <w:color w:val="FF0000"/>
                <w:sz w:val="22"/>
                <w:szCs w:val="22"/>
              </w:rPr>
              <w:t>Deklarata e Vizionit</w:t>
            </w:r>
            <w:r w:rsidRPr="00D96EA0">
              <w:rPr>
                <w:sz w:val="22"/>
                <w:szCs w:val="22"/>
              </w:rPr>
              <w:t>:Pr</w:t>
            </w:r>
            <w:r w:rsidR="00490394">
              <w:rPr>
                <w:sz w:val="22"/>
                <w:szCs w:val="22"/>
              </w:rPr>
              <w:t>e</w:t>
            </w:r>
            <w:r w:rsidRPr="00D96EA0">
              <w:rPr>
                <w:sz w:val="22"/>
                <w:szCs w:val="22"/>
              </w:rPr>
              <w:t>feksionimi i punës së shërbimit urban,</w:t>
            </w:r>
          </w:p>
          <w:p w:rsidR="00864435" w:rsidRPr="00D96EA0" w:rsidRDefault="00864435" w:rsidP="004A126C">
            <w:pPr>
              <w:tabs>
                <w:tab w:val="left" w:pos="3360"/>
              </w:tabs>
            </w:pPr>
          </w:p>
        </w:tc>
      </w:tr>
    </w:tbl>
    <w:p w:rsidR="00864435" w:rsidRPr="00D96EA0" w:rsidRDefault="00864435" w:rsidP="00864435">
      <w:pPr>
        <w:rPr>
          <w:b/>
          <w:sz w:val="22"/>
          <w:szCs w:val="22"/>
        </w:rPr>
      </w:pPr>
    </w:p>
    <w:p w:rsidR="00630039" w:rsidRDefault="00630039" w:rsidP="00864435">
      <w:pPr>
        <w:rPr>
          <w:b/>
          <w:sz w:val="22"/>
          <w:szCs w:val="22"/>
        </w:rPr>
      </w:pPr>
    </w:p>
    <w:tbl>
      <w:tblPr>
        <w:tblpPr w:leftFromText="180" w:rightFromText="180" w:vertAnchor="text" w:horzAnchor="margin" w:tblpX="288" w:tblpY="-10"/>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4A126C" w:rsidRPr="00D96EA0" w:rsidTr="004A126C">
        <w:tc>
          <w:tcPr>
            <w:tcW w:w="9540" w:type="dxa"/>
            <w:shd w:val="clear" w:color="auto" w:fill="E1F0FF"/>
          </w:tcPr>
          <w:p w:rsidR="004A126C" w:rsidRPr="00D96EA0" w:rsidRDefault="004A126C" w:rsidP="004A126C">
            <w:pPr>
              <w:tabs>
                <w:tab w:val="left" w:pos="3360"/>
              </w:tabs>
              <w:rPr>
                <w:b/>
              </w:rPr>
            </w:pPr>
            <w:r w:rsidRPr="00D96EA0">
              <w:rPr>
                <w:b/>
                <w:sz w:val="22"/>
                <w:szCs w:val="22"/>
              </w:rPr>
              <w:t xml:space="preserve">                                             </w:t>
            </w:r>
          </w:p>
          <w:p w:rsidR="004A126C" w:rsidRPr="00D96EA0" w:rsidRDefault="004A126C" w:rsidP="004A126C">
            <w:pPr>
              <w:tabs>
                <w:tab w:val="left" w:pos="3360"/>
              </w:tabs>
              <w:jc w:val="both"/>
              <w:rPr>
                <w:b/>
              </w:rPr>
            </w:pPr>
            <w:r w:rsidRPr="00D96EA0">
              <w:rPr>
                <w:color w:val="FF0000"/>
                <w:sz w:val="22"/>
                <w:szCs w:val="22"/>
              </w:rPr>
              <w:t>Deklarata e Qëllimit:</w:t>
            </w:r>
            <w:r w:rsidRPr="00D96EA0">
              <w:rPr>
                <w:sz w:val="22"/>
                <w:szCs w:val="22"/>
              </w:rPr>
              <w:t xml:space="preserve"> Përmes aplikimit të teknologjisë së përparuar të rritet efikasiteti dhe kualiteti i shërbimeve mjedisoere, konform saj edhe inkasomi i të hyrave nga kjo veprimtari.</w:t>
            </w:r>
          </w:p>
          <w:p w:rsidR="004A126C" w:rsidRPr="00D96EA0" w:rsidRDefault="004A126C" w:rsidP="004A126C">
            <w:pPr>
              <w:tabs>
                <w:tab w:val="left" w:pos="3360"/>
              </w:tabs>
            </w:pPr>
          </w:p>
        </w:tc>
      </w:tr>
    </w:tbl>
    <w:p w:rsidR="00630039" w:rsidRDefault="00630039" w:rsidP="00864435">
      <w:pPr>
        <w:rPr>
          <w:b/>
          <w:sz w:val="22"/>
          <w:szCs w:val="22"/>
        </w:rPr>
      </w:pPr>
    </w:p>
    <w:p w:rsidR="00864435" w:rsidRDefault="00864435" w:rsidP="00864435">
      <w:pPr>
        <w:rPr>
          <w:b/>
          <w:sz w:val="22"/>
          <w:szCs w:val="22"/>
        </w:rPr>
      </w:pPr>
      <w:r w:rsidRPr="00D96EA0">
        <w:rPr>
          <w:b/>
          <w:sz w:val="22"/>
          <w:szCs w:val="22"/>
        </w:rPr>
        <w:t>Performanca :</w:t>
      </w:r>
    </w:p>
    <w:p w:rsidR="004A126C" w:rsidRDefault="004A126C" w:rsidP="00864435">
      <w:pPr>
        <w:rPr>
          <w:b/>
          <w:sz w:val="22"/>
          <w:szCs w:val="22"/>
        </w:rPr>
      </w:pPr>
    </w:p>
    <w:p w:rsidR="004A126C" w:rsidRDefault="00314CF7" w:rsidP="00864435">
      <w:pPr>
        <w:rPr>
          <w:b/>
          <w:sz w:val="22"/>
          <w:szCs w:val="22"/>
        </w:rPr>
      </w:pPr>
      <w:r w:rsidRPr="00D96EA0">
        <w:rPr>
          <w:b/>
          <w:sz w:val="22"/>
          <w:szCs w:val="22"/>
        </w:rPr>
        <w:object w:dxaOrig="11961" w:dyaOrig="2912">
          <v:shape id="_x0000_i1030" type="#_x0000_t75" style="width:488.95pt;height:103.8pt" o:ole="">
            <v:imagedata r:id="rId28" o:title=""/>
          </v:shape>
          <o:OLEObject Type="Embed" ProgID="Excel.Sheet.8" ShapeID="_x0000_i1030" DrawAspect="Content" ObjectID="_1693120169" r:id="rId29"/>
        </w:object>
      </w:r>
    </w:p>
    <w:p w:rsidR="00864435" w:rsidRPr="00D96EA0" w:rsidRDefault="00864435" w:rsidP="00864435">
      <w:pPr>
        <w:jc w:val="both"/>
        <w:rPr>
          <w:sz w:val="22"/>
          <w:szCs w:val="22"/>
        </w:rPr>
      </w:pPr>
    </w:p>
    <w:p w:rsidR="00864435" w:rsidRPr="00D96EA0" w:rsidRDefault="00864435" w:rsidP="00864435">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0"/>
        <w:gridCol w:w="1800"/>
        <w:gridCol w:w="1710"/>
        <w:gridCol w:w="1890"/>
      </w:tblGrid>
      <w:tr w:rsidR="00B5664E" w:rsidRPr="00D96EA0" w:rsidTr="00BF701E">
        <w:tc>
          <w:tcPr>
            <w:tcW w:w="4410" w:type="dxa"/>
          </w:tcPr>
          <w:p w:rsidR="00B5664E" w:rsidRPr="00D96EA0" w:rsidRDefault="00B5664E" w:rsidP="00096378">
            <w:r w:rsidRPr="00D96EA0">
              <w:rPr>
                <w:sz w:val="22"/>
                <w:szCs w:val="22"/>
              </w:rPr>
              <w:t>Numri i të punësuarve</w:t>
            </w:r>
          </w:p>
        </w:tc>
        <w:tc>
          <w:tcPr>
            <w:tcW w:w="1800" w:type="dxa"/>
          </w:tcPr>
          <w:p w:rsidR="00B5664E" w:rsidRPr="00D96EA0" w:rsidRDefault="00B5664E" w:rsidP="00096378">
            <w:pPr>
              <w:jc w:val="center"/>
              <w:rPr>
                <w:b/>
              </w:rPr>
            </w:pPr>
            <w:r w:rsidRPr="00D96EA0">
              <w:rPr>
                <w:b/>
                <w:sz w:val="22"/>
                <w:szCs w:val="22"/>
              </w:rPr>
              <w:t>6</w:t>
            </w:r>
          </w:p>
        </w:tc>
        <w:tc>
          <w:tcPr>
            <w:tcW w:w="1710" w:type="dxa"/>
          </w:tcPr>
          <w:p w:rsidR="00B5664E" w:rsidRPr="00D96EA0" w:rsidRDefault="00B5664E" w:rsidP="00096378">
            <w:pPr>
              <w:jc w:val="center"/>
              <w:rPr>
                <w:b/>
              </w:rPr>
            </w:pPr>
            <w:r w:rsidRPr="00D96EA0">
              <w:rPr>
                <w:b/>
                <w:sz w:val="22"/>
                <w:szCs w:val="22"/>
              </w:rPr>
              <w:t>6</w:t>
            </w:r>
          </w:p>
        </w:tc>
        <w:tc>
          <w:tcPr>
            <w:tcW w:w="1890" w:type="dxa"/>
          </w:tcPr>
          <w:p w:rsidR="00B5664E" w:rsidRPr="00D96EA0" w:rsidRDefault="00B5664E" w:rsidP="00096378">
            <w:pPr>
              <w:jc w:val="center"/>
            </w:pPr>
            <w:r w:rsidRPr="00D96EA0">
              <w:rPr>
                <w:sz w:val="22"/>
                <w:szCs w:val="22"/>
              </w:rPr>
              <w:t>6</w:t>
            </w:r>
          </w:p>
        </w:tc>
      </w:tr>
    </w:tbl>
    <w:p w:rsidR="00864435" w:rsidRPr="00D96EA0" w:rsidRDefault="00864435" w:rsidP="00864435">
      <w:pPr>
        <w:rPr>
          <w:sz w:val="22"/>
          <w:szCs w:val="22"/>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1710"/>
        <w:gridCol w:w="1710"/>
        <w:gridCol w:w="1890"/>
      </w:tblGrid>
      <w:tr w:rsidR="00864435" w:rsidRPr="00D96EA0" w:rsidTr="004A126C">
        <w:trPr>
          <w:trHeight w:val="270"/>
        </w:trPr>
        <w:tc>
          <w:tcPr>
            <w:tcW w:w="4500" w:type="dxa"/>
            <w:tcBorders>
              <w:top w:val="nil"/>
              <w:left w:val="nil"/>
            </w:tcBorders>
          </w:tcPr>
          <w:p w:rsidR="00864435" w:rsidRPr="00D96EA0" w:rsidRDefault="00864435" w:rsidP="00096378">
            <w:pPr>
              <w:jc w:val="both"/>
            </w:pPr>
          </w:p>
        </w:tc>
        <w:tc>
          <w:tcPr>
            <w:tcW w:w="1710" w:type="dxa"/>
          </w:tcPr>
          <w:p w:rsidR="00864435" w:rsidRPr="00D96EA0" w:rsidRDefault="00864435" w:rsidP="00BC7122">
            <w:pPr>
              <w:jc w:val="center"/>
              <w:rPr>
                <w:b/>
              </w:rPr>
            </w:pPr>
            <w:r w:rsidRPr="00D96EA0">
              <w:rPr>
                <w:b/>
                <w:sz w:val="22"/>
                <w:szCs w:val="22"/>
              </w:rPr>
              <w:t>20</w:t>
            </w:r>
            <w:r w:rsidR="008F5C79">
              <w:rPr>
                <w:b/>
                <w:sz w:val="22"/>
                <w:szCs w:val="22"/>
              </w:rPr>
              <w:t>2</w:t>
            </w:r>
            <w:r w:rsidR="00BC7122">
              <w:rPr>
                <w:b/>
                <w:sz w:val="22"/>
                <w:szCs w:val="22"/>
              </w:rPr>
              <w:t>2</w:t>
            </w:r>
          </w:p>
        </w:tc>
        <w:tc>
          <w:tcPr>
            <w:tcW w:w="1710" w:type="dxa"/>
          </w:tcPr>
          <w:p w:rsidR="00864435" w:rsidRPr="00D96EA0" w:rsidRDefault="00864435" w:rsidP="00BC7122">
            <w:pPr>
              <w:jc w:val="center"/>
              <w:rPr>
                <w:b/>
              </w:rPr>
            </w:pPr>
            <w:r w:rsidRPr="00D96EA0">
              <w:rPr>
                <w:b/>
                <w:sz w:val="22"/>
                <w:szCs w:val="22"/>
              </w:rPr>
              <w:t>20</w:t>
            </w:r>
            <w:r w:rsidR="006A2F7A">
              <w:rPr>
                <w:b/>
                <w:sz w:val="22"/>
                <w:szCs w:val="22"/>
              </w:rPr>
              <w:t>2</w:t>
            </w:r>
            <w:r w:rsidR="00BC7122">
              <w:rPr>
                <w:b/>
                <w:sz w:val="22"/>
                <w:szCs w:val="22"/>
              </w:rPr>
              <w:t>3</w:t>
            </w:r>
          </w:p>
        </w:tc>
        <w:tc>
          <w:tcPr>
            <w:tcW w:w="1890" w:type="dxa"/>
          </w:tcPr>
          <w:p w:rsidR="00864435" w:rsidRPr="00D96EA0" w:rsidRDefault="00864435" w:rsidP="00BC7122">
            <w:pPr>
              <w:jc w:val="center"/>
              <w:rPr>
                <w:b/>
              </w:rPr>
            </w:pPr>
            <w:r w:rsidRPr="00D96EA0">
              <w:rPr>
                <w:b/>
                <w:sz w:val="22"/>
                <w:szCs w:val="22"/>
              </w:rPr>
              <w:t>20</w:t>
            </w:r>
            <w:r w:rsidR="006A2F7A">
              <w:rPr>
                <w:b/>
                <w:sz w:val="22"/>
                <w:szCs w:val="22"/>
              </w:rPr>
              <w:t>2</w:t>
            </w:r>
            <w:r w:rsidR="00BC7122">
              <w:rPr>
                <w:b/>
                <w:sz w:val="22"/>
                <w:szCs w:val="22"/>
              </w:rPr>
              <w:t>4</w:t>
            </w: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Kuantitative</w:t>
            </w:r>
          </w:p>
        </w:tc>
        <w:tc>
          <w:tcPr>
            <w:tcW w:w="1710" w:type="dxa"/>
          </w:tcPr>
          <w:p w:rsidR="00864435" w:rsidRPr="00D96EA0" w:rsidRDefault="00864435" w:rsidP="00096378">
            <w:pPr>
              <w:jc w:val="both"/>
              <w:rPr>
                <w:b/>
              </w:rPr>
            </w:pPr>
          </w:p>
        </w:tc>
        <w:tc>
          <w:tcPr>
            <w:tcW w:w="171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 xml:space="preserve"> 1.. Trajtimi i kërkesave të urbanistke</w:t>
            </w:r>
          </w:p>
        </w:tc>
        <w:tc>
          <w:tcPr>
            <w:tcW w:w="1710" w:type="dxa"/>
          </w:tcPr>
          <w:p w:rsidR="00864435" w:rsidRPr="00D96EA0" w:rsidRDefault="00864435" w:rsidP="00096378">
            <w:pPr>
              <w:jc w:val="right"/>
              <w:rPr>
                <w:b/>
              </w:rPr>
            </w:pPr>
            <w:r w:rsidRPr="00D96EA0">
              <w:rPr>
                <w:b/>
                <w:sz w:val="22"/>
                <w:szCs w:val="22"/>
              </w:rPr>
              <w:t>1000</w:t>
            </w:r>
          </w:p>
        </w:tc>
        <w:tc>
          <w:tcPr>
            <w:tcW w:w="1710" w:type="dxa"/>
          </w:tcPr>
          <w:p w:rsidR="00864435" w:rsidRPr="00D96EA0" w:rsidRDefault="00864435" w:rsidP="00096378">
            <w:pPr>
              <w:jc w:val="right"/>
              <w:rPr>
                <w:b/>
              </w:rPr>
            </w:pPr>
            <w:r w:rsidRPr="00D96EA0">
              <w:rPr>
                <w:b/>
                <w:sz w:val="22"/>
                <w:szCs w:val="22"/>
              </w:rPr>
              <w:t>1000</w:t>
            </w:r>
          </w:p>
        </w:tc>
        <w:tc>
          <w:tcPr>
            <w:tcW w:w="1890" w:type="dxa"/>
          </w:tcPr>
          <w:p w:rsidR="00864435" w:rsidRPr="00D96EA0" w:rsidRDefault="00864435" w:rsidP="00096378">
            <w:pPr>
              <w:jc w:val="right"/>
              <w:rPr>
                <w:b/>
              </w:rPr>
            </w:pPr>
            <w:r w:rsidRPr="00D96EA0">
              <w:rPr>
                <w:b/>
                <w:sz w:val="22"/>
                <w:szCs w:val="22"/>
              </w:rPr>
              <w:t>1000</w:t>
            </w: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Kualitative</w:t>
            </w:r>
          </w:p>
        </w:tc>
        <w:tc>
          <w:tcPr>
            <w:tcW w:w="1710" w:type="dxa"/>
          </w:tcPr>
          <w:p w:rsidR="00864435" w:rsidRPr="00D96EA0" w:rsidRDefault="00864435" w:rsidP="00096378">
            <w:pPr>
              <w:jc w:val="right"/>
              <w:rPr>
                <w:b/>
              </w:rPr>
            </w:pPr>
          </w:p>
        </w:tc>
        <w:tc>
          <w:tcPr>
            <w:tcW w:w="1710" w:type="dxa"/>
          </w:tcPr>
          <w:p w:rsidR="00864435" w:rsidRPr="00D96EA0" w:rsidRDefault="00864435" w:rsidP="00096378">
            <w:pPr>
              <w:jc w:val="right"/>
              <w:rPr>
                <w:b/>
              </w:rPr>
            </w:pPr>
          </w:p>
        </w:tc>
        <w:tc>
          <w:tcPr>
            <w:tcW w:w="1890" w:type="dxa"/>
          </w:tcPr>
          <w:p w:rsidR="00864435" w:rsidRPr="00D96EA0" w:rsidRDefault="00864435" w:rsidP="00096378">
            <w:pPr>
              <w:jc w:val="right"/>
              <w:rPr>
                <w:b/>
              </w:rPr>
            </w:pPr>
          </w:p>
        </w:tc>
      </w:tr>
      <w:tr w:rsidR="00864435" w:rsidRPr="00D96EA0" w:rsidTr="004A126C">
        <w:trPr>
          <w:trHeight w:val="270"/>
        </w:trPr>
        <w:tc>
          <w:tcPr>
            <w:tcW w:w="4500" w:type="dxa"/>
          </w:tcPr>
          <w:p w:rsidR="00864435" w:rsidRPr="00D96EA0" w:rsidRDefault="00864435" w:rsidP="00096378">
            <w:pPr>
              <w:jc w:val="both"/>
            </w:pPr>
          </w:p>
          <w:p w:rsidR="00864435" w:rsidRPr="00D96EA0" w:rsidRDefault="00864435" w:rsidP="00096378">
            <w:pPr>
              <w:jc w:val="both"/>
            </w:pPr>
            <w:r w:rsidRPr="00D96EA0">
              <w:rPr>
                <w:sz w:val="22"/>
                <w:szCs w:val="22"/>
              </w:rPr>
              <w:t xml:space="preserve"> 1. Trajtimi Kërkesave të urbanistike</w:t>
            </w:r>
          </w:p>
          <w:p w:rsidR="00864435" w:rsidRPr="00D96EA0" w:rsidRDefault="00864435" w:rsidP="00096378">
            <w:pPr>
              <w:jc w:val="both"/>
            </w:pPr>
          </w:p>
        </w:tc>
        <w:tc>
          <w:tcPr>
            <w:tcW w:w="1710" w:type="dxa"/>
          </w:tcPr>
          <w:p w:rsidR="00864435" w:rsidRPr="00D96EA0" w:rsidRDefault="00864435" w:rsidP="00096378">
            <w:pPr>
              <w:jc w:val="right"/>
              <w:rPr>
                <w:b/>
              </w:rPr>
            </w:pPr>
            <w:r w:rsidRPr="00D96EA0">
              <w:rPr>
                <w:b/>
                <w:sz w:val="22"/>
                <w:szCs w:val="22"/>
              </w:rPr>
              <w:t>1000</w:t>
            </w:r>
          </w:p>
        </w:tc>
        <w:tc>
          <w:tcPr>
            <w:tcW w:w="1710" w:type="dxa"/>
          </w:tcPr>
          <w:p w:rsidR="00864435" w:rsidRPr="00D96EA0" w:rsidRDefault="00864435" w:rsidP="00096378">
            <w:pPr>
              <w:jc w:val="right"/>
              <w:rPr>
                <w:b/>
              </w:rPr>
            </w:pPr>
            <w:r w:rsidRPr="00D96EA0">
              <w:rPr>
                <w:b/>
                <w:sz w:val="22"/>
                <w:szCs w:val="22"/>
              </w:rPr>
              <w:t>1000</w:t>
            </w:r>
          </w:p>
        </w:tc>
        <w:tc>
          <w:tcPr>
            <w:tcW w:w="1890" w:type="dxa"/>
          </w:tcPr>
          <w:p w:rsidR="00864435" w:rsidRPr="00D96EA0" w:rsidRDefault="00864435" w:rsidP="00096378">
            <w:pPr>
              <w:jc w:val="right"/>
              <w:rPr>
                <w:b/>
              </w:rPr>
            </w:pPr>
            <w:r w:rsidRPr="00D96EA0">
              <w:rPr>
                <w:b/>
                <w:sz w:val="22"/>
                <w:szCs w:val="22"/>
              </w:rPr>
              <w:t>1000</w:t>
            </w:r>
          </w:p>
        </w:tc>
      </w:tr>
    </w:tbl>
    <w:p w:rsidR="00864435" w:rsidRPr="00D96EA0" w:rsidRDefault="00864435" w:rsidP="00864435">
      <w:pPr>
        <w:jc w:val="center"/>
        <w:rPr>
          <w:b/>
          <w:sz w:val="22"/>
          <w:szCs w:val="22"/>
        </w:rPr>
      </w:pPr>
    </w:p>
    <w:p w:rsidR="00864435" w:rsidRPr="00D96EA0" w:rsidRDefault="00864435" w:rsidP="00864435">
      <w:pPr>
        <w:jc w:val="center"/>
        <w:rPr>
          <w:b/>
          <w:sz w:val="22"/>
          <w:szCs w:val="22"/>
        </w:rPr>
      </w:pPr>
    </w:p>
    <w:p w:rsidR="00864435" w:rsidRPr="00D96EA0" w:rsidRDefault="00864435" w:rsidP="00864435">
      <w:pPr>
        <w:jc w:val="center"/>
        <w:rPr>
          <w:b/>
          <w:sz w:val="22"/>
          <w:szCs w:val="22"/>
        </w:rPr>
      </w:pPr>
    </w:p>
    <w:p w:rsidR="001F78F6" w:rsidRDefault="001F78F6" w:rsidP="0004642F">
      <w:pPr>
        <w:jc w:val="center"/>
        <w:rPr>
          <w:b/>
          <w:sz w:val="22"/>
          <w:szCs w:val="22"/>
        </w:rPr>
      </w:pPr>
    </w:p>
    <w:p w:rsidR="001F78F6" w:rsidRDefault="001F78F6" w:rsidP="0004642F">
      <w:pPr>
        <w:jc w:val="center"/>
        <w:rPr>
          <w:b/>
          <w:sz w:val="22"/>
          <w:szCs w:val="22"/>
        </w:rPr>
      </w:pPr>
    </w:p>
    <w:p w:rsidR="007C0FED" w:rsidRPr="00D96EA0" w:rsidRDefault="007C0FED" w:rsidP="007C0FED">
      <w:pPr>
        <w:jc w:val="center"/>
        <w:rPr>
          <w:b/>
          <w:sz w:val="22"/>
          <w:szCs w:val="22"/>
        </w:rPr>
      </w:pPr>
    </w:p>
    <w:p w:rsidR="007C0FED" w:rsidRDefault="007C0FED" w:rsidP="007C0FED">
      <w:pPr>
        <w:jc w:val="center"/>
        <w:rPr>
          <w:b/>
          <w:sz w:val="22"/>
          <w:szCs w:val="22"/>
        </w:rPr>
      </w:pPr>
      <w:r w:rsidRPr="00D96EA0">
        <w:rPr>
          <w:b/>
          <w:sz w:val="22"/>
          <w:szCs w:val="22"/>
        </w:rPr>
        <w:t>Drejtoria për Shëndetësi dhe Mirëqenie Sociale</w:t>
      </w:r>
    </w:p>
    <w:p w:rsidR="007C0FED" w:rsidRDefault="007C0FED" w:rsidP="007C0FED">
      <w:pPr>
        <w:jc w:val="center"/>
        <w:rPr>
          <w:b/>
          <w:sz w:val="22"/>
          <w:szCs w:val="22"/>
        </w:rPr>
      </w:pPr>
      <w:r>
        <w:rPr>
          <w:b/>
          <w:sz w:val="22"/>
          <w:szCs w:val="22"/>
        </w:rPr>
        <w:t xml:space="preserve">                                                                                                                         </w:t>
      </w:r>
      <w:r w:rsidRPr="00D96EA0">
        <w:rPr>
          <w:b/>
          <w:sz w:val="22"/>
          <w:szCs w:val="22"/>
        </w:rPr>
        <w:t xml:space="preserve">Drejtori: </w:t>
      </w:r>
      <w:r w:rsidR="00314CF7">
        <w:rPr>
          <w:b/>
          <w:sz w:val="22"/>
          <w:szCs w:val="22"/>
        </w:rPr>
        <w:t>Shemsedin Berisha</w:t>
      </w:r>
      <w:r w:rsidRPr="00D96EA0">
        <w:rPr>
          <w:b/>
          <w:sz w:val="22"/>
          <w:szCs w:val="22"/>
        </w:rPr>
        <w:t xml:space="preserve"> </w:t>
      </w:r>
    </w:p>
    <w:p w:rsidR="007C0FED" w:rsidRDefault="007C0FED" w:rsidP="007C0FED">
      <w:pPr>
        <w:jc w:val="center"/>
        <w:rPr>
          <w:b/>
          <w:sz w:val="22"/>
          <w:szCs w:val="22"/>
        </w:rPr>
      </w:pPr>
      <w:r>
        <w:rPr>
          <w:b/>
          <w:sz w:val="22"/>
          <w:szCs w:val="22"/>
        </w:rPr>
        <w:t xml:space="preserve">                                                                                                                    </w:t>
      </w:r>
    </w:p>
    <w:tbl>
      <w:tblPr>
        <w:tblpPr w:leftFromText="180" w:rightFromText="180" w:vertAnchor="page" w:horzAnchor="margin" w:tblpY="1541"/>
        <w:tblOverlap w:val="neve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0"/>
      </w:tblGrid>
      <w:tr w:rsidR="00C92295" w:rsidRPr="00D96EA0" w:rsidTr="00C92295">
        <w:trPr>
          <w:trHeight w:val="871"/>
        </w:trPr>
        <w:tc>
          <w:tcPr>
            <w:tcW w:w="10020" w:type="dxa"/>
            <w:shd w:val="clear" w:color="auto" w:fill="E1F0FF"/>
          </w:tcPr>
          <w:p w:rsidR="00C92295" w:rsidRPr="00D96EA0" w:rsidRDefault="00C92295" w:rsidP="00C92295">
            <w:pPr>
              <w:jc w:val="both"/>
            </w:pPr>
          </w:p>
          <w:p w:rsidR="00C92295" w:rsidRPr="00D96EA0" w:rsidRDefault="00C92295" w:rsidP="00C92295">
            <w:pPr>
              <w:jc w:val="both"/>
            </w:pPr>
            <w:r w:rsidRPr="00D96EA0">
              <w:rPr>
                <w:color w:val="FF0000"/>
                <w:sz w:val="22"/>
                <w:szCs w:val="22"/>
              </w:rPr>
              <w:t>Deklarata e Misionit:</w:t>
            </w:r>
            <w:r w:rsidRPr="00D96EA0">
              <w:rPr>
                <w:sz w:val="22"/>
                <w:szCs w:val="22"/>
              </w:rPr>
              <w:t xml:space="preserve"> DSHMS siguron zbatimin e kujdesit parësor shëndetësor duke i dhënë përparësi zbatimit të masave parandaluese,nëpërmjet zbatimit të konceptit të mjekësisë familjare,si dhe brenda synimeve të politikave shëndetësore të siguroj ofrimin e shërbimeve shëndetësore kualitative , mbikëqyrë situatën epidemiologjike ne nivel komunal,si dhe përkujdesjen për mirëqenie sociale të kategorive te caktuara të popullatës  së saj</w:t>
            </w:r>
            <w:r>
              <w:rPr>
                <w:sz w:val="22"/>
                <w:szCs w:val="22"/>
              </w:rPr>
              <w:t>.</w:t>
            </w:r>
          </w:p>
        </w:tc>
      </w:tr>
    </w:tbl>
    <w:tbl>
      <w:tblPr>
        <w:tblpPr w:leftFromText="180" w:rightFromText="180" w:vertAnchor="text" w:horzAnchor="margin" w:tblpY="11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8"/>
      </w:tblGrid>
      <w:tr w:rsidR="00C92295" w:rsidRPr="0004642F" w:rsidTr="00C92295">
        <w:tc>
          <w:tcPr>
            <w:tcW w:w="10008" w:type="dxa"/>
            <w:shd w:val="clear" w:color="auto" w:fill="E1F0FF"/>
          </w:tcPr>
          <w:p w:rsidR="00C92295" w:rsidRPr="0004642F" w:rsidRDefault="00C92295" w:rsidP="00C92295">
            <w:r w:rsidRPr="0004642F">
              <w:rPr>
                <w:sz w:val="22"/>
                <w:szCs w:val="22"/>
              </w:rPr>
              <w:t xml:space="preserve">                              </w:t>
            </w:r>
          </w:p>
          <w:p w:rsidR="00C92295" w:rsidRPr="0004642F" w:rsidRDefault="00C92295" w:rsidP="00C92295">
            <w:pPr>
              <w:jc w:val="both"/>
            </w:pPr>
            <w:r w:rsidRPr="0004642F">
              <w:rPr>
                <w:color w:val="FF0000"/>
                <w:sz w:val="22"/>
                <w:szCs w:val="22"/>
              </w:rPr>
              <w:t>Deklarata Vizionit</w:t>
            </w:r>
            <w:r w:rsidRPr="0004642F">
              <w:rPr>
                <w:sz w:val="22"/>
                <w:szCs w:val="22"/>
              </w:rPr>
              <w:t>: KPSH kujdeset për informimin shëndetësor,kujdesin esencial kurativ, dhe  emergjent gjatë 24 orëve,shëndetin oral,shëndetin mendor,furnizimin me barna,kujdesin antenatal ,kujdesin posnatal, planifikimin familjar, kujdesi paliativ etj.</w:t>
            </w:r>
          </w:p>
        </w:tc>
      </w:tr>
    </w:tbl>
    <w:p w:rsidR="001F78F6" w:rsidRDefault="001F78F6" w:rsidP="0004642F">
      <w:pPr>
        <w:jc w:val="center"/>
        <w:rPr>
          <w:b/>
          <w:sz w:val="22"/>
          <w:szCs w:val="22"/>
        </w:rPr>
      </w:pPr>
    </w:p>
    <w:tbl>
      <w:tblPr>
        <w:tblpPr w:leftFromText="180" w:rightFromText="180" w:vertAnchor="text" w:horzAnchor="margin" w:tblpY="64"/>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8"/>
      </w:tblGrid>
      <w:tr w:rsidR="00C92295" w:rsidRPr="00D96EA0" w:rsidTr="00C92295">
        <w:tc>
          <w:tcPr>
            <w:tcW w:w="10008" w:type="dxa"/>
            <w:shd w:val="clear" w:color="auto" w:fill="E1F0FF"/>
          </w:tcPr>
          <w:p w:rsidR="00C92295" w:rsidRPr="00D96EA0" w:rsidRDefault="00C92295" w:rsidP="00C92295">
            <w:pPr>
              <w:rPr>
                <w:b/>
              </w:rPr>
            </w:pPr>
            <w:r w:rsidRPr="00D96EA0">
              <w:rPr>
                <w:b/>
                <w:sz w:val="22"/>
                <w:szCs w:val="22"/>
              </w:rPr>
              <w:t xml:space="preserve">                                         </w:t>
            </w:r>
          </w:p>
          <w:p w:rsidR="00C92295" w:rsidRPr="00D96EA0" w:rsidRDefault="00C92295" w:rsidP="00C92295">
            <w:pPr>
              <w:jc w:val="both"/>
            </w:pPr>
            <w:r w:rsidRPr="00D96EA0">
              <w:rPr>
                <w:color w:val="FF0000"/>
                <w:sz w:val="22"/>
                <w:szCs w:val="22"/>
              </w:rPr>
              <w:t>Deklarata e Qëllimit:</w:t>
            </w:r>
            <w:r w:rsidRPr="00D96EA0">
              <w:rPr>
                <w:sz w:val="22"/>
                <w:szCs w:val="22"/>
              </w:rPr>
              <w:t xml:space="preserve"> Arritja e rezultateve sa më të larta në sferën e shëndetësisë primare</w:t>
            </w:r>
          </w:p>
        </w:tc>
      </w:tr>
    </w:tbl>
    <w:p w:rsidR="004345E4" w:rsidRDefault="004345E4" w:rsidP="0004642F">
      <w:pPr>
        <w:jc w:val="center"/>
        <w:rPr>
          <w:b/>
          <w:sz w:val="22"/>
          <w:szCs w:val="22"/>
        </w:rPr>
      </w:pPr>
    </w:p>
    <w:p w:rsidR="00A337BB" w:rsidRDefault="00A337BB" w:rsidP="00A337BB">
      <w:pPr>
        <w:jc w:val="center"/>
        <w:rPr>
          <w:b/>
          <w:sz w:val="22"/>
          <w:szCs w:val="22"/>
        </w:rPr>
      </w:pPr>
      <w:r>
        <w:rPr>
          <w:b/>
          <w:sz w:val="22"/>
          <w:szCs w:val="22"/>
        </w:rPr>
        <w:t xml:space="preserve">                                                                                     </w:t>
      </w:r>
    </w:p>
    <w:p w:rsidR="007C0FED" w:rsidRDefault="00A337BB" w:rsidP="007C0FED">
      <w:pPr>
        <w:rPr>
          <w:b/>
          <w:sz w:val="22"/>
          <w:szCs w:val="22"/>
        </w:rPr>
      </w:pPr>
      <w:r>
        <w:rPr>
          <w:b/>
          <w:sz w:val="22"/>
          <w:szCs w:val="22"/>
        </w:rPr>
        <w:t xml:space="preserve">  </w:t>
      </w:r>
      <w:r w:rsidR="007C0FED" w:rsidRPr="00D96EA0">
        <w:rPr>
          <w:b/>
          <w:sz w:val="22"/>
          <w:szCs w:val="22"/>
        </w:rPr>
        <w:t>Performanca :</w:t>
      </w:r>
    </w:p>
    <w:p w:rsidR="00A337BB" w:rsidRPr="00D96EA0" w:rsidRDefault="00A337BB" w:rsidP="007C0FED">
      <w:pPr>
        <w:rPr>
          <w:b/>
          <w:sz w:val="22"/>
          <w:szCs w:val="22"/>
        </w:rPr>
      </w:pPr>
      <w:r>
        <w:rPr>
          <w:b/>
          <w:sz w:val="22"/>
          <w:szCs w:val="22"/>
        </w:rPr>
        <w:t xml:space="preserve">                                                                                                                         </w:t>
      </w:r>
    </w:p>
    <w:p w:rsidR="004A126C" w:rsidRDefault="00276FAD" w:rsidP="00864435">
      <w:pPr>
        <w:rPr>
          <w:b/>
          <w:sz w:val="22"/>
          <w:szCs w:val="22"/>
        </w:rPr>
      </w:pPr>
      <w:r w:rsidRPr="00D96EA0">
        <w:rPr>
          <w:b/>
          <w:sz w:val="22"/>
          <w:szCs w:val="22"/>
        </w:rPr>
        <w:object w:dxaOrig="11221" w:dyaOrig="2912">
          <v:shape id="_x0000_i1033" type="#_x0000_t75" style="width:495.65pt;height:121.4pt" o:ole="">
            <v:imagedata r:id="rId30" o:title=""/>
          </v:shape>
          <o:OLEObject Type="Embed" ProgID="Excel.Sheet.8" ShapeID="_x0000_i1033" DrawAspect="Content" ObjectID="_1693120170" r:id="rId31"/>
        </w:objec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1980"/>
        <w:gridCol w:w="1800"/>
        <w:gridCol w:w="2250"/>
      </w:tblGrid>
      <w:tr w:rsidR="00864435" w:rsidRPr="00D96EA0" w:rsidTr="004A126C">
        <w:trPr>
          <w:trHeight w:val="270"/>
        </w:trPr>
        <w:tc>
          <w:tcPr>
            <w:tcW w:w="9810" w:type="dxa"/>
            <w:gridSpan w:val="4"/>
            <w:tcBorders>
              <w:top w:val="nil"/>
              <w:left w:val="nil"/>
              <w:right w:val="nil"/>
            </w:tcBorders>
          </w:tcPr>
          <w:p w:rsidR="00864435" w:rsidRPr="00D96EA0" w:rsidRDefault="00864435" w:rsidP="00096378">
            <w:pPr>
              <w:rPr>
                <w:b/>
              </w:rPr>
            </w:pPr>
          </w:p>
        </w:tc>
      </w:tr>
      <w:tr w:rsidR="00B5664E" w:rsidRPr="00D96EA0" w:rsidTr="00BF701E">
        <w:trPr>
          <w:trHeight w:val="270"/>
        </w:trPr>
        <w:tc>
          <w:tcPr>
            <w:tcW w:w="3780" w:type="dxa"/>
          </w:tcPr>
          <w:p w:rsidR="00B5664E" w:rsidRPr="00D96EA0" w:rsidRDefault="00B5664E" w:rsidP="00096378">
            <w:pPr>
              <w:jc w:val="both"/>
            </w:pPr>
            <w:r w:rsidRPr="00D96EA0">
              <w:rPr>
                <w:sz w:val="22"/>
                <w:szCs w:val="22"/>
              </w:rPr>
              <w:t>Numri të punësuarve</w:t>
            </w:r>
          </w:p>
        </w:tc>
        <w:tc>
          <w:tcPr>
            <w:tcW w:w="1980" w:type="dxa"/>
          </w:tcPr>
          <w:p w:rsidR="00B5664E" w:rsidRPr="00D96EA0" w:rsidRDefault="00B5664E" w:rsidP="00096378">
            <w:pPr>
              <w:jc w:val="center"/>
              <w:rPr>
                <w:b/>
              </w:rPr>
            </w:pPr>
            <w:r w:rsidRPr="00D96EA0">
              <w:rPr>
                <w:b/>
                <w:sz w:val="22"/>
                <w:szCs w:val="22"/>
              </w:rPr>
              <w:t>149</w:t>
            </w:r>
          </w:p>
        </w:tc>
        <w:tc>
          <w:tcPr>
            <w:tcW w:w="1800" w:type="dxa"/>
          </w:tcPr>
          <w:p w:rsidR="00B5664E" w:rsidRPr="00D96EA0" w:rsidRDefault="00B5664E" w:rsidP="00096378">
            <w:pPr>
              <w:jc w:val="center"/>
              <w:rPr>
                <w:b/>
              </w:rPr>
            </w:pPr>
            <w:r w:rsidRPr="00D96EA0">
              <w:rPr>
                <w:b/>
                <w:sz w:val="22"/>
                <w:szCs w:val="22"/>
              </w:rPr>
              <w:t>149</w:t>
            </w:r>
          </w:p>
        </w:tc>
        <w:tc>
          <w:tcPr>
            <w:tcW w:w="2250" w:type="dxa"/>
          </w:tcPr>
          <w:p w:rsidR="00B5664E" w:rsidRPr="00D96EA0" w:rsidRDefault="00B5664E" w:rsidP="00096378">
            <w:pPr>
              <w:jc w:val="center"/>
              <w:rPr>
                <w:b/>
              </w:rPr>
            </w:pPr>
            <w:r w:rsidRPr="00D96EA0">
              <w:rPr>
                <w:b/>
                <w:sz w:val="22"/>
                <w:szCs w:val="22"/>
              </w:rPr>
              <w:t>149</w:t>
            </w:r>
          </w:p>
        </w:tc>
      </w:tr>
      <w:tr w:rsidR="00864435" w:rsidRPr="00D96EA0" w:rsidTr="004A126C">
        <w:trPr>
          <w:trHeight w:val="270"/>
        </w:trPr>
        <w:tc>
          <w:tcPr>
            <w:tcW w:w="3780" w:type="dxa"/>
            <w:tcBorders>
              <w:top w:val="nil"/>
              <w:left w:val="nil"/>
            </w:tcBorders>
          </w:tcPr>
          <w:p w:rsidR="00864435" w:rsidRPr="00D96EA0" w:rsidRDefault="00864435" w:rsidP="00096378">
            <w:pPr>
              <w:jc w:val="both"/>
            </w:pPr>
          </w:p>
        </w:tc>
        <w:tc>
          <w:tcPr>
            <w:tcW w:w="1980" w:type="dxa"/>
          </w:tcPr>
          <w:p w:rsidR="00864435" w:rsidRPr="00D96EA0" w:rsidRDefault="00864435" w:rsidP="00BC7122">
            <w:pPr>
              <w:jc w:val="center"/>
              <w:rPr>
                <w:b/>
              </w:rPr>
            </w:pPr>
            <w:r w:rsidRPr="00D96EA0">
              <w:rPr>
                <w:b/>
                <w:sz w:val="22"/>
                <w:szCs w:val="22"/>
              </w:rPr>
              <w:t>20</w:t>
            </w:r>
            <w:r w:rsidR="008F5C79">
              <w:rPr>
                <w:b/>
                <w:sz w:val="22"/>
                <w:szCs w:val="22"/>
              </w:rPr>
              <w:t>2</w:t>
            </w:r>
            <w:r w:rsidR="00BC7122">
              <w:rPr>
                <w:b/>
                <w:sz w:val="22"/>
                <w:szCs w:val="22"/>
              </w:rPr>
              <w:t>2</w:t>
            </w:r>
          </w:p>
        </w:tc>
        <w:tc>
          <w:tcPr>
            <w:tcW w:w="1800" w:type="dxa"/>
          </w:tcPr>
          <w:p w:rsidR="00864435" w:rsidRPr="00D96EA0" w:rsidRDefault="00864435" w:rsidP="00BC7122">
            <w:pPr>
              <w:jc w:val="center"/>
              <w:rPr>
                <w:b/>
              </w:rPr>
            </w:pPr>
            <w:r w:rsidRPr="00D96EA0">
              <w:rPr>
                <w:b/>
                <w:sz w:val="22"/>
                <w:szCs w:val="22"/>
              </w:rPr>
              <w:t>20</w:t>
            </w:r>
            <w:r w:rsidR="00B84062">
              <w:rPr>
                <w:b/>
                <w:sz w:val="22"/>
                <w:szCs w:val="22"/>
              </w:rPr>
              <w:t>2</w:t>
            </w:r>
            <w:r w:rsidR="00BC7122">
              <w:rPr>
                <w:b/>
                <w:sz w:val="22"/>
                <w:szCs w:val="22"/>
              </w:rPr>
              <w:t>3</w:t>
            </w:r>
          </w:p>
        </w:tc>
        <w:tc>
          <w:tcPr>
            <w:tcW w:w="2250" w:type="dxa"/>
          </w:tcPr>
          <w:p w:rsidR="00864435" w:rsidRPr="00D96EA0" w:rsidRDefault="00864435" w:rsidP="00BC7122">
            <w:pPr>
              <w:jc w:val="center"/>
              <w:rPr>
                <w:b/>
              </w:rPr>
            </w:pPr>
            <w:r w:rsidRPr="00D96EA0">
              <w:rPr>
                <w:b/>
                <w:sz w:val="22"/>
                <w:szCs w:val="22"/>
              </w:rPr>
              <w:t>20</w:t>
            </w:r>
            <w:r w:rsidR="004448ED">
              <w:rPr>
                <w:b/>
                <w:sz w:val="22"/>
                <w:szCs w:val="22"/>
              </w:rPr>
              <w:t>2</w:t>
            </w:r>
            <w:r w:rsidR="00BC7122">
              <w:rPr>
                <w:b/>
                <w:sz w:val="22"/>
                <w:szCs w:val="22"/>
              </w:rPr>
              <w:t>4</w:t>
            </w:r>
          </w:p>
        </w:tc>
      </w:tr>
      <w:tr w:rsidR="00864435" w:rsidRPr="00D96EA0" w:rsidTr="004A126C">
        <w:trPr>
          <w:trHeight w:val="270"/>
        </w:trPr>
        <w:tc>
          <w:tcPr>
            <w:tcW w:w="3780" w:type="dxa"/>
          </w:tcPr>
          <w:p w:rsidR="00864435" w:rsidRPr="00D96EA0" w:rsidRDefault="00864435" w:rsidP="00096378">
            <w:pPr>
              <w:jc w:val="both"/>
            </w:pPr>
            <w:r w:rsidRPr="00D96EA0">
              <w:rPr>
                <w:sz w:val="22"/>
                <w:szCs w:val="22"/>
              </w:rPr>
              <w:t>Kuantitative</w:t>
            </w:r>
          </w:p>
        </w:tc>
        <w:tc>
          <w:tcPr>
            <w:tcW w:w="198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2250" w:type="dxa"/>
          </w:tcPr>
          <w:p w:rsidR="00864435" w:rsidRPr="00D96EA0" w:rsidRDefault="00864435" w:rsidP="00096378">
            <w:pPr>
              <w:jc w:val="both"/>
              <w:rPr>
                <w:b/>
              </w:rPr>
            </w:pPr>
          </w:p>
        </w:tc>
      </w:tr>
      <w:tr w:rsidR="00864435" w:rsidRPr="00D96EA0" w:rsidTr="004A126C">
        <w:trPr>
          <w:trHeight w:val="270"/>
        </w:trPr>
        <w:tc>
          <w:tcPr>
            <w:tcW w:w="3780" w:type="dxa"/>
          </w:tcPr>
          <w:p w:rsidR="00864435" w:rsidRPr="00D96EA0" w:rsidRDefault="00864435" w:rsidP="00096378">
            <w:pPr>
              <w:numPr>
                <w:ilvl w:val="0"/>
                <w:numId w:val="10"/>
              </w:numPr>
              <w:jc w:val="both"/>
            </w:pPr>
            <w:r w:rsidRPr="00D96EA0">
              <w:rPr>
                <w:sz w:val="22"/>
                <w:szCs w:val="22"/>
              </w:rPr>
              <w:t>Edukimi shëndetësor</w:t>
            </w:r>
          </w:p>
          <w:p w:rsidR="00864435" w:rsidRPr="00D96EA0" w:rsidRDefault="00864435" w:rsidP="00096378">
            <w:pPr>
              <w:numPr>
                <w:ilvl w:val="0"/>
                <w:numId w:val="10"/>
              </w:numPr>
              <w:jc w:val="both"/>
            </w:pPr>
            <w:r w:rsidRPr="00D96EA0">
              <w:rPr>
                <w:sz w:val="22"/>
                <w:szCs w:val="22"/>
              </w:rPr>
              <w:t>Vaksinimi</w:t>
            </w:r>
          </w:p>
          <w:p w:rsidR="00864435" w:rsidRPr="00D96EA0" w:rsidRDefault="00864435" w:rsidP="00096378">
            <w:pPr>
              <w:numPr>
                <w:ilvl w:val="0"/>
                <w:numId w:val="10"/>
              </w:numPr>
              <w:jc w:val="both"/>
            </w:pPr>
            <w:r w:rsidRPr="00D96EA0">
              <w:rPr>
                <w:sz w:val="22"/>
                <w:szCs w:val="22"/>
              </w:rPr>
              <w:t>Diagnostifikimi i sëmundjeve</w:t>
            </w:r>
          </w:p>
          <w:p w:rsidR="00864435" w:rsidRPr="00D96EA0" w:rsidRDefault="00864435" w:rsidP="00096378">
            <w:pPr>
              <w:numPr>
                <w:ilvl w:val="0"/>
                <w:numId w:val="10"/>
              </w:numPr>
              <w:jc w:val="both"/>
            </w:pPr>
            <w:r w:rsidRPr="00D96EA0">
              <w:rPr>
                <w:sz w:val="22"/>
                <w:szCs w:val="22"/>
              </w:rPr>
              <w:t>Trajtimi i sëmundjeve</w:t>
            </w:r>
          </w:p>
          <w:p w:rsidR="00864435" w:rsidRPr="00D96EA0" w:rsidRDefault="00864435" w:rsidP="00096378">
            <w:pPr>
              <w:numPr>
                <w:ilvl w:val="0"/>
                <w:numId w:val="10"/>
              </w:numPr>
              <w:jc w:val="both"/>
            </w:pPr>
            <w:r w:rsidRPr="00D96EA0">
              <w:rPr>
                <w:sz w:val="22"/>
                <w:szCs w:val="22"/>
              </w:rPr>
              <w:t>Kujdesi paliativ</w:t>
            </w:r>
          </w:p>
          <w:p w:rsidR="00864435" w:rsidRPr="00D96EA0" w:rsidRDefault="00864435" w:rsidP="00096378">
            <w:pPr>
              <w:numPr>
                <w:ilvl w:val="0"/>
                <w:numId w:val="10"/>
              </w:numPr>
              <w:jc w:val="both"/>
            </w:pPr>
            <w:r w:rsidRPr="00D96EA0">
              <w:rPr>
                <w:sz w:val="22"/>
                <w:szCs w:val="22"/>
              </w:rPr>
              <w:t>Sistemi informativ shëndetësor</w:t>
            </w:r>
          </w:p>
          <w:p w:rsidR="00864435" w:rsidRPr="00D96EA0" w:rsidRDefault="00864435" w:rsidP="00096378">
            <w:pPr>
              <w:numPr>
                <w:ilvl w:val="0"/>
                <w:numId w:val="10"/>
              </w:numPr>
              <w:jc w:val="both"/>
            </w:pPr>
            <w:r w:rsidRPr="00D96EA0">
              <w:rPr>
                <w:sz w:val="22"/>
                <w:szCs w:val="22"/>
              </w:rPr>
              <w:t>Infrastruktura ( 24 Objekte )</w:t>
            </w:r>
          </w:p>
          <w:p w:rsidR="00864435" w:rsidRPr="00D96EA0" w:rsidRDefault="00864435" w:rsidP="00096378">
            <w:r w:rsidRPr="00D96EA0">
              <w:rPr>
                <w:sz w:val="22"/>
                <w:szCs w:val="22"/>
              </w:rPr>
              <w:t>Subvencione për trajtim</w:t>
            </w:r>
          </w:p>
        </w:tc>
        <w:tc>
          <w:tcPr>
            <w:tcW w:w="1980" w:type="dxa"/>
          </w:tcPr>
          <w:p w:rsidR="00864435" w:rsidRPr="00D96EA0" w:rsidRDefault="00864435" w:rsidP="00096378">
            <w:r w:rsidRPr="00D96EA0">
              <w:rPr>
                <w:sz w:val="22"/>
                <w:szCs w:val="22"/>
              </w:rPr>
              <w:t>Tere vitin</w:t>
            </w:r>
          </w:p>
        </w:tc>
        <w:tc>
          <w:tcPr>
            <w:tcW w:w="1800" w:type="dxa"/>
          </w:tcPr>
          <w:p w:rsidR="00864435" w:rsidRPr="00D96EA0" w:rsidRDefault="00864435" w:rsidP="00096378">
            <w:r w:rsidRPr="00D96EA0">
              <w:rPr>
                <w:sz w:val="22"/>
                <w:szCs w:val="22"/>
              </w:rPr>
              <w:t>Tere vitin</w:t>
            </w:r>
          </w:p>
        </w:tc>
        <w:tc>
          <w:tcPr>
            <w:tcW w:w="2250" w:type="dxa"/>
          </w:tcPr>
          <w:p w:rsidR="00864435" w:rsidRPr="00D96EA0" w:rsidRDefault="00864435" w:rsidP="00096378">
            <w:r w:rsidRPr="00D96EA0">
              <w:rPr>
                <w:sz w:val="22"/>
                <w:szCs w:val="22"/>
              </w:rPr>
              <w:t>Tere vitin</w:t>
            </w:r>
          </w:p>
        </w:tc>
      </w:tr>
      <w:tr w:rsidR="00864435" w:rsidRPr="00D96EA0" w:rsidTr="004A126C">
        <w:trPr>
          <w:trHeight w:val="270"/>
        </w:trPr>
        <w:tc>
          <w:tcPr>
            <w:tcW w:w="3780" w:type="dxa"/>
          </w:tcPr>
          <w:p w:rsidR="00864435" w:rsidRPr="00D96EA0" w:rsidRDefault="00864435" w:rsidP="00096378">
            <w:pPr>
              <w:jc w:val="both"/>
            </w:pPr>
            <w:r w:rsidRPr="00D96EA0">
              <w:rPr>
                <w:sz w:val="22"/>
                <w:szCs w:val="22"/>
              </w:rPr>
              <w:t>Kualitative</w:t>
            </w:r>
          </w:p>
        </w:tc>
        <w:tc>
          <w:tcPr>
            <w:tcW w:w="198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2250" w:type="dxa"/>
          </w:tcPr>
          <w:p w:rsidR="00864435" w:rsidRPr="00D96EA0" w:rsidRDefault="00864435" w:rsidP="00096378">
            <w:pPr>
              <w:jc w:val="both"/>
              <w:rPr>
                <w:b/>
              </w:rPr>
            </w:pPr>
          </w:p>
        </w:tc>
      </w:tr>
      <w:tr w:rsidR="00864435" w:rsidRPr="00D96EA0" w:rsidTr="004A126C">
        <w:trPr>
          <w:trHeight w:val="270"/>
        </w:trPr>
        <w:tc>
          <w:tcPr>
            <w:tcW w:w="3780" w:type="dxa"/>
          </w:tcPr>
          <w:p w:rsidR="00864435" w:rsidRPr="00D96EA0" w:rsidRDefault="00864435" w:rsidP="00096378">
            <w:pPr>
              <w:jc w:val="both"/>
              <w:rPr>
                <w:lang w:val="pl-PL"/>
              </w:rPr>
            </w:pPr>
            <w:r w:rsidRPr="00D96EA0">
              <w:rPr>
                <w:sz w:val="22"/>
                <w:szCs w:val="22"/>
                <w:lang w:val="pl-PL"/>
              </w:rPr>
              <w:t>. Planifikimi</w:t>
            </w:r>
          </w:p>
          <w:p w:rsidR="00864435" w:rsidRPr="00D96EA0" w:rsidRDefault="00864435" w:rsidP="00096378">
            <w:pPr>
              <w:jc w:val="both"/>
              <w:rPr>
                <w:lang w:val="pl-PL"/>
              </w:rPr>
            </w:pPr>
            <w:r w:rsidRPr="00D96EA0">
              <w:rPr>
                <w:sz w:val="22"/>
                <w:szCs w:val="22"/>
                <w:lang w:val="pl-PL"/>
              </w:rPr>
              <w:t xml:space="preserve"> 2. SWOT Analiza-Analiza kërkimore</w:t>
            </w:r>
          </w:p>
          <w:p w:rsidR="00864435" w:rsidRPr="00D96EA0" w:rsidRDefault="00864435" w:rsidP="00096378">
            <w:pPr>
              <w:jc w:val="both"/>
              <w:rPr>
                <w:lang w:val="pl-PL"/>
              </w:rPr>
            </w:pPr>
            <w:r w:rsidRPr="00D96EA0">
              <w:rPr>
                <w:sz w:val="22"/>
                <w:szCs w:val="22"/>
                <w:lang w:val="pl-PL"/>
              </w:rPr>
              <w:t xml:space="preserve">  3. Auditi Shëndetësor</w:t>
            </w:r>
          </w:p>
          <w:p w:rsidR="00864435" w:rsidRPr="00D96EA0" w:rsidRDefault="00864435" w:rsidP="00096378">
            <w:pPr>
              <w:jc w:val="both"/>
              <w:rPr>
                <w:lang w:val="pl-PL"/>
              </w:rPr>
            </w:pPr>
            <w:r w:rsidRPr="00D96EA0">
              <w:rPr>
                <w:sz w:val="22"/>
                <w:szCs w:val="22"/>
                <w:lang w:val="pl-PL"/>
              </w:rPr>
              <w:t xml:space="preserve"> </w:t>
            </w:r>
          </w:p>
          <w:p w:rsidR="00864435" w:rsidRPr="00D96EA0" w:rsidRDefault="00864435" w:rsidP="00096378">
            <w:pPr>
              <w:tabs>
                <w:tab w:val="left" w:pos="1608"/>
              </w:tabs>
              <w:jc w:val="both"/>
              <w:rPr>
                <w:lang w:val="pl-PL"/>
              </w:rPr>
            </w:pPr>
            <w:r w:rsidRPr="00D96EA0">
              <w:rPr>
                <w:sz w:val="22"/>
                <w:szCs w:val="22"/>
                <w:lang w:val="pl-PL"/>
              </w:rPr>
              <w:t xml:space="preserve">  4. Hulumtimet</w:t>
            </w:r>
          </w:p>
        </w:tc>
        <w:tc>
          <w:tcPr>
            <w:tcW w:w="1980" w:type="dxa"/>
          </w:tcPr>
          <w:p w:rsidR="00864435" w:rsidRPr="00D96EA0" w:rsidRDefault="00864435" w:rsidP="00096378">
            <w:pPr>
              <w:rPr>
                <w:lang w:val="pl-PL"/>
              </w:rPr>
            </w:pPr>
            <w:r w:rsidRPr="00D96EA0">
              <w:rPr>
                <w:sz w:val="22"/>
                <w:szCs w:val="22"/>
                <w:lang w:val="pl-PL"/>
              </w:rPr>
              <w:t xml:space="preserve">Niveli i kualitetit mvaret nga buxheti  </w:t>
            </w:r>
          </w:p>
        </w:tc>
        <w:tc>
          <w:tcPr>
            <w:tcW w:w="1800" w:type="dxa"/>
          </w:tcPr>
          <w:p w:rsidR="00864435" w:rsidRPr="00D96EA0" w:rsidRDefault="00864435" w:rsidP="00096378">
            <w:pPr>
              <w:rPr>
                <w:lang w:val="pl-PL"/>
              </w:rPr>
            </w:pPr>
            <w:r w:rsidRPr="00D96EA0">
              <w:rPr>
                <w:sz w:val="22"/>
                <w:szCs w:val="22"/>
                <w:lang w:val="pl-PL"/>
              </w:rPr>
              <w:t>Niveli i kualitetit mvaret nga buxheti</w:t>
            </w:r>
          </w:p>
        </w:tc>
        <w:tc>
          <w:tcPr>
            <w:tcW w:w="2250" w:type="dxa"/>
          </w:tcPr>
          <w:p w:rsidR="00864435" w:rsidRPr="00D96EA0" w:rsidRDefault="00864435" w:rsidP="00096378">
            <w:pPr>
              <w:rPr>
                <w:lang w:val="pl-PL"/>
              </w:rPr>
            </w:pPr>
            <w:r w:rsidRPr="00D96EA0">
              <w:rPr>
                <w:sz w:val="22"/>
                <w:szCs w:val="22"/>
                <w:lang w:val="pl-PL"/>
              </w:rPr>
              <w:t>Niveli i kualitetit mvaret nga buxheti</w:t>
            </w:r>
          </w:p>
        </w:tc>
      </w:tr>
    </w:tbl>
    <w:p w:rsidR="00B327D0" w:rsidRDefault="00864435" w:rsidP="005A1865">
      <w:pPr>
        <w:pStyle w:val="Header"/>
        <w:jc w:val="both"/>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413B58">
        <w:rPr>
          <w:rFonts w:ascii="Times New Roman" w:hAnsi="Times New Roman" w:cs="Times New Roman"/>
          <w:i w:val="0"/>
          <w:sz w:val="22"/>
          <w:szCs w:val="22"/>
        </w:rPr>
        <w:t xml:space="preserve">                                                </w:t>
      </w:r>
    </w:p>
    <w:p w:rsidR="008F5C79" w:rsidRDefault="00864435" w:rsidP="0004642F">
      <w:pPr>
        <w:pStyle w:val="Header"/>
        <w:jc w:val="both"/>
        <w:rPr>
          <w:b w:val="0"/>
          <w:sz w:val="22"/>
          <w:szCs w:val="22"/>
        </w:rPr>
      </w:pPr>
      <w:r w:rsidRPr="00413B58">
        <w:rPr>
          <w:rFonts w:ascii="Times New Roman" w:hAnsi="Times New Roman" w:cs="Times New Roman"/>
          <w:i w:val="0"/>
          <w:sz w:val="22"/>
          <w:szCs w:val="22"/>
        </w:rPr>
        <w:t xml:space="preserve">       </w:t>
      </w:r>
    </w:p>
    <w:p w:rsidR="00A337BB" w:rsidRDefault="00A337BB" w:rsidP="00864435">
      <w:pPr>
        <w:jc w:val="center"/>
        <w:rPr>
          <w:b/>
          <w:sz w:val="22"/>
          <w:szCs w:val="22"/>
        </w:rPr>
      </w:pPr>
    </w:p>
    <w:p w:rsidR="00C92295" w:rsidRDefault="00C92295" w:rsidP="00864435">
      <w:pPr>
        <w:jc w:val="center"/>
        <w:rPr>
          <w:b/>
          <w:sz w:val="22"/>
          <w:szCs w:val="22"/>
        </w:rPr>
      </w:pPr>
    </w:p>
    <w:p w:rsidR="00C92295" w:rsidRDefault="00C92295" w:rsidP="00864435">
      <w:pPr>
        <w:jc w:val="center"/>
        <w:rPr>
          <w:b/>
          <w:sz w:val="22"/>
          <w:szCs w:val="22"/>
        </w:rPr>
      </w:pPr>
    </w:p>
    <w:p w:rsidR="00864435" w:rsidRPr="00D96EA0" w:rsidRDefault="00864435" w:rsidP="00864435">
      <w:pPr>
        <w:jc w:val="center"/>
        <w:rPr>
          <w:sz w:val="22"/>
          <w:szCs w:val="22"/>
        </w:rPr>
      </w:pPr>
      <w:r w:rsidRPr="00D96EA0">
        <w:rPr>
          <w:b/>
          <w:sz w:val="22"/>
          <w:szCs w:val="22"/>
        </w:rPr>
        <w:t>Drejtoria Kulturë, Rini dhe Sport</w:t>
      </w:r>
    </w:p>
    <w:p w:rsidR="00864435" w:rsidRPr="00D96EA0" w:rsidRDefault="00E3034B" w:rsidP="00E3034B">
      <w:pPr>
        <w:rPr>
          <w:b/>
          <w:sz w:val="22"/>
          <w:szCs w:val="22"/>
        </w:rPr>
      </w:pPr>
      <w:r>
        <w:rPr>
          <w:b/>
          <w:sz w:val="22"/>
          <w:szCs w:val="22"/>
        </w:rPr>
        <w:t xml:space="preserve">                                                                                                                                    </w:t>
      </w:r>
      <w:r w:rsidR="00864435" w:rsidRPr="00D96EA0">
        <w:rPr>
          <w:b/>
          <w:sz w:val="22"/>
          <w:szCs w:val="22"/>
        </w:rPr>
        <w:t xml:space="preserve">Drejtori: </w:t>
      </w:r>
      <w:r w:rsidR="00B84062">
        <w:rPr>
          <w:b/>
          <w:sz w:val="22"/>
          <w:szCs w:val="22"/>
        </w:rPr>
        <w:t xml:space="preserve">Skender </w:t>
      </w:r>
      <w:r>
        <w:rPr>
          <w:b/>
          <w:sz w:val="22"/>
          <w:szCs w:val="22"/>
        </w:rPr>
        <w:t>M</w:t>
      </w:r>
      <w:r w:rsidR="00CF69CB">
        <w:rPr>
          <w:b/>
          <w:sz w:val="22"/>
          <w:szCs w:val="22"/>
        </w:rPr>
        <w:t>e</w:t>
      </w:r>
      <w:r>
        <w:rPr>
          <w:b/>
          <w:sz w:val="22"/>
          <w:szCs w:val="22"/>
        </w:rPr>
        <w:t>rturi</w:t>
      </w:r>
      <w:r w:rsidR="00864435" w:rsidRPr="00D96EA0">
        <w:rPr>
          <w:b/>
          <w:sz w:val="22"/>
          <w:szCs w:val="22"/>
        </w:rPr>
        <w:t xml:space="preserve"> </w:t>
      </w:r>
    </w:p>
    <w:tbl>
      <w:tblPr>
        <w:tblW w:w="98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0"/>
      </w:tblGrid>
      <w:tr w:rsidR="00864435" w:rsidRPr="00D96EA0" w:rsidTr="00413B58">
        <w:tc>
          <w:tcPr>
            <w:tcW w:w="9870" w:type="dxa"/>
            <w:shd w:val="clear" w:color="auto" w:fill="E1F0FF"/>
          </w:tcPr>
          <w:p w:rsidR="00864435" w:rsidRPr="00D96EA0" w:rsidRDefault="00864435" w:rsidP="00096378">
            <w:pPr>
              <w:rPr>
                <w:b/>
                <w:u w:val="single"/>
              </w:rPr>
            </w:pPr>
            <w:r w:rsidRPr="00D96EA0">
              <w:rPr>
                <w:b/>
                <w:color w:val="FF0000"/>
                <w:sz w:val="22"/>
                <w:szCs w:val="22"/>
              </w:rPr>
              <w:t>Deklarata e Misionit:</w:t>
            </w:r>
            <w:r w:rsidRPr="00D96EA0">
              <w:rPr>
                <w:b/>
                <w:sz w:val="22"/>
                <w:szCs w:val="22"/>
              </w:rPr>
              <w:t xml:space="preserve"> </w:t>
            </w:r>
            <w:r w:rsidRPr="00D96EA0">
              <w:rPr>
                <w:b/>
                <w:color w:val="FF0000"/>
                <w:sz w:val="22"/>
                <w:szCs w:val="22"/>
              </w:rPr>
              <w:t>Deklarata e Misionit:</w:t>
            </w:r>
            <w:r w:rsidRPr="00D96EA0">
              <w:rPr>
                <w:b/>
                <w:sz w:val="22"/>
                <w:szCs w:val="22"/>
              </w:rPr>
              <w:t xml:space="preserve"> </w:t>
            </w:r>
            <w:r w:rsidRPr="00D96EA0">
              <w:rPr>
                <w:sz w:val="22"/>
                <w:szCs w:val="22"/>
              </w:rPr>
              <w:t>DKRS</w:t>
            </w:r>
            <w:r w:rsidRPr="00D96EA0">
              <w:rPr>
                <w:b/>
                <w:sz w:val="22"/>
                <w:szCs w:val="22"/>
              </w:rPr>
              <w:t xml:space="preserve"> </w:t>
            </w:r>
            <w:r w:rsidRPr="00D96EA0">
              <w:rPr>
                <w:sz w:val="22"/>
                <w:szCs w:val="22"/>
              </w:rPr>
              <w:t>- ushtron funksionin dhe përgjegjësit e saja në bazë të ligjit nr.03 neni 145. Ky ligj ka për qellim  avansimin e vazhdueshëm të pjesëmarrjës së të rinjve në procesin e vendimmarrjes pa kurrfar dallimi dhe perjashtimi në zhvillimin e një shoqërie demokratike. Njëherit kjo drejtori i udhëheq të gjitha aktivitetet kulturo-artistike, sportive , pastaj punët në lëmin e trashëgimisë, arkivës, bibliotekarisë etj.</w:t>
            </w:r>
          </w:p>
        </w:tc>
      </w:tr>
    </w:tbl>
    <w:p w:rsidR="00864435" w:rsidRDefault="00864435" w:rsidP="00864435">
      <w:pPr>
        <w:rPr>
          <w:b/>
          <w:sz w:val="22"/>
          <w:szCs w:val="22"/>
          <w:u w:val="single"/>
        </w:rPr>
      </w:pPr>
    </w:p>
    <w:tbl>
      <w:tblPr>
        <w:tblpPr w:leftFromText="180" w:rightFromText="180" w:vertAnchor="text" w:horzAnchor="margin" w:tblpX="198" w:tblpY="158"/>
        <w:tblOverlap w:val="neve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24"/>
      </w:tblGrid>
      <w:tr w:rsidR="00B327D0" w:rsidRPr="00D96EA0" w:rsidTr="00B327D0">
        <w:tc>
          <w:tcPr>
            <w:tcW w:w="9624" w:type="dxa"/>
            <w:shd w:val="clear" w:color="auto" w:fill="E1F0FF"/>
          </w:tcPr>
          <w:p w:rsidR="00B327D0" w:rsidRPr="00D96EA0" w:rsidRDefault="00B327D0" w:rsidP="00B327D0">
            <w:pPr>
              <w:jc w:val="both"/>
              <w:rPr>
                <w:color w:val="FF0000"/>
              </w:rPr>
            </w:pPr>
          </w:p>
          <w:p w:rsidR="00B327D0" w:rsidRPr="00D96EA0" w:rsidRDefault="00B327D0" w:rsidP="00B327D0">
            <w:r w:rsidRPr="00D96EA0">
              <w:rPr>
                <w:color w:val="FF0000"/>
                <w:sz w:val="22"/>
                <w:szCs w:val="22"/>
              </w:rPr>
              <w:t>Deklarata e Vizionit</w:t>
            </w:r>
            <w:r w:rsidRPr="00D96EA0">
              <w:rPr>
                <w:sz w:val="22"/>
                <w:szCs w:val="22"/>
              </w:rPr>
              <w:t>:  Vizioni ynë është përfshirja e të gjithë të rinjëve në aktivitete kulturo – artistike, sportive me qellim të zbulimit dhe mbështetjës së talentëve të rinjë, pa dallime dhe duke lënë hapsirë edhe për komunitete tjera .</w:t>
            </w:r>
          </w:p>
          <w:p w:rsidR="00B327D0" w:rsidRPr="00D96EA0" w:rsidRDefault="00B327D0" w:rsidP="00B327D0">
            <w:pPr>
              <w:jc w:val="both"/>
            </w:pPr>
          </w:p>
        </w:tc>
      </w:tr>
    </w:tbl>
    <w:p w:rsidR="00864435" w:rsidRDefault="00864435" w:rsidP="00864435">
      <w:pPr>
        <w:rPr>
          <w:b/>
          <w:sz w:val="22"/>
          <w:szCs w:val="22"/>
        </w:rPr>
      </w:pPr>
    </w:p>
    <w:tbl>
      <w:tblPr>
        <w:tblpPr w:leftFromText="180" w:rightFromText="180" w:vertAnchor="text" w:horzAnchor="margin" w:tblpX="288" w:tblpY="23"/>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34"/>
      </w:tblGrid>
      <w:tr w:rsidR="00B327D0" w:rsidRPr="00D96EA0" w:rsidTr="00B327D0">
        <w:tc>
          <w:tcPr>
            <w:tcW w:w="9534" w:type="dxa"/>
            <w:shd w:val="clear" w:color="auto" w:fill="E1F0FF"/>
          </w:tcPr>
          <w:p w:rsidR="00B327D0" w:rsidRPr="00D96EA0" w:rsidRDefault="00B327D0" w:rsidP="00B327D0">
            <w:pPr>
              <w:jc w:val="center"/>
              <w:rPr>
                <w:b/>
              </w:rPr>
            </w:pPr>
          </w:p>
          <w:p w:rsidR="00B327D0" w:rsidRPr="00D96EA0" w:rsidRDefault="00B327D0" w:rsidP="00B327D0">
            <w:pPr>
              <w:jc w:val="both"/>
            </w:pPr>
            <w:r w:rsidRPr="00D96EA0">
              <w:rPr>
                <w:color w:val="FF0000"/>
                <w:sz w:val="22"/>
                <w:szCs w:val="22"/>
              </w:rPr>
              <w:t>Deklarata e Qëllimit</w:t>
            </w:r>
            <w:r w:rsidRPr="00D96EA0">
              <w:rPr>
                <w:sz w:val="22"/>
                <w:szCs w:val="22"/>
              </w:rPr>
              <w:t>::   Arritja e standardeve sa më të larta në gjithë përfshirjen e të rinjëve dhe talentëve në të gjitha aktivitetët sportive , kulturo – artistike etj.</w:t>
            </w:r>
          </w:p>
        </w:tc>
      </w:tr>
    </w:tbl>
    <w:p w:rsidR="005A1865" w:rsidRPr="00D96EA0" w:rsidRDefault="005A1865" w:rsidP="00864435">
      <w:pPr>
        <w:rPr>
          <w:b/>
          <w:sz w:val="22"/>
          <w:szCs w:val="22"/>
        </w:rPr>
      </w:pPr>
    </w:p>
    <w:p w:rsidR="00864435" w:rsidRDefault="00413B58" w:rsidP="00864435">
      <w:pPr>
        <w:ind w:left="-360" w:right="-240"/>
        <w:rPr>
          <w:b/>
          <w:sz w:val="22"/>
          <w:szCs w:val="22"/>
        </w:rPr>
      </w:pPr>
      <w:r>
        <w:rPr>
          <w:b/>
          <w:sz w:val="22"/>
          <w:szCs w:val="22"/>
        </w:rPr>
        <w:t xml:space="preserve">        </w:t>
      </w:r>
      <w:r w:rsidR="00864435" w:rsidRPr="00D96EA0">
        <w:rPr>
          <w:b/>
          <w:sz w:val="22"/>
          <w:szCs w:val="22"/>
        </w:rPr>
        <w:t>Performanca :</w:t>
      </w:r>
    </w:p>
    <w:p w:rsidR="00413B58" w:rsidRPr="00D96EA0" w:rsidRDefault="00413B58" w:rsidP="00864435">
      <w:pPr>
        <w:ind w:left="-360" w:right="-240"/>
        <w:rPr>
          <w:b/>
          <w:sz w:val="22"/>
          <w:szCs w:val="22"/>
        </w:rPr>
      </w:pPr>
    </w:p>
    <w:p w:rsidR="00864435" w:rsidRPr="00D96EA0" w:rsidRDefault="006C6A00" w:rsidP="00864435">
      <w:pPr>
        <w:ind w:left="-240" w:right="-240"/>
        <w:jc w:val="center"/>
        <w:rPr>
          <w:b/>
          <w:sz w:val="22"/>
          <w:szCs w:val="22"/>
        </w:rPr>
      </w:pPr>
      <w:r w:rsidRPr="00D96EA0">
        <w:rPr>
          <w:b/>
          <w:sz w:val="22"/>
          <w:szCs w:val="22"/>
        </w:rPr>
        <w:object w:dxaOrig="12432" w:dyaOrig="2641">
          <v:shape id="_x0000_i1031" type="#_x0000_t75" style="width:527.45pt;height:113pt" o:ole="">
            <v:imagedata r:id="rId32" o:title=""/>
          </v:shape>
          <o:OLEObject Type="Embed" ProgID="Excel.Sheet.8" ShapeID="_x0000_i1031" DrawAspect="Content" ObjectID="_1693120171" r:id="rId33"/>
        </w:object>
      </w:r>
      <w:r w:rsidR="00864435" w:rsidRPr="00D96EA0">
        <w:rPr>
          <w:b/>
          <w:sz w:val="22"/>
          <w:szCs w:val="22"/>
        </w:rPr>
        <w:t xml:space="preserve">                                                         </w:t>
      </w:r>
    </w:p>
    <w:p w:rsidR="00864435" w:rsidRPr="00D96EA0" w:rsidRDefault="00864435" w:rsidP="00864435">
      <w:pPr>
        <w:rPr>
          <w:sz w:val="22"/>
          <w:szCs w:val="22"/>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0"/>
        <w:gridCol w:w="1620"/>
        <w:gridCol w:w="1620"/>
        <w:gridCol w:w="1350"/>
      </w:tblGrid>
      <w:tr w:rsidR="00B5664E" w:rsidRPr="00D96EA0" w:rsidTr="00B5664E">
        <w:trPr>
          <w:trHeight w:val="270"/>
        </w:trPr>
        <w:tc>
          <w:tcPr>
            <w:tcW w:w="5940" w:type="dxa"/>
          </w:tcPr>
          <w:p w:rsidR="00B5664E" w:rsidRPr="00D96EA0" w:rsidRDefault="00B5664E" w:rsidP="003963FA">
            <w:pPr>
              <w:rPr>
                <w:b/>
              </w:rPr>
            </w:pPr>
            <w:r w:rsidRPr="00D96EA0">
              <w:rPr>
                <w:b/>
                <w:sz w:val="22"/>
                <w:szCs w:val="22"/>
              </w:rPr>
              <w:t>Numri i të punësuarve</w:t>
            </w:r>
          </w:p>
        </w:tc>
        <w:tc>
          <w:tcPr>
            <w:tcW w:w="1620" w:type="dxa"/>
          </w:tcPr>
          <w:p w:rsidR="00B5664E" w:rsidRPr="00D96EA0" w:rsidRDefault="00B5664E" w:rsidP="00096378">
            <w:pPr>
              <w:jc w:val="center"/>
              <w:rPr>
                <w:b/>
              </w:rPr>
            </w:pPr>
            <w:r>
              <w:rPr>
                <w:b/>
              </w:rPr>
              <w:t>1</w:t>
            </w:r>
            <w:r w:rsidR="00276FAD">
              <w:rPr>
                <w:b/>
              </w:rPr>
              <w:t>3</w:t>
            </w:r>
          </w:p>
        </w:tc>
        <w:tc>
          <w:tcPr>
            <w:tcW w:w="1620" w:type="dxa"/>
          </w:tcPr>
          <w:p w:rsidR="00B5664E" w:rsidRPr="00D96EA0" w:rsidRDefault="00B5664E" w:rsidP="00096378">
            <w:pPr>
              <w:jc w:val="center"/>
              <w:rPr>
                <w:b/>
              </w:rPr>
            </w:pPr>
            <w:r>
              <w:rPr>
                <w:b/>
              </w:rPr>
              <w:t>1</w:t>
            </w:r>
            <w:r w:rsidR="00276FAD">
              <w:rPr>
                <w:b/>
              </w:rPr>
              <w:t>3</w:t>
            </w:r>
          </w:p>
        </w:tc>
        <w:tc>
          <w:tcPr>
            <w:tcW w:w="1350" w:type="dxa"/>
          </w:tcPr>
          <w:p w:rsidR="00B5664E" w:rsidRPr="00D96EA0" w:rsidRDefault="00B5664E" w:rsidP="00096378">
            <w:pPr>
              <w:jc w:val="center"/>
              <w:rPr>
                <w:b/>
              </w:rPr>
            </w:pPr>
            <w:r w:rsidRPr="00D96EA0">
              <w:rPr>
                <w:b/>
                <w:sz w:val="22"/>
                <w:szCs w:val="22"/>
              </w:rPr>
              <w:t>1</w:t>
            </w:r>
            <w:r w:rsidR="00276FAD">
              <w:rPr>
                <w:b/>
                <w:sz w:val="22"/>
                <w:szCs w:val="22"/>
              </w:rPr>
              <w:t>3</w:t>
            </w:r>
          </w:p>
        </w:tc>
      </w:tr>
      <w:tr w:rsidR="00864435" w:rsidRPr="00D96EA0" w:rsidTr="00B5664E">
        <w:trPr>
          <w:trHeight w:val="270"/>
        </w:trPr>
        <w:tc>
          <w:tcPr>
            <w:tcW w:w="5940" w:type="dxa"/>
            <w:tcBorders>
              <w:top w:val="nil"/>
              <w:left w:val="nil"/>
            </w:tcBorders>
          </w:tcPr>
          <w:p w:rsidR="00864435" w:rsidRPr="00D96EA0" w:rsidRDefault="00864435" w:rsidP="00096378">
            <w:pPr>
              <w:jc w:val="both"/>
            </w:pPr>
          </w:p>
        </w:tc>
        <w:tc>
          <w:tcPr>
            <w:tcW w:w="1620" w:type="dxa"/>
          </w:tcPr>
          <w:p w:rsidR="00864435" w:rsidRPr="00D96EA0" w:rsidRDefault="00864435" w:rsidP="006C6A00">
            <w:pPr>
              <w:jc w:val="center"/>
              <w:rPr>
                <w:b/>
              </w:rPr>
            </w:pPr>
            <w:r w:rsidRPr="00D96EA0">
              <w:rPr>
                <w:b/>
                <w:sz w:val="22"/>
                <w:szCs w:val="22"/>
              </w:rPr>
              <w:t>20</w:t>
            </w:r>
            <w:r w:rsidR="008F5C79">
              <w:rPr>
                <w:b/>
                <w:sz w:val="22"/>
                <w:szCs w:val="22"/>
              </w:rPr>
              <w:t>2</w:t>
            </w:r>
            <w:r w:rsidR="006C6A00">
              <w:rPr>
                <w:b/>
                <w:sz w:val="22"/>
                <w:szCs w:val="22"/>
              </w:rPr>
              <w:t>2</w:t>
            </w:r>
          </w:p>
        </w:tc>
        <w:tc>
          <w:tcPr>
            <w:tcW w:w="1620" w:type="dxa"/>
          </w:tcPr>
          <w:p w:rsidR="00864435" w:rsidRPr="00D96EA0" w:rsidRDefault="00864435" w:rsidP="006C6A00">
            <w:pPr>
              <w:jc w:val="center"/>
              <w:rPr>
                <w:b/>
              </w:rPr>
            </w:pPr>
            <w:r w:rsidRPr="00D96EA0">
              <w:rPr>
                <w:b/>
                <w:sz w:val="22"/>
                <w:szCs w:val="22"/>
              </w:rPr>
              <w:t>20</w:t>
            </w:r>
            <w:r w:rsidR="00E3034B">
              <w:rPr>
                <w:b/>
                <w:sz w:val="22"/>
                <w:szCs w:val="22"/>
              </w:rPr>
              <w:t>2</w:t>
            </w:r>
            <w:r w:rsidR="006C6A00">
              <w:rPr>
                <w:b/>
                <w:sz w:val="22"/>
                <w:szCs w:val="22"/>
              </w:rPr>
              <w:t>3</w:t>
            </w:r>
          </w:p>
        </w:tc>
        <w:tc>
          <w:tcPr>
            <w:tcW w:w="1350" w:type="dxa"/>
          </w:tcPr>
          <w:p w:rsidR="00864435" w:rsidRPr="00D96EA0" w:rsidRDefault="00864435" w:rsidP="006C6A00">
            <w:pPr>
              <w:jc w:val="center"/>
              <w:rPr>
                <w:b/>
              </w:rPr>
            </w:pPr>
            <w:r w:rsidRPr="00D96EA0">
              <w:rPr>
                <w:b/>
                <w:sz w:val="22"/>
                <w:szCs w:val="22"/>
              </w:rPr>
              <w:t>20</w:t>
            </w:r>
            <w:r w:rsidR="004448ED">
              <w:rPr>
                <w:b/>
                <w:sz w:val="22"/>
                <w:szCs w:val="22"/>
              </w:rPr>
              <w:t>2</w:t>
            </w:r>
            <w:r w:rsidR="006C6A00">
              <w:rPr>
                <w:b/>
                <w:sz w:val="22"/>
                <w:szCs w:val="22"/>
              </w:rPr>
              <w:t>4</w:t>
            </w:r>
          </w:p>
        </w:tc>
      </w:tr>
      <w:tr w:rsidR="00864435" w:rsidRPr="00D96EA0" w:rsidTr="00B5664E">
        <w:trPr>
          <w:trHeight w:val="270"/>
        </w:trPr>
        <w:tc>
          <w:tcPr>
            <w:tcW w:w="5940" w:type="dxa"/>
          </w:tcPr>
          <w:p w:rsidR="00864435" w:rsidRPr="00D96EA0" w:rsidRDefault="00864435" w:rsidP="00096378">
            <w:pPr>
              <w:jc w:val="both"/>
            </w:pPr>
            <w:r w:rsidRPr="00D96EA0">
              <w:rPr>
                <w:sz w:val="22"/>
                <w:szCs w:val="22"/>
              </w:rPr>
              <w:t>Kuantitative</w:t>
            </w: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350" w:type="dxa"/>
          </w:tcPr>
          <w:p w:rsidR="00864435" w:rsidRPr="00D96EA0" w:rsidRDefault="00864435" w:rsidP="00096378">
            <w:pPr>
              <w:jc w:val="both"/>
              <w:rPr>
                <w:b/>
              </w:rPr>
            </w:pPr>
          </w:p>
        </w:tc>
      </w:tr>
      <w:tr w:rsidR="00864435" w:rsidRPr="00D96EA0" w:rsidTr="00B5664E">
        <w:trPr>
          <w:trHeight w:val="1160"/>
        </w:trPr>
        <w:tc>
          <w:tcPr>
            <w:tcW w:w="5940" w:type="dxa"/>
          </w:tcPr>
          <w:p w:rsidR="00864435" w:rsidRPr="00D96EA0" w:rsidRDefault="00864435" w:rsidP="00096378">
            <w:r w:rsidRPr="00D96EA0">
              <w:rPr>
                <w:sz w:val="22"/>
                <w:szCs w:val="22"/>
              </w:rPr>
              <w:t>1. Drejtoria e DKRS  ka për qëllim të përfshij të gjitha grupmoshat në aktivitete kulturo-artistike, rinore, sportive me karakter edukativ me qellim të largimit të të rinjëve nga dukuritë negative , me qellim të një edukimi kulturor për të gjitha shtresat.</w:t>
            </w:r>
          </w:p>
          <w:p w:rsidR="00864435" w:rsidRPr="00D96EA0" w:rsidRDefault="00864435" w:rsidP="00096378">
            <w:pPr>
              <w:jc w:val="both"/>
            </w:pPr>
          </w:p>
        </w:tc>
        <w:tc>
          <w:tcPr>
            <w:tcW w:w="1620" w:type="dxa"/>
          </w:tcPr>
          <w:p w:rsidR="00864435" w:rsidRPr="00D96EA0" w:rsidRDefault="00864435" w:rsidP="00096378">
            <w:pPr>
              <w:rPr>
                <w:b/>
              </w:rPr>
            </w:pPr>
          </w:p>
        </w:tc>
        <w:tc>
          <w:tcPr>
            <w:tcW w:w="1620" w:type="dxa"/>
          </w:tcPr>
          <w:p w:rsidR="00864435" w:rsidRPr="00D96EA0" w:rsidRDefault="00864435" w:rsidP="00096378">
            <w:pPr>
              <w:rPr>
                <w:b/>
              </w:rPr>
            </w:pPr>
          </w:p>
        </w:tc>
        <w:tc>
          <w:tcPr>
            <w:tcW w:w="1350" w:type="dxa"/>
          </w:tcPr>
          <w:p w:rsidR="00864435" w:rsidRPr="00D96EA0" w:rsidRDefault="00864435" w:rsidP="00096378">
            <w:pPr>
              <w:rPr>
                <w:b/>
              </w:rPr>
            </w:pPr>
          </w:p>
        </w:tc>
      </w:tr>
      <w:tr w:rsidR="00864435" w:rsidRPr="00D96EA0" w:rsidTr="00B5664E">
        <w:trPr>
          <w:trHeight w:val="270"/>
        </w:trPr>
        <w:tc>
          <w:tcPr>
            <w:tcW w:w="5940" w:type="dxa"/>
          </w:tcPr>
          <w:p w:rsidR="00864435" w:rsidRPr="00D96EA0" w:rsidRDefault="00864435" w:rsidP="00096378">
            <w:pPr>
              <w:jc w:val="both"/>
            </w:pPr>
            <w:r w:rsidRPr="00D96EA0">
              <w:rPr>
                <w:sz w:val="22"/>
                <w:szCs w:val="22"/>
              </w:rPr>
              <w:t>Kualitative</w:t>
            </w: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350" w:type="dxa"/>
          </w:tcPr>
          <w:p w:rsidR="00864435" w:rsidRPr="00D96EA0" w:rsidRDefault="00864435" w:rsidP="00096378">
            <w:pPr>
              <w:jc w:val="both"/>
              <w:rPr>
                <w:b/>
              </w:rPr>
            </w:pPr>
          </w:p>
        </w:tc>
      </w:tr>
      <w:tr w:rsidR="00864435" w:rsidRPr="00D96EA0" w:rsidTr="00B5664E">
        <w:trPr>
          <w:trHeight w:val="96"/>
        </w:trPr>
        <w:tc>
          <w:tcPr>
            <w:tcW w:w="5940" w:type="dxa"/>
          </w:tcPr>
          <w:p w:rsidR="00864435" w:rsidRPr="00D96EA0" w:rsidRDefault="00864435" w:rsidP="00096378">
            <w:pPr>
              <w:jc w:val="both"/>
            </w:pPr>
            <w:r w:rsidRPr="00D96EA0">
              <w:rPr>
                <w:sz w:val="22"/>
                <w:szCs w:val="22"/>
              </w:rPr>
              <w:t>1. DKRS  për të arritur me sukses qëllimet e veta kërkon një angazhim maksimal në të gjithë sektoret në gjithëpërfshirjen e të rinj</w:t>
            </w:r>
            <w:r w:rsidRPr="00D96EA0">
              <w:rPr>
                <w:rFonts w:hAnsi="Sylfaen"/>
                <w:sz w:val="22"/>
                <w:szCs w:val="22"/>
              </w:rPr>
              <w:t>ի</w:t>
            </w:r>
            <w:r w:rsidRPr="00D96EA0">
              <w:rPr>
                <w:sz w:val="22"/>
                <w:szCs w:val="22"/>
              </w:rPr>
              <w:t>ve në aktivitete kulturo-artistike, sportive,rinore,mbajtjen e seminareve, promovime librash, debate,shënime e manifestime përkujtimore e tema të tjera në interes të rinisë dhe qytetarëve të komunës.</w:t>
            </w:r>
          </w:p>
          <w:p w:rsidR="00864435" w:rsidRPr="00D96EA0" w:rsidRDefault="00864435" w:rsidP="00096378">
            <w:pPr>
              <w:jc w:val="both"/>
            </w:pPr>
          </w:p>
        </w:tc>
        <w:tc>
          <w:tcPr>
            <w:tcW w:w="1620" w:type="dxa"/>
          </w:tcPr>
          <w:p w:rsidR="00864435" w:rsidRPr="00D96EA0" w:rsidRDefault="00864435" w:rsidP="00096378"/>
        </w:tc>
        <w:tc>
          <w:tcPr>
            <w:tcW w:w="1620" w:type="dxa"/>
          </w:tcPr>
          <w:p w:rsidR="00864435" w:rsidRPr="00D96EA0" w:rsidRDefault="00864435" w:rsidP="00096378"/>
        </w:tc>
        <w:tc>
          <w:tcPr>
            <w:tcW w:w="1350" w:type="dxa"/>
          </w:tcPr>
          <w:p w:rsidR="00864435" w:rsidRPr="00D96EA0" w:rsidRDefault="00864435" w:rsidP="00096378"/>
        </w:tc>
      </w:tr>
    </w:tbl>
    <w:p w:rsidR="005F2DA1" w:rsidRDefault="00864435" w:rsidP="0004642F">
      <w:pPr>
        <w:jc w:val="both"/>
        <w:rPr>
          <w:sz w:val="22"/>
          <w:szCs w:val="22"/>
        </w:rPr>
      </w:pPr>
      <w:r w:rsidRPr="00D96EA0">
        <w:rPr>
          <w:sz w:val="22"/>
          <w:szCs w:val="22"/>
        </w:rPr>
        <w:t xml:space="preserve">                                                                </w:t>
      </w:r>
    </w:p>
    <w:p w:rsidR="005F2DA1" w:rsidRDefault="005F2DA1" w:rsidP="0004642F">
      <w:pPr>
        <w:jc w:val="both"/>
        <w:rPr>
          <w:sz w:val="22"/>
          <w:szCs w:val="22"/>
        </w:rPr>
      </w:pPr>
    </w:p>
    <w:p w:rsidR="00C92295" w:rsidRDefault="00C92295" w:rsidP="005F2DA1">
      <w:pPr>
        <w:jc w:val="center"/>
        <w:rPr>
          <w:b/>
          <w:sz w:val="22"/>
          <w:szCs w:val="22"/>
        </w:rPr>
      </w:pPr>
    </w:p>
    <w:p w:rsidR="00864435" w:rsidRDefault="00864435" w:rsidP="005F2DA1">
      <w:pPr>
        <w:jc w:val="center"/>
        <w:rPr>
          <w:b/>
          <w:sz w:val="22"/>
          <w:szCs w:val="22"/>
        </w:rPr>
      </w:pPr>
      <w:r w:rsidRPr="00D96EA0">
        <w:rPr>
          <w:b/>
          <w:sz w:val="22"/>
          <w:szCs w:val="22"/>
        </w:rPr>
        <w:t>Drejtoria për Arsim</w:t>
      </w:r>
    </w:p>
    <w:p w:rsidR="00864435" w:rsidRPr="00D96EA0" w:rsidRDefault="00413B58" w:rsidP="00413B58">
      <w:pPr>
        <w:jc w:val="center"/>
        <w:rPr>
          <w:b/>
          <w:sz w:val="22"/>
          <w:szCs w:val="22"/>
        </w:rPr>
      </w:pPr>
      <w:r>
        <w:rPr>
          <w:b/>
          <w:sz w:val="22"/>
          <w:szCs w:val="22"/>
        </w:rPr>
        <w:t xml:space="preserve">                                                                                                                  </w:t>
      </w:r>
      <w:r w:rsidR="00E3034B">
        <w:rPr>
          <w:b/>
          <w:sz w:val="22"/>
          <w:szCs w:val="22"/>
        </w:rPr>
        <w:t xml:space="preserve">           </w:t>
      </w:r>
      <w:r>
        <w:rPr>
          <w:b/>
          <w:sz w:val="22"/>
          <w:szCs w:val="22"/>
        </w:rPr>
        <w:t xml:space="preserve">  </w:t>
      </w:r>
      <w:r w:rsidR="00864435" w:rsidRPr="00D96EA0">
        <w:rPr>
          <w:b/>
          <w:sz w:val="22"/>
          <w:szCs w:val="22"/>
        </w:rPr>
        <w:t xml:space="preserve">Drejtori: </w:t>
      </w:r>
      <w:r w:rsidR="003E3071">
        <w:rPr>
          <w:b/>
          <w:sz w:val="22"/>
          <w:szCs w:val="22"/>
        </w:rPr>
        <w:t>Enver Gashi</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0"/>
      </w:tblGrid>
      <w:tr w:rsidR="00864435" w:rsidRPr="00D96EA0" w:rsidTr="0004642F">
        <w:tc>
          <w:tcPr>
            <w:tcW w:w="10440" w:type="dxa"/>
            <w:shd w:val="clear" w:color="auto" w:fill="E1F0FF"/>
          </w:tcPr>
          <w:p w:rsidR="00864435" w:rsidRPr="00D96EA0" w:rsidRDefault="00D85ED5" w:rsidP="00096378">
            <w:pPr>
              <w:rPr>
                <w:b/>
                <w:u w:val="single"/>
              </w:rPr>
            </w:pPr>
            <w:r>
              <w:rPr>
                <w:b/>
                <w:color w:val="FF0000"/>
                <w:sz w:val="22"/>
                <w:szCs w:val="22"/>
              </w:rPr>
              <w:t>Deklarata e m</w:t>
            </w:r>
            <w:r w:rsidRPr="00D96EA0">
              <w:rPr>
                <w:b/>
                <w:color w:val="FF0000"/>
                <w:sz w:val="22"/>
                <w:szCs w:val="22"/>
              </w:rPr>
              <w:t>isionit:</w:t>
            </w:r>
            <w:r w:rsidRPr="00D96EA0">
              <w:rPr>
                <w:b/>
                <w:sz w:val="22"/>
                <w:szCs w:val="22"/>
              </w:rPr>
              <w:t xml:space="preserve"> </w:t>
            </w:r>
            <w:r>
              <w:rPr>
                <w:sz w:val="22"/>
                <w:szCs w:val="22"/>
              </w:rPr>
              <w:t>DKA-ja</w:t>
            </w:r>
            <w:r w:rsidRPr="00D96EA0">
              <w:rPr>
                <w:sz w:val="22"/>
                <w:szCs w:val="22"/>
              </w:rPr>
              <w:t xml:space="preserve"> ushtron funksionet dhe përgjegjësitë e saj në bazë të ligjit lidhur me organizimin e arsimit për fëmijët dhe të rriturit. Nxit barazinë në mundësinë për të ndjekur arsimin parashkollor, fillor</w:t>
            </w:r>
            <w:r>
              <w:rPr>
                <w:sz w:val="22"/>
                <w:szCs w:val="22"/>
              </w:rPr>
              <w:t>, të mesëm të ulët</w:t>
            </w:r>
            <w:r w:rsidRPr="00D96EA0">
              <w:rPr>
                <w:sz w:val="22"/>
                <w:szCs w:val="22"/>
              </w:rPr>
              <w:t xml:space="preserve"> dhe të mesëm</w:t>
            </w:r>
            <w:r>
              <w:rPr>
                <w:sz w:val="22"/>
                <w:szCs w:val="22"/>
              </w:rPr>
              <w:t xml:space="preserve"> të lartë</w:t>
            </w:r>
            <w:r w:rsidRPr="00D96EA0">
              <w:rPr>
                <w:sz w:val="22"/>
                <w:szCs w:val="22"/>
              </w:rPr>
              <w:t xml:space="preserve"> në</w:t>
            </w:r>
            <w:r>
              <w:rPr>
                <w:sz w:val="22"/>
                <w:szCs w:val="22"/>
              </w:rPr>
              <w:t xml:space="preserve"> institucionet edukative të</w:t>
            </w:r>
            <w:r w:rsidRPr="00D96EA0">
              <w:rPr>
                <w:sz w:val="22"/>
                <w:szCs w:val="22"/>
              </w:rPr>
              <w:t xml:space="preserve"> komunë</w:t>
            </w:r>
            <w:r>
              <w:rPr>
                <w:sz w:val="22"/>
                <w:szCs w:val="22"/>
              </w:rPr>
              <w:t>s</w:t>
            </w:r>
            <w:r w:rsidRPr="00D96EA0">
              <w:rPr>
                <w:sz w:val="22"/>
                <w:szCs w:val="22"/>
              </w:rPr>
              <w:t>, në zhvillimin dhe aftësimin</w:t>
            </w:r>
            <w:r>
              <w:rPr>
                <w:sz w:val="22"/>
                <w:szCs w:val="22"/>
              </w:rPr>
              <w:t xml:space="preserve"> profesional</w:t>
            </w:r>
            <w:r w:rsidRPr="00D96EA0">
              <w:rPr>
                <w:sz w:val="22"/>
                <w:szCs w:val="22"/>
              </w:rPr>
              <w:t xml:space="preserve"> </w:t>
            </w:r>
            <w:r>
              <w:rPr>
                <w:sz w:val="22"/>
                <w:szCs w:val="22"/>
              </w:rPr>
              <w:t>të</w:t>
            </w:r>
            <w:r w:rsidRPr="00D96EA0">
              <w:rPr>
                <w:sz w:val="22"/>
                <w:szCs w:val="22"/>
              </w:rPr>
              <w:t xml:space="preserve"> personelit</w:t>
            </w:r>
            <w:r>
              <w:rPr>
                <w:sz w:val="22"/>
                <w:szCs w:val="22"/>
              </w:rPr>
              <w:t xml:space="preserve"> për ngritjen e treguesve të cilësisë</w:t>
            </w:r>
            <w:r w:rsidRPr="00D96EA0">
              <w:rPr>
                <w:sz w:val="22"/>
                <w:szCs w:val="22"/>
              </w:rPr>
              <w:t>.</w:t>
            </w:r>
          </w:p>
        </w:tc>
      </w:tr>
    </w:tbl>
    <w:p w:rsidR="005A1865" w:rsidRPr="00D96EA0" w:rsidRDefault="005A1865" w:rsidP="00ED56C3">
      <w:pPr>
        <w:ind w:firstLine="720"/>
        <w:rPr>
          <w:b/>
          <w:sz w:val="22"/>
          <w:szCs w:val="22"/>
          <w:u w:val="single"/>
        </w:rPr>
      </w:pPr>
    </w:p>
    <w:tbl>
      <w:tblPr>
        <w:tblpPr w:leftFromText="180" w:rightFromText="180" w:vertAnchor="text" w:horzAnchor="margin" w:tblpX="126" w:tblpY="120"/>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tblGrid>
      <w:tr w:rsidR="00864435" w:rsidRPr="00D96EA0" w:rsidTr="0004642F">
        <w:tc>
          <w:tcPr>
            <w:tcW w:w="10368" w:type="dxa"/>
            <w:shd w:val="clear" w:color="auto" w:fill="E1F0FF"/>
          </w:tcPr>
          <w:p w:rsidR="00864435" w:rsidRPr="00D96EA0" w:rsidRDefault="00D85ED5" w:rsidP="00D85ED5">
            <w:pPr>
              <w:jc w:val="both"/>
            </w:pPr>
            <w:r>
              <w:rPr>
                <w:color w:val="FF0000"/>
                <w:sz w:val="22"/>
                <w:szCs w:val="22"/>
              </w:rPr>
              <w:t>Deklarata e v</w:t>
            </w:r>
            <w:r w:rsidRPr="00D96EA0">
              <w:rPr>
                <w:color w:val="FF0000"/>
                <w:sz w:val="22"/>
                <w:szCs w:val="22"/>
              </w:rPr>
              <w:t>izionit</w:t>
            </w:r>
            <w:r w:rsidRPr="00D96EA0">
              <w:rPr>
                <w:sz w:val="22"/>
                <w:szCs w:val="22"/>
              </w:rPr>
              <w:t xml:space="preserve">:Të sigurojë </w:t>
            </w:r>
            <w:r>
              <w:rPr>
                <w:sz w:val="22"/>
                <w:szCs w:val="22"/>
              </w:rPr>
              <w:t>hapësira, mjete dhe kushte për mësim tërëditor që promovon parimet evropiane të të mësuarit dhe të të mësuarit gjatë gjithë jetës duke respektuar barazinë e të gjithëve, pa dallim gjinie, etnie, prejardhjeje sociale ose të zhvillimit psikofizik, në mënyrë që të arrihen kompetencat e dëshirueshme për formimin e qytetarit si kontribuues aktiv në zhvillimet dhe shërbimet shoqërore e shtetërore.</w:t>
            </w:r>
          </w:p>
        </w:tc>
      </w:tr>
    </w:tbl>
    <w:p w:rsidR="005A1865" w:rsidRPr="00D96EA0" w:rsidRDefault="005A1865" w:rsidP="00864435">
      <w:pPr>
        <w:rPr>
          <w:b/>
          <w:sz w:val="22"/>
          <w:szCs w:val="22"/>
        </w:rPr>
      </w:pPr>
    </w:p>
    <w:tbl>
      <w:tblPr>
        <w:tblpPr w:leftFromText="180" w:rightFromText="180" w:vertAnchor="text" w:horzAnchor="margin" w:tblpX="126" w:tblpY="99"/>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8"/>
      </w:tblGrid>
      <w:tr w:rsidR="00864435" w:rsidRPr="00D96EA0" w:rsidTr="0004642F">
        <w:tc>
          <w:tcPr>
            <w:tcW w:w="10368" w:type="dxa"/>
            <w:shd w:val="clear" w:color="auto" w:fill="E1F0FF"/>
          </w:tcPr>
          <w:p w:rsidR="00864435" w:rsidRPr="00D96EA0" w:rsidRDefault="00D85ED5" w:rsidP="00D85ED5">
            <w:pPr>
              <w:rPr>
                <w:b/>
              </w:rPr>
            </w:pPr>
            <w:r>
              <w:rPr>
                <w:color w:val="FF0000"/>
                <w:sz w:val="22"/>
                <w:szCs w:val="22"/>
              </w:rPr>
              <w:t>Deklarata e q</w:t>
            </w:r>
            <w:r w:rsidRPr="00D96EA0">
              <w:rPr>
                <w:color w:val="FF0000"/>
                <w:sz w:val="22"/>
                <w:szCs w:val="22"/>
              </w:rPr>
              <w:t>ëllimit</w:t>
            </w:r>
            <w:r w:rsidRPr="00D96EA0">
              <w:rPr>
                <w:sz w:val="22"/>
                <w:szCs w:val="22"/>
              </w:rPr>
              <w:t xml:space="preserve">: </w:t>
            </w:r>
            <w:r>
              <w:rPr>
                <w:sz w:val="22"/>
                <w:szCs w:val="22"/>
              </w:rPr>
              <w:t>Arritja</w:t>
            </w:r>
            <w:r w:rsidRPr="00D96EA0">
              <w:rPr>
                <w:sz w:val="22"/>
                <w:szCs w:val="22"/>
              </w:rPr>
              <w:t xml:space="preserve"> e standardeve sa më të larta në </w:t>
            </w:r>
            <w:r>
              <w:rPr>
                <w:sz w:val="22"/>
                <w:szCs w:val="22"/>
              </w:rPr>
              <w:t>fushën e edukimit dhe formimi i personalitetit dhe identitetit kombëtar, shtetëror e kulturor ashtu siç parashihet me ligjin për arsimin parauniversitar</w:t>
            </w:r>
            <w:r w:rsidR="00ED56C3">
              <w:rPr>
                <w:sz w:val="22"/>
                <w:szCs w:val="22"/>
              </w:rPr>
              <w:t xml:space="preserve"> </w:t>
            </w:r>
            <w:r>
              <w:rPr>
                <w:sz w:val="22"/>
                <w:szCs w:val="22"/>
              </w:rPr>
              <w:t xml:space="preserve"> në</w:t>
            </w:r>
            <w:r w:rsidR="00ED56C3">
              <w:rPr>
                <w:sz w:val="22"/>
                <w:szCs w:val="22"/>
              </w:rPr>
              <w:t xml:space="preserve"> </w:t>
            </w:r>
            <w:r>
              <w:rPr>
                <w:sz w:val="22"/>
                <w:szCs w:val="22"/>
              </w:rPr>
              <w:t>Republikën e Kosovës.</w:t>
            </w:r>
          </w:p>
          <w:p w:rsidR="00864435" w:rsidRPr="00D96EA0" w:rsidRDefault="00864435" w:rsidP="005A1865">
            <w:pPr>
              <w:jc w:val="both"/>
            </w:pPr>
          </w:p>
        </w:tc>
      </w:tr>
    </w:tbl>
    <w:p w:rsidR="005A1865" w:rsidRDefault="005A1865" w:rsidP="00864435">
      <w:pPr>
        <w:rPr>
          <w:b/>
          <w:color w:val="000000"/>
          <w:sz w:val="22"/>
          <w:szCs w:val="22"/>
        </w:rPr>
      </w:pPr>
    </w:p>
    <w:p w:rsidR="00864435" w:rsidRPr="00D96EA0" w:rsidRDefault="00864435" w:rsidP="00864435">
      <w:pPr>
        <w:rPr>
          <w:b/>
          <w:color w:val="000000"/>
          <w:sz w:val="22"/>
          <w:szCs w:val="22"/>
        </w:rPr>
      </w:pPr>
      <w:r w:rsidRPr="00D96EA0">
        <w:rPr>
          <w:b/>
          <w:color w:val="000000"/>
          <w:sz w:val="22"/>
          <w:szCs w:val="22"/>
        </w:rPr>
        <w:t>Performanca :</w:t>
      </w:r>
    </w:p>
    <w:p w:rsidR="00864435" w:rsidRPr="00D96EA0" w:rsidRDefault="00276FAD" w:rsidP="00864435">
      <w:pPr>
        <w:ind w:left="-240" w:right="-240"/>
        <w:jc w:val="center"/>
        <w:rPr>
          <w:b/>
          <w:sz w:val="22"/>
          <w:szCs w:val="22"/>
        </w:rPr>
      </w:pPr>
      <w:r w:rsidRPr="00D96EA0">
        <w:rPr>
          <w:sz w:val="22"/>
          <w:szCs w:val="22"/>
        </w:rPr>
        <w:object w:dxaOrig="7711" w:dyaOrig="1733">
          <v:shape id="_x0000_i1034" type="#_x0000_t75" style="width:529.95pt;height:96.3pt" o:ole="">
            <v:imagedata r:id="rId34" o:title=""/>
          </v:shape>
          <o:OLEObject Type="Embed" ProgID="Excel.Sheet.8" ShapeID="_x0000_i1034" DrawAspect="Content" ObjectID="_1693120172" r:id="rId35"/>
        </w:object>
      </w:r>
    </w:p>
    <w:tbl>
      <w:tblPr>
        <w:tblW w:w="108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6"/>
        <w:gridCol w:w="1940"/>
        <w:gridCol w:w="2032"/>
        <w:gridCol w:w="2392"/>
      </w:tblGrid>
      <w:tr w:rsidR="00B5664E" w:rsidRPr="00D96EA0" w:rsidTr="00A337BB">
        <w:trPr>
          <w:trHeight w:val="349"/>
        </w:trPr>
        <w:tc>
          <w:tcPr>
            <w:tcW w:w="4526" w:type="dxa"/>
          </w:tcPr>
          <w:p w:rsidR="00B5664E" w:rsidRPr="00D96EA0" w:rsidRDefault="00B5664E" w:rsidP="00096378">
            <w:pPr>
              <w:jc w:val="both"/>
              <w:rPr>
                <w:b/>
              </w:rPr>
            </w:pPr>
            <w:r w:rsidRPr="00D96EA0">
              <w:rPr>
                <w:b/>
                <w:sz w:val="22"/>
                <w:szCs w:val="22"/>
              </w:rPr>
              <w:t>Numri i të punësuarve</w:t>
            </w:r>
          </w:p>
        </w:tc>
        <w:tc>
          <w:tcPr>
            <w:tcW w:w="1940" w:type="dxa"/>
          </w:tcPr>
          <w:p w:rsidR="00B5664E" w:rsidRPr="00D96EA0" w:rsidRDefault="00B5664E" w:rsidP="006C53C5">
            <w:pPr>
              <w:jc w:val="center"/>
              <w:rPr>
                <w:b/>
              </w:rPr>
            </w:pPr>
            <w:r w:rsidRPr="00D96EA0">
              <w:rPr>
                <w:b/>
                <w:sz w:val="22"/>
                <w:szCs w:val="22"/>
              </w:rPr>
              <w:t>65</w:t>
            </w:r>
            <w:r w:rsidR="006C53C5">
              <w:rPr>
                <w:b/>
                <w:sz w:val="22"/>
                <w:szCs w:val="22"/>
              </w:rPr>
              <w:t>6</w:t>
            </w:r>
          </w:p>
        </w:tc>
        <w:tc>
          <w:tcPr>
            <w:tcW w:w="2032" w:type="dxa"/>
          </w:tcPr>
          <w:p w:rsidR="00B5664E" w:rsidRPr="00D96EA0" w:rsidRDefault="00B5664E" w:rsidP="006C53C5">
            <w:pPr>
              <w:jc w:val="center"/>
              <w:rPr>
                <w:b/>
              </w:rPr>
            </w:pPr>
            <w:r w:rsidRPr="00D96EA0">
              <w:rPr>
                <w:b/>
                <w:sz w:val="22"/>
                <w:szCs w:val="22"/>
              </w:rPr>
              <w:t>65</w:t>
            </w:r>
            <w:r w:rsidR="006C53C5">
              <w:rPr>
                <w:b/>
                <w:sz w:val="22"/>
                <w:szCs w:val="22"/>
              </w:rPr>
              <w:t>6</w:t>
            </w:r>
          </w:p>
        </w:tc>
        <w:tc>
          <w:tcPr>
            <w:tcW w:w="2392" w:type="dxa"/>
          </w:tcPr>
          <w:p w:rsidR="00B5664E" w:rsidRPr="00D96EA0" w:rsidRDefault="00B5664E" w:rsidP="006C53C5">
            <w:pPr>
              <w:jc w:val="center"/>
              <w:rPr>
                <w:b/>
              </w:rPr>
            </w:pPr>
            <w:r w:rsidRPr="00D96EA0">
              <w:rPr>
                <w:b/>
                <w:sz w:val="22"/>
                <w:szCs w:val="22"/>
              </w:rPr>
              <w:t>65</w:t>
            </w:r>
            <w:r w:rsidR="006C53C5">
              <w:rPr>
                <w:b/>
                <w:sz w:val="22"/>
                <w:szCs w:val="22"/>
              </w:rPr>
              <w:t>6</w:t>
            </w:r>
          </w:p>
        </w:tc>
      </w:tr>
    </w:tbl>
    <w:tbl>
      <w:tblPr>
        <w:tblpPr w:leftFromText="180" w:rightFromText="180" w:vertAnchor="text" w:tblpY="1"/>
        <w:tblOverlap w:val="never"/>
        <w:tblW w:w="109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1890"/>
        <w:gridCol w:w="1980"/>
        <w:gridCol w:w="2610"/>
      </w:tblGrid>
      <w:tr w:rsidR="00864435" w:rsidRPr="00D96EA0" w:rsidTr="00A337BB">
        <w:trPr>
          <w:trHeight w:val="146"/>
        </w:trPr>
        <w:tc>
          <w:tcPr>
            <w:tcW w:w="4500" w:type="dxa"/>
            <w:tcBorders>
              <w:top w:val="nil"/>
              <w:left w:val="nil"/>
            </w:tcBorders>
          </w:tcPr>
          <w:p w:rsidR="00864435" w:rsidRPr="00D96EA0" w:rsidRDefault="00864435" w:rsidP="00125F04">
            <w:pPr>
              <w:jc w:val="both"/>
            </w:pPr>
          </w:p>
        </w:tc>
        <w:tc>
          <w:tcPr>
            <w:tcW w:w="1890" w:type="dxa"/>
          </w:tcPr>
          <w:p w:rsidR="00864435" w:rsidRPr="00D96EA0" w:rsidRDefault="00864435" w:rsidP="008111EE">
            <w:pPr>
              <w:jc w:val="center"/>
              <w:rPr>
                <w:b/>
              </w:rPr>
            </w:pPr>
            <w:r w:rsidRPr="00D96EA0">
              <w:rPr>
                <w:b/>
                <w:sz w:val="22"/>
                <w:szCs w:val="22"/>
              </w:rPr>
              <w:t>20</w:t>
            </w:r>
            <w:r w:rsidR="008F5C79">
              <w:rPr>
                <w:b/>
                <w:sz w:val="22"/>
                <w:szCs w:val="22"/>
              </w:rPr>
              <w:t>2</w:t>
            </w:r>
            <w:r w:rsidR="008111EE">
              <w:rPr>
                <w:b/>
                <w:sz w:val="22"/>
                <w:szCs w:val="22"/>
              </w:rPr>
              <w:t>2</w:t>
            </w:r>
          </w:p>
        </w:tc>
        <w:tc>
          <w:tcPr>
            <w:tcW w:w="1980" w:type="dxa"/>
          </w:tcPr>
          <w:p w:rsidR="00864435" w:rsidRPr="00D96EA0" w:rsidRDefault="00864435" w:rsidP="008111EE">
            <w:pPr>
              <w:jc w:val="center"/>
              <w:rPr>
                <w:b/>
              </w:rPr>
            </w:pPr>
            <w:r w:rsidRPr="00D96EA0">
              <w:rPr>
                <w:b/>
                <w:sz w:val="22"/>
                <w:szCs w:val="22"/>
              </w:rPr>
              <w:t>20</w:t>
            </w:r>
            <w:r w:rsidR="00E3034B">
              <w:rPr>
                <w:b/>
                <w:sz w:val="22"/>
                <w:szCs w:val="22"/>
              </w:rPr>
              <w:t>2</w:t>
            </w:r>
            <w:r w:rsidR="008111EE">
              <w:rPr>
                <w:b/>
                <w:sz w:val="22"/>
                <w:szCs w:val="22"/>
              </w:rPr>
              <w:t>3</w:t>
            </w:r>
          </w:p>
        </w:tc>
        <w:tc>
          <w:tcPr>
            <w:tcW w:w="2610" w:type="dxa"/>
          </w:tcPr>
          <w:p w:rsidR="00864435" w:rsidRPr="00D96EA0" w:rsidRDefault="00864435" w:rsidP="008111EE">
            <w:pPr>
              <w:jc w:val="center"/>
              <w:rPr>
                <w:b/>
              </w:rPr>
            </w:pPr>
            <w:r w:rsidRPr="00D96EA0">
              <w:rPr>
                <w:b/>
                <w:sz w:val="22"/>
                <w:szCs w:val="22"/>
              </w:rPr>
              <w:t>20</w:t>
            </w:r>
            <w:r w:rsidR="008111EE">
              <w:rPr>
                <w:b/>
                <w:sz w:val="22"/>
                <w:szCs w:val="22"/>
              </w:rPr>
              <w:t>24</w:t>
            </w:r>
          </w:p>
        </w:tc>
      </w:tr>
      <w:tr w:rsidR="00864435" w:rsidRPr="00D96EA0" w:rsidTr="00A337BB">
        <w:trPr>
          <w:trHeight w:val="146"/>
        </w:trPr>
        <w:tc>
          <w:tcPr>
            <w:tcW w:w="4500" w:type="dxa"/>
          </w:tcPr>
          <w:p w:rsidR="00864435" w:rsidRPr="00D96EA0" w:rsidRDefault="00864435" w:rsidP="00125F04">
            <w:pPr>
              <w:jc w:val="both"/>
            </w:pPr>
            <w:r w:rsidRPr="00D96EA0">
              <w:rPr>
                <w:sz w:val="22"/>
                <w:szCs w:val="22"/>
              </w:rPr>
              <w:t>Kuantitative</w:t>
            </w:r>
          </w:p>
        </w:tc>
        <w:tc>
          <w:tcPr>
            <w:tcW w:w="1890" w:type="dxa"/>
          </w:tcPr>
          <w:p w:rsidR="00864435" w:rsidRPr="00D96EA0" w:rsidRDefault="00864435" w:rsidP="00125F04">
            <w:pPr>
              <w:jc w:val="both"/>
              <w:rPr>
                <w:b/>
              </w:rPr>
            </w:pPr>
          </w:p>
        </w:tc>
        <w:tc>
          <w:tcPr>
            <w:tcW w:w="1980" w:type="dxa"/>
          </w:tcPr>
          <w:p w:rsidR="00864435" w:rsidRPr="00D96EA0" w:rsidRDefault="00864435" w:rsidP="00125F04">
            <w:pPr>
              <w:jc w:val="both"/>
              <w:rPr>
                <w:b/>
              </w:rPr>
            </w:pPr>
          </w:p>
        </w:tc>
        <w:tc>
          <w:tcPr>
            <w:tcW w:w="2610" w:type="dxa"/>
          </w:tcPr>
          <w:p w:rsidR="00864435" w:rsidRPr="00D96EA0" w:rsidRDefault="00864435" w:rsidP="00125F04">
            <w:pPr>
              <w:jc w:val="both"/>
              <w:rPr>
                <w:b/>
              </w:rPr>
            </w:pPr>
          </w:p>
        </w:tc>
      </w:tr>
      <w:tr w:rsidR="00864435" w:rsidRPr="00D96EA0" w:rsidTr="00A337BB">
        <w:trPr>
          <w:trHeight w:val="146"/>
        </w:trPr>
        <w:tc>
          <w:tcPr>
            <w:tcW w:w="4500" w:type="dxa"/>
          </w:tcPr>
          <w:p w:rsidR="00864435" w:rsidRPr="00D96EA0" w:rsidRDefault="00864435" w:rsidP="00125F04">
            <w:pPr>
              <w:jc w:val="both"/>
            </w:pPr>
          </w:p>
        </w:tc>
        <w:tc>
          <w:tcPr>
            <w:tcW w:w="1890" w:type="dxa"/>
          </w:tcPr>
          <w:p w:rsidR="00864435" w:rsidRPr="00D96EA0" w:rsidRDefault="00864435" w:rsidP="00125F04">
            <w:pPr>
              <w:jc w:val="both"/>
              <w:rPr>
                <w:b/>
              </w:rPr>
            </w:pPr>
          </w:p>
        </w:tc>
        <w:tc>
          <w:tcPr>
            <w:tcW w:w="1980" w:type="dxa"/>
          </w:tcPr>
          <w:p w:rsidR="00864435" w:rsidRPr="00D96EA0" w:rsidRDefault="00864435" w:rsidP="00125F04">
            <w:pPr>
              <w:jc w:val="both"/>
              <w:rPr>
                <w:b/>
              </w:rPr>
            </w:pPr>
          </w:p>
        </w:tc>
        <w:tc>
          <w:tcPr>
            <w:tcW w:w="2610" w:type="dxa"/>
          </w:tcPr>
          <w:p w:rsidR="00864435" w:rsidRPr="00D96EA0" w:rsidRDefault="00864435" w:rsidP="00125F04">
            <w:pPr>
              <w:jc w:val="both"/>
              <w:rPr>
                <w:b/>
              </w:rPr>
            </w:pPr>
          </w:p>
        </w:tc>
      </w:tr>
      <w:tr w:rsidR="00864435" w:rsidRPr="00D96EA0" w:rsidTr="00A337BB">
        <w:trPr>
          <w:trHeight w:val="767"/>
        </w:trPr>
        <w:tc>
          <w:tcPr>
            <w:tcW w:w="4500" w:type="dxa"/>
          </w:tcPr>
          <w:p w:rsidR="00864435" w:rsidRPr="00D96EA0" w:rsidRDefault="00ED56C3" w:rsidP="00125F04">
            <w:pPr>
              <w:jc w:val="both"/>
            </w:pPr>
            <w:r w:rsidRPr="00D96EA0">
              <w:rPr>
                <w:sz w:val="22"/>
                <w:szCs w:val="22"/>
              </w:rPr>
              <w:t xml:space="preserve">1. Drejtoria </w:t>
            </w:r>
            <w:r>
              <w:rPr>
                <w:sz w:val="22"/>
                <w:szCs w:val="22"/>
              </w:rPr>
              <w:t>e Arsimit  ka për qëllim të rrit</w:t>
            </w:r>
            <w:r w:rsidRPr="00D96EA0">
              <w:rPr>
                <w:sz w:val="22"/>
                <w:szCs w:val="22"/>
              </w:rPr>
              <w:t>ë aktivitetin</w:t>
            </w:r>
            <w:r>
              <w:rPr>
                <w:sz w:val="22"/>
                <w:szCs w:val="22"/>
              </w:rPr>
              <w:t xml:space="preserve"> për zgjerimin dhe përshtatjen e hapësirave shkollore konform standardeve evropiane të objekteve shkollore dhe të të mësuarit.Në juridiksionin e saj sot janë:</w:t>
            </w:r>
            <w:r w:rsidRPr="00D96EA0">
              <w:rPr>
                <w:sz w:val="22"/>
                <w:szCs w:val="22"/>
              </w:rPr>
              <w:t xml:space="preserve"> </w:t>
            </w:r>
            <w:r>
              <w:rPr>
                <w:sz w:val="22"/>
                <w:szCs w:val="22"/>
              </w:rPr>
              <w:t>dy</w:t>
            </w:r>
            <w:r w:rsidRPr="00D96EA0">
              <w:rPr>
                <w:sz w:val="22"/>
                <w:szCs w:val="22"/>
              </w:rPr>
              <w:t xml:space="preserve"> institucion</w:t>
            </w:r>
            <w:r>
              <w:rPr>
                <w:sz w:val="22"/>
                <w:szCs w:val="22"/>
              </w:rPr>
              <w:t>e publike</w:t>
            </w:r>
            <w:r w:rsidRPr="00D96EA0">
              <w:rPr>
                <w:sz w:val="22"/>
                <w:szCs w:val="22"/>
              </w:rPr>
              <w:t xml:space="preserve"> para</w:t>
            </w:r>
            <w:r>
              <w:rPr>
                <w:sz w:val="22"/>
                <w:szCs w:val="22"/>
              </w:rPr>
              <w:t xml:space="preserve">shkollor në qytetin e Klinës; </w:t>
            </w:r>
            <w:r w:rsidRPr="00D96EA0">
              <w:rPr>
                <w:sz w:val="22"/>
                <w:szCs w:val="22"/>
              </w:rPr>
              <w:t>1</w:t>
            </w:r>
            <w:r>
              <w:rPr>
                <w:sz w:val="22"/>
                <w:szCs w:val="22"/>
              </w:rPr>
              <w:t>7</w:t>
            </w:r>
            <w:r w:rsidRPr="00D96EA0">
              <w:rPr>
                <w:sz w:val="22"/>
                <w:szCs w:val="22"/>
              </w:rPr>
              <w:t xml:space="preserve">  shkolla</w:t>
            </w:r>
            <w:r>
              <w:rPr>
                <w:sz w:val="22"/>
                <w:szCs w:val="22"/>
              </w:rPr>
              <w:t xml:space="preserve"> amë</w:t>
            </w:r>
            <w:r w:rsidRPr="00D96EA0">
              <w:rPr>
                <w:sz w:val="22"/>
                <w:szCs w:val="22"/>
              </w:rPr>
              <w:t xml:space="preserve"> fillore</w:t>
            </w:r>
            <w:r>
              <w:rPr>
                <w:sz w:val="22"/>
                <w:szCs w:val="22"/>
              </w:rPr>
              <w:t xml:space="preserve"> dhe 9 paralele të tyre të ndara;</w:t>
            </w:r>
            <w:r w:rsidRPr="00D96EA0">
              <w:rPr>
                <w:sz w:val="22"/>
                <w:szCs w:val="22"/>
              </w:rPr>
              <w:t xml:space="preserve"> 2 shkolla të mesme</w:t>
            </w:r>
            <w:r>
              <w:rPr>
                <w:sz w:val="22"/>
                <w:szCs w:val="22"/>
              </w:rPr>
              <w:t xml:space="preserve"> të larta (gjimnazi dhe shkolla profesionale).</w:t>
            </w:r>
          </w:p>
        </w:tc>
        <w:tc>
          <w:tcPr>
            <w:tcW w:w="1890" w:type="dxa"/>
          </w:tcPr>
          <w:p w:rsidR="00ED56C3" w:rsidRPr="00D96EA0" w:rsidRDefault="00ED56C3" w:rsidP="00125F04">
            <w:pPr>
              <w:jc w:val="both"/>
              <w:rPr>
                <w:b/>
              </w:rPr>
            </w:pPr>
            <w:r w:rsidRPr="00D96EA0">
              <w:rPr>
                <w:b/>
                <w:sz w:val="22"/>
                <w:szCs w:val="22"/>
              </w:rPr>
              <w:t>8664 shk.fill</w:t>
            </w:r>
            <w:r>
              <w:rPr>
                <w:b/>
                <w:sz w:val="22"/>
                <w:szCs w:val="22"/>
              </w:rPr>
              <w:t>.</w:t>
            </w:r>
          </w:p>
          <w:p w:rsidR="00ED56C3" w:rsidRPr="00D96EA0" w:rsidRDefault="00ED56C3" w:rsidP="00125F04">
            <w:r w:rsidRPr="00D96EA0">
              <w:rPr>
                <w:sz w:val="22"/>
                <w:szCs w:val="22"/>
              </w:rPr>
              <w:t>1841  shk.mes</w:t>
            </w:r>
            <w:r>
              <w:rPr>
                <w:sz w:val="22"/>
                <w:szCs w:val="22"/>
              </w:rPr>
              <w:t>me,</w:t>
            </w:r>
          </w:p>
          <w:p w:rsidR="00ED56C3" w:rsidRDefault="00ED56C3" w:rsidP="00125F04">
            <w:r w:rsidRPr="00D96EA0">
              <w:rPr>
                <w:sz w:val="22"/>
                <w:szCs w:val="22"/>
              </w:rPr>
              <w:t>10.555  nx</w:t>
            </w:r>
            <w:r>
              <w:rPr>
                <w:sz w:val="22"/>
                <w:szCs w:val="22"/>
              </w:rPr>
              <w:t>.</w:t>
            </w:r>
          </w:p>
          <w:p w:rsidR="00864435" w:rsidRPr="00D96EA0" w:rsidRDefault="00ED56C3" w:rsidP="00125F04">
            <w:pPr>
              <w:rPr>
                <w:b/>
              </w:rPr>
            </w:pPr>
            <w:r>
              <w:rPr>
                <w:sz w:val="22"/>
                <w:szCs w:val="22"/>
              </w:rPr>
              <w:t>Fëmijë në Çerdhe: 130</w:t>
            </w:r>
          </w:p>
        </w:tc>
        <w:tc>
          <w:tcPr>
            <w:tcW w:w="1980" w:type="dxa"/>
          </w:tcPr>
          <w:p w:rsidR="00ED56C3" w:rsidRPr="00D96EA0" w:rsidRDefault="00ED56C3" w:rsidP="00125F04">
            <w:pPr>
              <w:jc w:val="both"/>
              <w:rPr>
                <w:b/>
              </w:rPr>
            </w:pPr>
            <w:r w:rsidRPr="00D96EA0">
              <w:rPr>
                <w:b/>
                <w:sz w:val="22"/>
                <w:szCs w:val="22"/>
              </w:rPr>
              <w:t>8069 shk.fill</w:t>
            </w:r>
            <w:r>
              <w:rPr>
                <w:b/>
                <w:sz w:val="22"/>
                <w:szCs w:val="22"/>
              </w:rPr>
              <w:t>.</w:t>
            </w:r>
          </w:p>
          <w:p w:rsidR="00ED56C3" w:rsidRPr="00D96EA0" w:rsidRDefault="00ED56C3" w:rsidP="00125F04">
            <w:r w:rsidRPr="00D96EA0">
              <w:rPr>
                <w:sz w:val="22"/>
                <w:szCs w:val="22"/>
              </w:rPr>
              <w:t>2191 shk.mes</w:t>
            </w:r>
            <w:r>
              <w:rPr>
                <w:sz w:val="22"/>
                <w:szCs w:val="22"/>
              </w:rPr>
              <w:t>me,</w:t>
            </w:r>
          </w:p>
          <w:p w:rsidR="00ED56C3" w:rsidRDefault="00ED56C3" w:rsidP="00125F04">
            <w:r>
              <w:rPr>
                <w:sz w:val="22"/>
                <w:szCs w:val="22"/>
              </w:rPr>
              <w:t xml:space="preserve">10800 </w:t>
            </w:r>
            <w:r w:rsidRPr="00D96EA0">
              <w:rPr>
                <w:sz w:val="22"/>
                <w:szCs w:val="22"/>
              </w:rPr>
              <w:t>nx</w:t>
            </w:r>
            <w:r>
              <w:rPr>
                <w:sz w:val="22"/>
                <w:szCs w:val="22"/>
              </w:rPr>
              <w:t>.</w:t>
            </w:r>
          </w:p>
          <w:p w:rsidR="00864435" w:rsidRPr="00D96EA0" w:rsidRDefault="00ED56C3" w:rsidP="00125F04">
            <w:pPr>
              <w:rPr>
                <w:b/>
              </w:rPr>
            </w:pPr>
            <w:r>
              <w:rPr>
                <w:sz w:val="22"/>
                <w:szCs w:val="22"/>
              </w:rPr>
              <w:t>Fëmijë në Çerdhe: 150</w:t>
            </w:r>
          </w:p>
        </w:tc>
        <w:tc>
          <w:tcPr>
            <w:tcW w:w="2610" w:type="dxa"/>
          </w:tcPr>
          <w:p w:rsidR="00ED56C3" w:rsidRPr="00D96EA0" w:rsidRDefault="00ED56C3" w:rsidP="00125F04">
            <w:pPr>
              <w:jc w:val="both"/>
              <w:rPr>
                <w:b/>
              </w:rPr>
            </w:pPr>
            <w:r>
              <w:rPr>
                <w:b/>
                <w:sz w:val="22"/>
                <w:szCs w:val="22"/>
              </w:rPr>
              <w:t xml:space="preserve">8745 </w:t>
            </w:r>
            <w:r w:rsidRPr="00D96EA0">
              <w:rPr>
                <w:b/>
                <w:sz w:val="22"/>
                <w:szCs w:val="22"/>
              </w:rPr>
              <w:t>shk.fill</w:t>
            </w:r>
            <w:r>
              <w:rPr>
                <w:b/>
                <w:sz w:val="22"/>
                <w:szCs w:val="22"/>
              </w:rPr>
              <w:t>.</w:t>
            </w:r>
          </w:p>
          <w:p w:rsidR="00ED56C3" w:rsidRPr="00D96EA0" w:rsidRDefault="00ED56C3" w:rsidP="00125F04">
            <w:r w:rsidRPr="00D96EA0">
              <w:rPr>
                <w:sz w:val="22"/>
                <w:szCs w:val="22"/>
              </w:rPr>
              <w:t>2141  shk.mes</w:t>
            </w:r>
            <w:r>
              <w:rPr>
                <w:sz w:val="22"/>
                <w:szCs w:val="22"/>
              </w:rPr>
              <w:t>me,</w:t>
            </w:r>
          </w:p>
          <w:p w:rsidR="00ED56C3" w:rsidRDefault="00ED56C3" w:rsidP="00125F04">
            <w:r w:rsidRPr="00D96EA0">
              <w:rPr>
                <w:sz w:val="22"/>
                <w:szCs w:val="22"/>
              </w:rPr>
              <w:t>10.886</w:t>
            </w:r>
            <w:r>
              <w:rPr>
                <w:sz w:val="22"/>
                <w:szCs w:val="22"/>
              </w:rPr>
              <w:t xml:space="preserve"> nx.</w:t>
            </w:r>
          </w:p>
          <w:p w:rsidR="00864435" w:rsidRPr="00D96EA0" w:rsidRDefault="00ED56C3" w:rsidP="00125F04">
            <w:pPr>
              <w:rPr>
                <w:b/>
              </w:rPr>
            </w:pPr>
            <w:r>
              <w:rPr>
                <w:sz w:val="22"/>
                <w:szCs w:val="22"/>
              </w:rPr>
              <w:t>Fëmijë në Çerdhe</w:t>
            </w:r>
          </w:p>
        </w:tc>
      </w:tr>
      <w:tr w:rsidR="00864435" w:rsidRPr="00D96EA0" w:rsidTr="00A337BB">
        <w:trPr>
          <w:trHeight w:val="146"/>
        </w:trPr>
        <w:tc>
          <w:tcPr>
            <w:tcW w:w="4500" w:type="dxa"/>
          </w:tcPr>
          <w:p w:rsidR="00864435" w:rsidRPr="00D96EA0" w:rsidRDefault="00864435" w:rsidP="00125F04">
            <w:pPr>
              <w:jc w:val="both"/>
            </w:pPr>
            <w:r w:rsidRPr="00D96EA0">
              <w:rPr>
                <w:sz w:val="22"/>
                <w:szCs w:val="22"/>
              </w:rPr>
              <w:t>Kualitative</w:t>
            </w:r>
          </w:p>
        </w:tc>
        <w:tc>
          <w:tcPr>
            <w:tcW w:w="1890" w:type="dxa"/>
          </w:tcPr>
          <w:p w:rsidR="00864435" w:rsidRPr="00D96EA0" w:rsidRDefault="00864435" w:rsidP="00125F04">
            <w:pPr>
              <w:jc w:val="both"/>
              <w:rPr>
                <w:b/>
              </w:rPr>
            </w:pPr>
          </w:p>
        </w:tc>
        <w:tc>
          <w:tcPr>
            <w:tcW w:w="1980" w:type="dxa"/>
          </w:tcPr>
          <w:p w:rsidR="00864435" w:rsidRPr="00D96EA0" w:rsidRDefault="00864435" w:rsidP="00125F04">
            <w:pPr>
              <w:jc w:val="both"/>
              <w:rPr>
                <w:b/>
              </w:rPr>
            </w:pPr>
          </w:p>
        </w:tc>
        <w:tc>
          <w:tcPr>
            <w:tcW w:w="2610" w:type="dxa"/>
          </w:tcPr>
          <w:p w:rsidR="00864435" w:rsidRPr="00D96EA0" w:rsidRDefault="00864435" w:rsidP="00125F04">
            <w:pPr>
              <w:jc w:val="both"/>
              <w:rPr>
                <w:b/>
              </w:rPr>
            </w:pPr>
          </w:p>
        </w:tc>
      </w:tr>
      <w:tr w:rsidR="00ED56C3" w:rsidRPr="00D96EA0" w:rsidTr="00A337BB">
        <w:trPr>
          <w:trHeight w:val="146"/>
        </w:trPr>
        <w:tc>
          <w:tcPr>
            <w:tcW w:w="4500" w:type="dxa"/>
          </w:tcPr>
          <w:p w:rsidR="00ED56C3" w:rsidRPr="00D96EA0" w:rsidRDefault="00ED56C3" w:rsidP="00125F04">
            <w:pPr>
              <w:jc w:val="both"/>
            </w:pPr>
            <w:r w:rsidRPr="00D96EA0">
              <w:rPr>
                <w:sz w:val="22"/>
                <w:szCs w:val="22"/>
              </w:rPr>
              <w:t xml:space="preserve">1. Për të arritur me sukses qëllimet e veta Drejtoria e Arsimit përdor të gjitha format për përfshirjen sa më të madhe të fëmijëve në institucionet parafillore, </w:t>
            </w:r>
            <w:r>
              <w:rPr>
                <w:sz w:val="22"/>
                <w:szCs w:val="22"/>
              </w:rPr>
              <w:t xml:space="preserve">për </w:t>
            </w:r>
            <w:r w:rsidRPr="00D96EA0">
              <w:rPr>
                <w:sz w:val="22"/>
                <w:szCs w:val="22"/>
              </w:rPr>
              <w:t>përfshirjen e fëmijëve në kla</w:t>
            </w:r>
            <w:r>
              <w:rPr>
                <w:sz w:val="22"/>
                <w:szCs w:val="22"/>
              </w:rPr>
              <w:t>sat e para të shkollës fillore, për rritjen e pjesëmarrjes në nivelet e arsimit të fëmijëve me nevoja të veçanta mësimore, për zgjerimin e</w:t>
            </w:r>
            <w:r w:rsidRPr="00D96EA0">
              <w:rPr>
                <w:sz w:val="22"/>
                <w:szCs w:val="22"/>
              </w:rPr>
              <w:t xml:space="preserve"> rrjetit</w:t>
            </w:r>
            <w:r>
              <w:rPr>
                <w:sz w:val="22"/>
                <w:szCs w:val="22"/>
              </w:rPr>
              <w:t xml:space="preserve"> shkollor dhe për zhvillimin e vazhdueshëm profesional të k</w:t>
            </w:r>
            <w:r w:rsidR="003963FA">
              <w:rPr>
                <w:sz w:val="22"/>
                <w:szCs w:val="22"/>
              </w:rPr>
              <w:t>u</w:t>
            </w:r>
            <w:r>
              <w:rPr>
                <w:sz w:val="22"/>
                <w:szCs w:val="22"/>
              </w:rPr>
              <w:t>adrit mësimdhënës dhe gjithë personelit të shkollave.</w:t>
            </w:r>
            <w:r w:rsidRPr="00D96EA0">
              <w:rPr>
                <w:sz w:val="22"/>
                <w:szCs w:val="22"/>
              </w:rPr>
              <w:t xml:space="preserve"> </w:t>
            </w:r>
          </w:p>
        </w:tc>
        <w:tc>
          <w:tcPr>
            <w:tcW w:w="189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198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261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r>
    </w:tbl>
    <w:p w:rsidR="00840818" w:rsidRDefault="00840818" w:rsidP="00C06E6D">
      <w:pPr>
        <w:rPr>
          <w:b/>
        </w:rPr>
      </w:pPr>
    </w:p>
    <w:tbl>
      <w:tblPr>
        <w:tblW w:w="11160" w:type="dxa"/>
        <w:tblInd w:w="-162" w:type="dxa"/>
        <w:tblLook w:val="04A0"/>
      </w:tblPr>
      <w:tblGrid>
        <w:gridCol w:w="516"/>
        <w:gridCol w:w="6210"/>
        <w:gridCol w:w="1620"/>
        <w:gridCol w:w="1476"/>
        <w:gridCol w:w="1440"/>
      </w:tblGrid>
      <w:tr w:rsidR="001B18E3" w:rsidRPr="001B18E3" w:rsidTr="008A4970">
        <w:trPr>
          <w:trHeight w:val="375"/>
        </w:trPr>
        <w:tc>
          <w:tcPr>
            <w:tcW w:w="6660" w:type="dxa"/>
            <w:gridSpan w:val="2"/>
            <w:tcBorders>
              <w:top w:val="nil"/>
              <w:left w:val="nil"/>
              <w:bottom w:val="nil"/>
              <w:right w:val="nil"/>
            </w:tcBorders>
            <w:shd w:val="clear" w:color="auto" w:fill="auto"/>
            <w:noWrap/>
            <w:vAlign w:val="bottom"/>
            <w:hideMark/>
          </w:tcPr>
          <w:p w:rsidR="00E132F3" w:rsidRDefault="00E132F3" w:rsidP="001B18E3">
            <w:pPr>
              <w:rPr>
                <w:rFonts w:eastAsia="Times New Roman"/>
                <w:b/>
                <w:bCs/>
                <w:color w:val="000000"/>
                <w:sz w:val="28"/>
                <w:szCs w:val="28"/>
                <w:lang w:val="en-US"/>
              </w:rPr>
            </w:pPr>
            <w:bookmarkStart w:id="0" w:name="RANGE!A1:E73"/>
          </w:p>
          <w:p w:rsidR="001B18E3" w:rsidRPr="001B18E3" w:rsidRDefault="001B18E3" w:rsidP="001B18E3">
            <w:pPr>
              <w:rPr>
                <w:rFonts w:eastAsia="Times New Roman"/>
                <w:b/>
                <w:bCs/>
                <w:color w:val="000000"/>
                <w:sz w:val="28"/>
                <w:szCs w:val="28"/>
                <w:lang w:val="en-US"/>
              </w:rPr>
            </w:pPr>
            <w:r w:rsidRPr="001B18E3">
              <w:rPr>
                <w:rFonts w:eastAsia="Times New Roman"/>
                <w:b/>
                <w:bCs/>
                <w:color w:val="000000"/>
                <w:sz w:val="28"/>
                <w:szCs w:val="28"/>
                <w:lang w:val="en-US"/>
              </w:rPr>
              <w:t>Projektet me prioritet për vitin  2022</w:t>
            </w:r>
            <w:bookmarkEnd w:id="0"/>
          </w:p>
        </w:tc>
        <w:tc>
          <w:tcPr>
            <w:tcW w:w="1620" w:type="dxa"/>
            <w:tcBorders>
              <w:top w:val="nil"/>
              <w:left w:val="nil"/>
              <w:bottom w:val="nil"/>
              <w:right w:val="nil"/>
            </w:tcBorders>
            <w:shd w:val="clear" w:color="auto" w:fill="auto"/>
            <w:noWrap/>
            <w:vAlign w:val="bottom"/>
            <w:hideMark/>
          </w:tcPr>
          <w:p w:rsidR="001B18E3" w:rsidRPr="001B18E3" w:rsidRDefault="001B18E3" w:rsidP="001B18E3">
            <w:pPr>
              <w:rPr>
                <w:rFonts w:ascii="Calibri" w:eastAsia="Times New Roman" w:hAnsi="Calibri"/>
                <w:color w:val="000000"/>
                <w:lang w:val="en-US"/>
              </w:rPr>
            </w:pPr>
          </w:p>
        </w:tc>
        <w:tc>
          <w:tcPr>
            <w:tcW w:w="1440" w:type="dxa"/>
            <w:tcBorders>
              <w:top w:val="nil"/>
              <w:left w:val="nil"/>
              <w:bottom w:val="nil"/>
              <w:right w:val="nil"/>
            </w:tcBorders>
            <w:shd w:val="clear" w:color="auto" w:fill="auto"/>
            <w:noWrap/>
            <w:vAlign w:val="bottom"/>
            <w:hideMark/>
          </w:tcPr>
          <w:p w:rsidR="001B18E3" w:rsidRPr="001B18E3" w:rsidRDefault="001B18E3" w:rsidP="001B18E3">
            <w:pPr>
              <w:rPr>
                <w:rFonts w:ascii="Calibri" w:eastAsia="Times New Roman" w:hAnsi="Calibri"/>
                <w:color w:val="000000"/>
                <w:lang w:val="en-US"/>
              </w:rPr>
            </w:pPr>
          </w:p>
        </w:tc>
        <w:tc>
          <w:tcPr>
            <w:tcW w:w="1440" w:type="dxa"/>
            <w:tcBorders>
              <w:top w:val="nil"/>
              <w:left w:val="nil"/>
              <w:bottom w:val="nil"/>
              <w:right w:val="nil"/>
            </w:tcBorders>
            <w:shd w:val="clear" w:color="auto" w:fill="auto"/>
            <w:noWrap/>
            <w:vAlign w:val="bottom"/>
            <w:hideMark/>
          </w:tcPr>
          <w:p w:rsidR="001B18E3" w:rsidRPr="001B18E3" w:rsidRDefault="001B18E3" w:rsidP="001B18E3">
            <w:pPr>
              <w:rPr>
                <w:rFonts w:ascii="Calibri" w:eastAsia="Times New Roman" w:hAnsi="Calibri"/>
                <w:color w:val="000000"/>
                <w:lang w:val="en-US"/>
              </w:rPr>
            </w:pPr>
          </w:p>
        </w:tc>
      </w:tr>
      <w:tr w:rsidR="001B18E3" w:rsidRPr="001B18E3" w:rsidTr="008A4970">
        <w:trPr>
          <w:trHeight w:val="315"/>
        </w:trPr>
        <w:tc>
          <w:tcPr>
            <w:tcW w:w="450" w:type="dxa"/>
            <w:tcBorders>
              <w:top w:val="nil"/>
              <w:left w:val="nil"/>
              <w:bottom w:val="nil"/>
              <w:right w:val="nil"/>
            </w:tcBorders>
            <w:shd w:val="clear" w:color="auto" w:fill="auto"/>
            <w:noWrap/>
            <w:vAlign w:val="bottom"/>
            <w:hideMark/>
          </w:tcPr>
          <w:p w:rsidR="001B18E3" w:rsidRPr="001B18E3" w:rsidRDefault="001B18E3" w:rsidP="001B18E3">
            <w:pPr>
              <w:rPr>
                <w:rFonts w:ascii="Calibri" w:eastAsia="Times New Roman" w:hAnsi="Calibri"/>
                <w:color w:val="000000"/>
                <w:lang w:val="en-US"/>
              </w:rPr>
            </w:pPr>
          </w:p>
        </w:tc>
        <w:tc>
          <w:tcPr>
            <w:tcW w:w="6210" w:type="dxa"/>
            <w:tcBorders>
              <w:top w:val="nil"/>
              <w:left w:val="nil"/>
              <w:bottom w:val="nil"/>
              <w:right w:val="nil"/>
            </w:tcBorders>
            <w:shd w:val="clear" w:color="auto" w:fill="auto"/>
            <w:noWrap/>
            <w:vAlign w:val="bottom"/>
            <w:hideMark/>
          </w:tcPr>
          <w:p w:rsidR="001B18E3" w:rsidRPr="001B18E3" w:rsidRDefault="001B18E3" w:rsidP="001B18E3">
            <w:pPr>
              <w:rPr>
                <w:rFonts w:ascii="Calibri" w:eastAsia="Times New Roman" w:hAnsi="Calibri"/>
                <w:color w:val="000000"/>
                <w:lang w:val="en-US"/>
              </w:rPr>
            </w:pPr>
          </w:p>
        </w:tc>
        <w:tc>
          <w:tcPr>
            <w:tcW w:w="1620" w:type="dxa"/>
            <w:tcBorders>
              <w:top w:val="nil"/>
              <w:left w:val="nil"/>
              <w:bottom w:val="nil"/>
              <w:right w:val="nil"/>
            </w:tcBorders>
            <w:shd w:val="clear" w:color="auto" w:fill="auto"/>
            <w:noWrap/>
            <w:vAlign w:val="bottom"/>
            <w:hideMark/>
          </w:tcPr>
          <w:p w:rsidR="001B18E3" w:rsidRPr="00C92295" w:rsidRDefault="001B18E3" w:rsidP="001B18E3">
            <w:pPr>
              <w:jc w:val="center"/>
              <w:rPr>
                <w:rFonts w:eastAsia="Times New Roman"/>
                <w:b/>
                <w:color w:val="000000"/>
                <w:lang w:val="en-US"/>
              </w:rPr>
            </w:pPr>
            <w:r w:rsidRPr="00C92295">
              <w:rPr>
                <w:rFonts w:eastAsia="Times New Roman"/>
                <w:b/>
                <w:color w:val="000000"/>
                <w:lang w:val="en-US"/>
              </w:rPr>
              <w:t>Totali</w:t>
            </w:r>
          </w:p>
        </w:tc>
        <w:tc>
          <w:tcPr>
            <w:tcW w:w="1440" w:type="dxa"/>
            <w:tcBorders>
              <w:top w:val="nil"/>
              <w:left w:val="nil"/>
              <w:bottom w:val="nil"/>
              <w:right w:val="nil"/>
            </w:tcBorders>
            <w:shd w:val="clear" w:color="auto" w:fill="auto"/>
            <w:noWrap/>
            <w:vAlign w:val="bottom"/>
            <w:hideMark/>
          </w:tcPr>
          <w:p w:rsidR="001B18E3" w:rsidRPr="00C92295" w:rsidRDefault="001B18E3" w:rsidP="001B18E3">
            <w:pPr>
              <w:jc w:val="center"/>
              <w:rPr>
                <w:rFonts w:eastAsia="Times New Roman"/>
                <w:b/>
                <w:color w:val="000000"/>
                <w:lang w:val="en-US"/>
              </w:rPr>
            </w:pPr>
            <w:r w:rsidRPr="00C92295">
              <w:rPr>
                <w:rFonts w:eastAsia="Times New Roman"/>
                <w:b/>
                <w:color w:val="000000"/>
                <w:lang w:val="en-US"/>
              </w:rPr>
              <w:t>10</w:t>
            </w:r>
          </w:p>
        </w:tc>
        <w:tc>
          <w:tcPr>
            <w:tcW w:w="1440" w:type="dxa"/>
            <w:tcBorders>
              <w:top w:val="nil"/>
              <w:left w:val="nil"/>
              <w:bottom w:val="nil"/>
              <w:right w:val="nil"/>
            </w:tcBorders>
            <w:shd w:val="clear" w:color="auto" w:fill="auto"/>
            <w:noWrap/>
            <w:vAlign w:val="bottom"/>
            <w:hideMark/>
          </w:tcPr>
          <w:p w:rsidR="001B18E3" w:rsidRPr="00C92295" w:rsidRDefault="001B18E3" w:rsidP="001B18E3">
            <w:pPr>
              <w:jc w:val="center"/>
              <w:rPr>
                <w:rFonts w:eastAsia="Times New Roman"/>
                <w:b/>
                <w:color w:val="000000"/>
                <w:lang w:val="en-US"/>
              </w:rPr>
            </w:pPr>
            <w:r w:rsidRPr="00C92295">
              <w:rPr>
                <w:rFonts w:eastAsia="Times New Roman"/>
                <w:b/>
                <w:color w:val="000000"/>
                <w:lang w:val="en-US"/>
              </w:rPr>
              <w:t>21</w:t>
            </w:r>
          </w:p>
        </w:tc>
      </w:tr>
      <w:tr w:rsidR="001B18E3" w:rsidRPr="001B18E3" w:rsidTr="008A4970">
        <w:trPr>
          <w:trHeight w:val="315"/>
        </w:trPr>
        <w:tc>
          <w:tcPr>
            <w:tcW w:w="450" w:type="dxa"/>
            <w:tcBorders>
              <w:top w:val="single" w:sz="8" w:space="0" w:color="auto"/>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w:t>
            </w:r>
          </w:p>
        </w:tc>
        <w:tc>
          <w:tcPr>
            <w:tcW w:w="62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Projekte zbatuese</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rrugeve dhe infrastruktures nentokesore në Klinë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8D1DF5">
            <w:pPr>
              <w:jc w:val="right"/>
              <w:rPr>
                <w:rFonts w:eastAsia="Times New Roman"/>
                <w:color w:val="000000"/>
                <w:lang w:val="en-US"/>
              </w:rPr>
            </w:pPr>
            <w:r w:rsidRPr="008A4970">
              <w:rPr>
                <w:rFonts w:eastAsia="Times New Roman"/>
                <w:color w:val="000000"/>
                <w:lang w:val="en-US"/>
              </w:rPr>
              <w:t>2</w:t>
            </w:r>
            <w:r w:rsidR="008D1DF5">
              <w:rPr>
                <w:rFonts w:eastAsia="Times New Roman"/>
                <w:color w:val="000000"/>
                <w:lang w:val="en-US"/>
              </w:rPr>
              <w:t>3</w:t>
            </w:r>
            <w:r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18</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Fasadimi i objekteve të vjetra në qytet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                      -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rrugeve dhe infrastruktures nentokesore në Cerovik-Qabiq</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                      -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0F2514" w:rsidP="000F2514">
            <w:pPr>
              <w:rPr>
                <w:rFonts w:eastAsia="Times New Roman"/>
                <w:color w:val="000000"/>
                <w:lang w:val="en-US"/>
              </w:rPr>
            </w:pPr>
            <w:r>
              <w:rPr>
                <w:rFonts w:eastAsia="Times New Roman"/>
                <w:color w:val="000000"/>
                <w:lang w:val="en-US"/>
              </w:rPr>
              <w:t>Ndërtimi i rrugës</w:t>
            </w:r>
            <w:r w:rsidR="001B18E3" w:rsidRPr="008A4970">
              <w:rPr>
                <w:rFonts w:eastAsia="Times New Roman"/>
                <w:color w:val="000000"/>
                <w:lang w:val="en-US"/>
              </w:rPr>
              <w:t xml:space="preserve"> Volljakë-Sferkë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8D1DF5">
            <w:pPr>
              <w:jc w:val="right"/>
              <w:rPr>
                <w:rFonts w:eastAsia="Times New Roman"/>
                <w:color w:val="000000"/>
                <w:lang w:val="en-US"/>
              </w:rPr>
            </w:pPr>
            <w:r w:rsidRPr="008A4970">
              <w:rPr>
                <w:rFonts w:eastAsia="Times New Roman"/>
                <w:color w:val="000000"/>
                <w:lang w:val="en-US"/>
              </w:rPr>
              <w:t>8</w:t>
            </w:r>
            <w:r w:rsidR="008D1DF5">
              <w:rPr>
                <w:rFonts w:eastAsia="Times New Roman"/>
                <w:color w:val="000000"/>
                <w:lang w:val="en-US"/>
              </w:rPr>
              <w:t>0</w:t>
            </w:r>
            <w:r w:rsidRPr="008A4970">
              <w:rPr>
                <w:rFonts w:eastAsia="Times New Roman"/>
                <w:color w:val="000000"/>
                <w:lang w:val="en-US"/>
              </w:rPr>
              <w:t>,000.00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8D1DF5">
            <w:pPr>
              <w:jc w:val="right"/>
              <w:rPr>
                <w:rFonts w:eastAsia="Times New Roman"/>
                <w:color w:val="000000"/>
                <w:lang w:val="en-US"/>
              </w:rPr>
            </w:pPr>
            <w:r w:rsidRPr="008A4970">
              <w:rPr>
                <w:rFonts w:eastAsia="Times New Roman"/>
                <w:color w:val="000000"/>
                <w:lang w:val="en-US"/>
              </w:rPr>
              <w:t>4</w:t>
            </w:r>
            <w:r w:rsidR="008D1DF5">
              <w:rPr>
                <w:rFonts w:eastAsia="Times New Roman"/>
                <w:color w:val="000000"/>
                <w:lang w:val="en-US"/>
              </w:rPr>
              <w:t>0</w:t>
            </w:r>
            <w:r w:rsidRPr="008A4970">
              <w:rPr>
                <w:rFonts w:eastAsia="Times New Roman"/>
                <w:color w:val="000000"/>
                <w:lang w:val="en-US"/>
              </w:rPr>
              <w:t>,000.00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0F2514">
            <w:pPr>
              <w:rPr>
                <w:rFonts w:eastAsia="Times New Roman"/>
                <w:color w:val="000000"/>
                <w:lang w:val="en-US"/>
              </w:rPr>
            </w:pPr>
            <w:r w:rsidRPr="008A4970">
              <w:rPr>
                <w:rFonts w:eastAsia="Times New Roman"/>
                <w:color w:val="000000"/>
                <w:lang w:val="en-US"/>
              </w:rPr>
              <w:t>Ndërtimi i rrugeve dhe infrastruktures nentokesore në Dersnik-Dollc</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8D1DF5">
            <w:pPr>
              <w:jc w:val="right"/>
              <w:rPr>
                <w:rFonts w:eastAsia="Times New Roman"/>
                <w:color w:val="000000"/>
                <w:lang w:val="en-US"/>
              </w:rPr>
            </w:pPr>
            <w:r w:rsidRPr="008A4970">
              <w:rPr>
                <w:rFonts w:eastAsia="Times New Roman"/>
                <w:color w:val="000000"/>
                <w:lang w:val="en-US"/>
              </w:rPr>
              <w:t>1</w:t>
            </w:r>
            <w:r w:rsidR="008D1DF5">
              <w:rPr>
                <w:rFonts w:eastAsia="Times New Roman"/>
                <w:color w:val="000000"/>
                <w:lang w:val="en-US"/>
              </w:rPr>
              <w:t>4</w:t>
            </w:r>
            <w:r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4</w:t>
            </w:r>
            <w:r w:rsidR="001B18E3" w:rsidRPr="008A4970">
              <w:rPr>
                <w:rFonts w:eastAsia="Times New Roman"/>
                <w:color w:val="000000"/>
                <w:lang w:val="en-US"/>
              </w:rPr>
              <w:t>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7</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0F2514">
            <w:pPr>
              <w:rPr>
                <w:rFonts w:eastAsia="Times New Roman"/>
                <w:color w:val="000000"/>
                <w:lang w:val="en-US"/>
              </w:rPr>
            </w:pPr>
            <w:r w:rsidRPr="008A4970">
              <w:rPr>
                <w:rFonts w:eastAsia="Times New Roman"/>
                <w:color w:val="000000"/>
                <w:lang w:val="en-US"/>
              </w:rPr>
              <w:t>Ndertimi i rrugëve dhe ures në Rudic</w:t>
            </w:r>
            <w:r w:rsidR="000F2514">
              <w:rPr>
                <w:rFonts w:eastAsia="Times New Roman"/>
                <w:color w:val="000000"/>
                <w:lang w:val="en-US"/>
              </w:rPr>
              <w:t>ë</w:t>
            </w:r>
            <w:r w:rsidRPr="008A4970">
              <w:rPr>
                <w:rFonts w:eastAsia="Times New Roman"/>
                <w:color w:val="000000"/>
                <w:lang w:val="en-US"/>
              </w:rPr>
              <w:t xml:space="preserve">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7</w:t>
            </w:r>
            <w:r w:rsidR="001B18E3" w:rsidRPr="008A4970">
              <w:rPr>
                <w:rFonts w:eastAsia="Times New Roman"/>
                <w:color w:val="000000"/>
                <w:lang w:val="en-US"/>
              </w:rPr>
              <w:t>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2</w:t>
            </w:r>
            <w:r w:rsidR="001B18E3" w:rsidRPr="008A4970">
              <w:rPr>
                <w:rFonts w:eastAsia="Times New Roman"/>
                <w:color w:val="000000"/>
                <w:lang w:val="en-US"/>
              </w:rPr>
              <w:t>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8</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0F2514">
            <w:pPr>
              <w:rPr>
                <w:rFonts w:eastAsia="Times New Roman"/>
                <w:color w:val="000000"/>
                <w:lang w:val="en-US"/>
              </w:rPr>
            </w:pPr>
            <w:r w:rsidRPr="008A4970">
              <w:rPr>
                <w:rFonts w:eastAsia="Times New Roman"/>
                <w:color w:val="000000"/>
                <w:lang w:val="en-US"/>
              </w:rPr>
              <w:t>Ndërtimi i rrugeve e infrast. nentok. në Videje-Pask-Krusheve e M</w:t>
            </w:r>
            <w:r w:rsidR="000F2514">
              <w:rPr>
                <w:rFonts w:eastAsia="Times New Roman"/>
                <w:color w:val="000000"/>
                <w:lang w:val="en-US"/>
              </w:rPr>
              <w:t>adhe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95,000.00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65,000.00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0F2514" w:rsidP="000F2514">
            <w:pPr>
              <w:rPr>
                <w:rFonts w:eastAsia="Times New Roman"/>
                <w:color w:val="000000"/>
                <w:lang w:val="en-US"/>
              </w:rPr>
            </w:pPr>
            <w:r>
              <w:rPr>
                <w:rFonts w:eastAsia="Times New Roman"/>
                <w:color w:val="000000"/>
                <w:lang w:val="en-US"/>
              </w:rPr>
              <w:t xml:space="preserve">Asfaltimi </w:t>
            </w:r>
            <w:r w:rsidR="001B18E3" w:rsidRPr="008A4970">
              <w:rPr>
                <w:rFonts w:eastAsia="Times New Roman"/>
                <w:color w:val="000000"/>
                <w:lang w:val="en-US"/>
              </w:rPr>
              <w:t xml:space="preserve">i rrugeve </w:t>
            </w:r>
            <w:r>
              <w:rPr>
                <w:rFonts w:eastAsia="Times New Roman"/>
                <w:color w:val="000000"/>
                <w:lang w:val="en-US"/>
              </w:rPr>
              <w:t>lokale</w:t>
            </w:r>
            <w:r w:rsidR="001B18E3" w:rsidRPr="008A4970">
              <w:rPr>
                <w:rFonts w:eastAsia="Times New Roman"/>
                <w:color w:val="000000"/>
                <w:lang w:val="en-US"/>
              </w:rPr>
              <w:t xml:space="preserve"> në Gjurgjevik i Vogel-Klinavc</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rrugeve e infrastruktures nentokesore Gllarevë-Rixheve-Stapanice-Zabergje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70,000.00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Asfaltimi i rrugëve </w:t>
            </w:r>
            <w:r w:rsidR="000F2514">
              <w:rPr>
                <w:rFonts w:eastAsia="Times New Roman"/>
                <w:color w:val="000000"/>
                <w:lang w:val="en-US"/>
              </w:rPr>
              <w:t xml:space="preserve">locale </w:t>
            </w:r>
            <w:r w:rsidRPr="008A4970">
              <w:rPr>
                <w:rFonts w:eastAsia="Times New Roman"/>
                <w:color w:val="000000"/>
                <w:lang w:val="en-US"/>
              </w:rPr>
              <w:t>në Shtupel-Kërnicë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0F2514">
            <w:pPr>
              <w:rPr>
                <w:rFonts w:eastAsia="Times New Roman"/>
                <w:color w:val="000000"/>
                <w:lang w:val="en-US"/>
              </w:rPr>
            </w:pPr>
            <w:r w:rsidRPr="008A4970">
              <w:rPr>
                <w:rFonts w:eastAsia="Times New Roman"/>
                <w:color w:val="000000"/>
                <w:lang w:val="en-US"/>
              </w:rPr>
              <w:t>Ndërtimi i rrugeve dhe infrastruktures nentokesore në Dollove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70,000.00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70,000.00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0F2514">
            <w:pPr>
              <w:rPr>
                <w:rFonts w:eastAsia="Times New Roman"/>
                <w:color w:val="000000"/>
                <w:lang w:val="en-US"/>
              </w:rPr>
            </w:pPr>
            <w:r w:rsidRPr="008A4970">
              <w:rPr>
                <w:rFonts w:eastAsia="Times New Roman"/>
                <w:color w:val="000000"/>
                <w:lang w:val="en-US"/>
              </w:rPr>
              <w:t xml:space="preserve">Ndërtimi i rrugeve </w:t>
            </w:r>
            <w:r w:rsidR="000F2514">
              <w:rPr>
                <w:rFonts w:eastAsia="Times New Roman"/>
                <w:color w:val="000000"/>
                <w:lang w:val="en-US"/>
              </w:rPr>
              <w:t xml:space="preserve">lokale </w:t>
            </w:r>
            <w:r w:rsidRPr="008A4970">
              <w:rPr>
                <w:rFonts w:eastAsia="Times New Roman"/>
                <w:color w:val="000000"/>
                <w:lang w:val="en-US"/>
              </w:rPr>
              <w:t xml:space="preserve"> në Gremnik</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rrugeve dhe infrastruktures nentokesore në Jashanicë-Jelloc-</w:t>
            </w:r>
            <w:r w:rsidR="003F7B67">
              <w:rPr>
                <w:rFonts w:eastAsia="Times New Roman"/>
                <w:color w:val="000000"/>
                <w:lang w:val="en-US"/>
              </w:rPr>
              <w:t>Pogragjë-</w:t>
            </w:r>
            <w:r w:rsidRPr="008A4970">
              <w:rPr>
                <w:rFonts w:eastAsia="Times New Roman"/>
                <w:color w:val="000000"/>
                <w:lang w:val="en-US"/>
              </w:rPr>
              <w:t>Resnik</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60,000.00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3F7B67">
            <w:pPr>
              <w:rPr>
                <w:rFonts w:eastAsia="Times New Roman"/>
                <w:color w:val="000000"/>
                <w:lang w:val="en-US"/>
              </w:rPr>
            </w:pPr>
            <w:r w:rsidRPr="008A4970">
              <w:rPr>
                <w:rFonts w:eastAsia="Times New Roman"/>
                <w:color w:val="000000"/>
                <w:lang w:val="en-US"/>
              </w:rPr>
              <w:t xml:space="preserve">Ndërtimi i rrugeve e infrastruk. nentok.Ujmirë-Shtarice </w:t>
            </w:r>
            <w:r w:rsidR="003F7B67">
              <w:rPr>
                <w:rFonts w:eastAsia="Times New Roman"/>
                <w:color w:val="000000"/>
                <w:lang w:val="en-US"/>
              </w:rPr>
              <w:t>-Siqevë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4</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kanalizimit në Shtupel-Kërnicë-Binxhe-Grapce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4</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3</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17</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3F7B67">
            <w:pPr>
              <w:rPr>
                <w:rFonts w:eastAsia="Times New Roman"/>
                <w:color w:val="000000"/>
                <w:lang w:val="en-US"/>
              </w:rPr>
            </w:pPr>
            <w:r w:rsidRPr="008A4970">
              <w:rPr>
                <w:rFonts w:eastAsia="Times New Roman"/>
                <w:color w:val="000000"/>
                <w:lang w:val="en-US"/>
              </w:rPr>
              <w:t>Ndërtimi i rrugeve dhe infrastruktures nentokesore në Volljak</w:t>
            </w:r>
            <w:r w:rsidR="003F7B67">
              <w:rPr>
                <w:rFonts w:eastAsia="Times New Roman"/>
                <w:color w:val="000000"/>
                <w:lang w:val="en-US"/>
              </w:rPr>
              <w:t>ë</w:t>
            </w:r>
            <w:r w:rsidRPr="008A4970">
              <w:rPr>
                <w:rFonts w:eastAsia="Times New Roman"/>
                <w:color w:val="000000"/>
                <w:lang w:val="en-US"/>
              </w:rPr>
              <w:t>-</w:t>
            </w:r>
            <w:r w:rsidR="003F7B67">
              <w:rPr>
                <w:rFonts w:eastAsia="Times New Roman"/>
                <w:color w:val="000000"/>
                <w:lang w:val="en-US"/>
              </w:rPr>
              <w:t>Sferkë-</w:t>
            </w:r>
            <w:r w:rsidRPr="008A4970">
              <w:rPr>
                <w:rFonts w:eastAsia="Times New Roman"/>
                <w:color w:val="000000"/>
                <w:lang w:val="en-US"/>
              </w:rPr>
              <w:t>Qupev</w:t>
            </w:r>
            <w:r w:rsidR="003F7B67">
              <w:rPr>
                <w:rFonts w:eastAsia="Times New Roman"/>
                <w:color w:val="000000"/>
                <w:lang w:val="en-US"/>
              </w:rPr>
              <w:t>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18</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rrugeve dhe infrastruktures nentokesore në Qeskovë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3F7B67" w:rsidP="003F7B67">
            <w:pPr>
              <w:rPr>
                <w:rFonts w:eastAsia="Times New Roman"/>
                <w:color w:val="000000"/>
                <w:lang w:val="en-US"/>
              </w:rPr>
            </w:pPr>
            <w:r>
              <w:rPr>
                <w:rFonts w:eastAsia="Times New Roman"/>
                <w:color w:val="000000"/>
                <w:lang w:val="en-US"/>
              </w:rPr>
              <w:t xml:space="preserve">Asfaltimi </w:t>
            </w:r>
            <w:r w:rsidR="001B18E3" w:rsidRPr="008A4970">
              <w:rPr>
                <w:rFonts w:eastAsia="Times New Roman"/>
                <w:color w:val="000000"/>
                <w:lang w:val="en-US"/>
              </w:rPr>
              <w:t xml:space="preserve">i rrugeve </w:t>
            </w:r>
            <w:r>
              <w:rPr>
                <w:rFonts w:eastAsia="Times New Roman"/>
                <w:color w:val="000000"/>
                <w:lang w:val="en-US"/>
              </w:rPr>
              <w:t xml:space="preserve">lokale në </w:t>
            </w:r>
            <w:r w:rsidR="001B18E3" w:rsidRPr="008A4970">
              <w:rPr>
                <w:rFonts w:eastAsia="Times New Roman"/>
                <w:color w:val="000000"/>
                <w:lang w:val="en-US"/>
              </w:rPr>
              <w:t xml:space="preserve"> Ranoc - Leskoc</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9</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3F7B67">
            <w:pPr>
              <w:rPr>
                <w:rFonts w:eastAsia="Times New Roman"/>
                <w:color w:val="000000"/>
                <w:lang w:val="en-US"/>
              </w:rPr>
            </w:pPr>
            <w:r w:rsidRPr="008A4970">
              <w:rPr>
                <w:rFonts w:eastAsia="Times New Roman"/>
                <w:color w:val="000000"/>
                <w:lang w:val="en-US"/>
              </w:rPr>
              <w:t>Ndërtimi i  ujësjellësit në Komunen e Klinës</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Bashkëfinancim me donatorë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8D1DF5">
            <w:pPr>
              <w:jc w:val="right"/>
              <w:rPr>
                <w:rFonts w:eastAsia="Times New Roman"/>
                <w:color w:val="000000"/>
                <w:lang w:val="en-US"/>
              </w:rPr>
            </w:pPr>
            <w:r>
              <w:rPr>
                <w:rFonts w:eastAsia="Times New Roman"/>
                <w:color w:val="000000"/>
                <w:lang w:val="en-US"/>
              </w:rPr>
              <w:t>2</w:t>
            </w:r>
            <w:r w:rsidR="001B18E3" w:rsidRPr="008A4970">
              <w:rPr>
                <w:rFonts w:eastAsia="Times New Roman"/>
                <w:color w:val="000000"/>
                <w:lang w:val="en-US"/>
              </w:rPr>
              <w:t>6</w:t>
            </w:r>
            <w:r>
              <w:rPr>
                <w:rFonts w:eastAsia="Times New Roman"/>
                <w:color w:val="000000"/>
                <w:lang w:val="en-US"/>
              </w:rPr>
              <w:t>7</w:t>
            </w:r>
            <w:r w:rsidR="001B18E3" w:rsidRPr="008A4970">
              <w:rPr>
                <w:rFonts w:eastAsia="Times New Roman"/>
                <w:color w:val="000000"/>
                <w:lang w:val="en-US"/>
              </w:rPr>
              <w:t>,380.00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8D1DF5">
            <w:pPr>
              <w:jc w:val="right"/>
              <w:rPr>
                <w:rFonts w:eastAsia="Times New Roman"/>
                <w:color w:val="000000"/>
                <w:lang w:val="en-US"/>
              </w:rPr>
            </w:pPr>
            <w:r>
              <w:rPr>
                <w:rFonts w:eastAsia="Times New Roman"/>
                <w:color w:val="000000"/>
                <w:lang w:val="en-US"/>
              </w:rPr>
              <w:t>105</w:t>
            </w:r>
            <w:r w:rsidR="001B18E3" w:rsidRPr="008A4970">
              <w:rPr>
                <w:rFonts w:eastAsia="Times New Roman"/>
                <w:color w:val="000000"/>
                <w:lang w:val="en-US"/>
              </w:rPr>
              <w:t>,115.00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8D1DF5">
            <w:pPr>
              <w:jc w:val="right"/>
              <w:rPr>
                <w:rFonts w:eastAsia="Times New Roman"/>
                <w:color w:val="000000"/>
                <w:lang w:val="en-US"/>
              </w:rPr>
            </w:pPr>
            <w:r w:rsidRPr="008A4970">
              <w:rPr>
                <w:rFonts w:eastAsia="Times New Roman"/>
                <w:color w:val="000000"/>
                <w:lang w:val="en-US"/>
              </w:rPr>
              <w:t>1</w:t>
            </w:r>
            <w:r w:rsidR="008D1DF5">
              <w:rPr>
                <w:rFonts w:eastAsia="Times New Roman"/>
                <w:color w:val="000000"/>
                <w:lang w:val="en-US"/>
              </w:rPr>
              <w:t>6</w:t>
            </w:r>
            <w:r w:rsidRPr="008A4970">
              <w:rPr>
                <w:rFonts w:eastAsia="Times New Roman"/>
                <w:color w:val="000000"/>
                <w:lang w:val="en-US"/>
              </w:rPr>
              <w:t>2,265.00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Rregullimi i shtratit te lumit Drini i bardhë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Rregullimi i shtratit te lumi Klina në drejtim te Grykës se Jarinës</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Studimi i fisibilitetit per ndertimin e ngrohjes qendrore ne qytetin e Klines</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25</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Asfaltimi i rrugëve lokale ne Zajm-Deiq</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stacionit te autobusëve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27</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3F7B67">
            <w:pPr>
              <w:rPr>
                <w:rFonts w:eastAsia="Times New Roman"/>
                <w:color w:val="000000"/>
                <w:lang w:val="en-US"/>
              </w:rPr>
            </w:pPr>
            <w:r w:rsidRPr="008A4970">
              <w:rPr>
                <w:rFonts w:eastAsia="Times New Roman"/>
                <w:color w:val="000000"/>
                <w:lang w:val="en-US"/>
              </w:rPr>
              <w:t>Ndertimi i rrugëve dhe infrastruktures nentokesore Berkov</w:t>
            </w:r>
            <w:r w:rsidR="003F7B67">
              <w:rPr>
                <w:rFonts w:eastAsia="Times New Roman"/>
                <w:color w:val="000000"/>
                <w:lang w:val="en-US"/>
              </w:rPr>
              <w:t>ë</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5,000.00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28</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Ndertimi i rrugëve dhe infrastruktures nentokesore ne Doberdol</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lastRenderedPageBreak/>
              <w:t>29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Asfaltimi i rrugëve dhe infrastruktures nentokesore Krusheve e Vogel</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3F7B67" w:rsidP="003F7B67">
            <w:pPr>
              <w:rPr>
                <w:rFonts w:eastAsia="Times New Roman"/>
                <w:color w:val="000000"/>
                <w:lang w:val="en-US"/>
              </w:rPr>
            </w:pPr>
            <w:r>
              <w:rPr>
                <w:rFonts w:eastAsia="Times New Roman"/>
                <w:color w:val="000000"/>
                <w:lang w:val="en-US"/>
              </w:rPr>
              <w:t>Ndërtimi i liqenit akumulues për furnizim me ujë të pijës</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10</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8D1DF5" w:rsidP="001B18E3">
            <w:pPr>
              <w:jc w:val="right"/>
              <w:rPr>
                <w:rFonts w:eastAsia="Times New Roman"/>
                <w:color w:val="000000"/>
                <w:lang w:val="en-US"/>
              </w:rPr>
            </w:pPr>
            <w:r>
              <w:rPr>
                <w:rFonts w:eastAsia="Times New Roman"/>
                <w:color w:val="000000"/>
                <w:lang w:val="en-US"/>
              </w:rPr>
              <w:t>10</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Urbanizmi</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8D1DF5" w:rsidP="001B18E3">
            <w:pPr>
              <w:jc w:val="right"/>
              <w:rPr>
                <w:rFonts w:eastAsia="Times New Roman"/>
                <w:b/>
                <w:bCs/>
                <w:color w:val="000000"/>
                <w:lang w:val="en-US"/>
              </w:rPr>
            </w:pPr>
            <w:r>
              <w:rPr>
                <w:rFonts w:eastAsia="Times New Roman"/>
                <w:b/>
                <w:bCs/>
                <w:color w:val="000000"/>
                <w:lang w:val="en-US"/>
              </w:rPr>
              <w:t>2,052</w:t>
            </w:r>
            <w:r w:rsidR="001B18E3" w:rsidRPr="008A4970">
              <w:rPr>
                <w:rFonts w:eastAsia="Times New Roman"/>
                <w:b/>
                <w:bCs/>
                <w:color w:val="000000"/>
                <w:lang w:val="en-US"/>
              </w:rPr>
              <w:t>,380.00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8D1DF5">
            <w:pPr>
              <w:jc w:val="right"/>
              <w:rPr>
                <w:rFonts w:eastAsia="Times New Roman"/>
                <w:b/>
                <w:bCs/>
                <w:color w:val="000000"/>
                <w:lang w:val="en-US"/>
              </w:rPr>
            </w:pPr>
            <w:r w:rsidRPr="008A4970">
              <w:rPr>
                <w:rFonts w:eastAsia="Times New Roman"/>
                <w:b/>
                <w:bCs/>
                <w:color w:val="000000"/>
                <w:lang w:val="en-US"/>
              </w:rPr>
              <w:t>1,</w:t>
            </w:r>
            <w:r w:rsidR="008D1DF5">
              <w:rPr>
                <w:rFonts w:eastAsia="Times New Roman"/>
                <w:b/>
                <w:bCs/>
                <w:color w:val="000000"/>
                <w:lang w:val="en-US"/>
              </w:rPr>
              <w:t>470</w:t>
            </w:r>
            <w:r w:rsidRPr="008A4970">
              <w:rPr>
                <w:rFonts w:eastAsia="Times New Roman"/>
                <w:b/>
                <w:bCs/>
                <w:color w:val="000000"/>
                <w:lang w:val="en-US"/>
              </w:rPr>
              <w:t>,115.00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582,265.00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Ngritja e serave me participim</w:t>
            </w:r>
          </w:p>
        </w:tc>
        <w:tc>
          <w:tcPr>
            <w:tcW w:w="1620" w:type="dxa"/>
            <w:tcBorders>
              <w:top w:val="nil"/>
              <w:left w:val="nil"/>
              <w:bottom w:val="single" w:sz="8" w:space="0" w:color="auto"/>
              <w:right w:val="single" w:sz="8" w:space="0" w:color="auto"/>
            </w:tcBorders>
            <w:shd w:val="clear" w:color="auto" w:fill="auto"/>
            <w:noWrap/>
            <w:hideMark/>
          </w:tcPr>
          <w:p w:rsidR="001B18E3" w:rsidRPr="008A4970" w:rsidRDefault="001B18E3" w:rsidP="001B18E3">
            <w:pPr>
              <w:rPr>
                <w:rFonts w:eastAsia="Times New Roman"/>
                <w:color w:val="000000"/>
                <w:lang w:val="en-US"/>
              </w:rPr>
            </w:pPr>
            <w:r w:rsidRPr="008A4970">
              <w:rPr>
                <w:rFonts w:eastAsia="Times New Roman"/>
                <w:color w:val="000000"/>
                <w:lang w:val="en-US"/>
              </w:rPr>
              <w:t>Subvencione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Furnizim me fidane te pemëve te imëta: mjedër, dredhëza dhe manaferrë</w:t>
            </w:r>
          </w:p>
        </w:tc>
        <w:tc>
          <w:tcPr>
            <w:tcW w:w="1620" w:type="dxa"/>
            <w:tcBorders>
              <w:top w:val="nil"/>
              <w:left w:val="nil"/>
              <w:bottom w:val="single" w:sz="8" w:space="0" w:color="auto"/>
              <w:right w:val="single" w:sz="8" w:space="0" w:color="auto"/>
            </w:tcBorders>
            <w:shd w:val="clear" w:color="auto" w:fill="auto"/>
            <w:noWrap/>
            <w:hideMark/>
          </w:tcPr>
          <w:p w:rsidR="001B18E3" w:rsidRPr="008A4970" w:rsidRDefault="001B18E3" w:rsidP="001B18E3">
            <w:pPr>
              <w:rPr>
                <w:rFonts w:eastAsia="Times New Roman"/>
                <w:color w:val="000000"/>
                <w:lang w:val="en-US"/>
              </w:rPr>
            </w:pPr>
            <w:r w:rsidRPr="008A4970">
              <w:rPr>
                <w:rFonts w:eastAsia="Times New Roman"/>
                <w:color w:val="000000"/>
                <w:lang w:val="en-US"/>
              </w:rPr>
              <w:t>Subvencione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Ngrtja e tufave te dhive me partcipim</w:t>
            </w:r>
          </w:p>
        </w:tc>
        <w:tc>
          <w:tcPr>
            <w:tcW w:w="1620" w:type="dxa"/>
            <w:tcBorders>
              <w:top w:val="nil"/>
              <w:left w:val="nil"/>
              <w:bottom w:val="single" w:sz="8" w:space="0" w:color="auto"/>
              <w:right w:val="single" w:sz="8" w:space="0" w:color="auto"/>
            </w:tcBorders>
            <w:shd w:val="clear" w:color="auto" w:fill="auto"/>
            <w:noWrap/>
            <w:hideMark/>
          </w:tcPr>
          <w:p w:rsidR="001B18E3" w:rsidRPr="008A4970" w:rsidRDefault="001B18E3" w:rsidP="001B18E3">
            <w:pPr>
              <w:rPr>
                <w:rFonts w:eastAsia="Times New Roman"/>
                <w:color w:val="000000"/>
                <w:lang w:val="en-US"/>
              </w:rPr>
            </w:pPr>
            <w:r w:rsidRPr="008A4970">
              <w:rPr>
                <w:rFonts w:eastAsia="Times New Roman"/>
                <w:color w:val="000000"/>
                <w:lang w:val="en-US"/>
              </w:rPr>
              <w:t>Subvencione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Furnizim me pemë arrore me participim</w:t>
            </w:r>
          </w:p>
        </w:tc>
        <w:tc>
          <w:tcPr>
            <w:tcW w:w="1620" w:type="dxa"/>
            <w:tcBorders>
              <w:top w:val="nil"/>
              <w:left w:val="nil"/>
              <w:bottom w:val="single" w:sz="8" w:space="0" w:color="auto"/>
              <w:right w:val="single" w:sz="8" w:space="0" w:color="auto"/>
            </w:tcBorders>
            <w:shd w:val="clear" w:color="auto" w:fill="auto"/>
            <w:noWrap/>
            <w:hideMark/>
          </w:tcPr>
          <w:p w:rsidR="001B18E3" w:rsidRPr="008A4970" w:rsidRDefault="001B18E3" w:rsidP="001B18E3">
            <w:pPr>
              <w:rPr>
                <w:rFonts w:eastAsia="Times New Roman"/>
                <w:color w:val="000000"/>
                <w:lang w:val="en-US"/>
              </w:rPr>
            </w:pPr>
            <w:r w:rsidRPr="008A4970">
              <w:rPr>
                <w:rFonts w:eastAsia="Times New Roman"/>
                <w:color w:val="000000"/>
                <w:lang w:val="en-US"/>
              </w:rPr>
              <w:t>Subvencione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35</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Ndërtimi I kanaleve te ujitjes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140,000.00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Fondi emergjent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Bujqesia</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170,000.00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110,000.00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60,000.00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37</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Mirëmbajtja e drunjëve dekorativ në rrugët e qytetit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38</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Zgjerimi i sipërfaqeve të gjelbruara</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Zgjerimi i rrjetit të ndriçimit publik</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Riparimi dhe sanimi i gropave te rrugeve me asfalt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EF56E7">
            <w:pPr>
              <w:jc w:val="right"/>
              <w:rPr>
                <w:rFonts w:eastAsia="Times New Roman"/>
                <w:color w:val="000000"/>
                <w:lang w:val="en-US"/>
              </w:rPr>
            </w:pPr>
            <w:r w:rsidRPr="008A4970">
              <w:rPr>
                <w:rFonts w:eastAsia="Times New Roman"/>
                <w:color w:val="000000"/>
                <w:lang w:val="en-US"/>
              </w:rPr>
              <w:t>1</w:t>
            </w:r>
            <w:r w:rsidR="00EF56E7">
              <w:rPr>
                <w:rFonts w:eastAsia="Times New Roman"/>
                <w:color w:val="000000"/>
                <w:lang w:val="en-US"/>
              </w:rPr>
              <w:t>00</w:t>
            </w:r>
            <w:r w:rsidRPr="008A4970">
              <w:rPr>
                <w:rFonts w:eastAsia="Times New Roman"/>
                <w:color w:val="000000"/>
                <w:lang w:val="en-US"/>
              </w:rPr>
              <w:t>,000.00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1B18E3">
            <w:pPr>
              <w:jc w:val="right"/>
              <w:rPr>
                <w:rFonts w:eastAsia="Times New Roman"/>
                <w:color w:val="000000"/>
                <w:lang w:val="en-US"/>
              </w:rPr>
            </w:pPr>
            <w:r>
              <w:rPr>
                <w:rFonts w:eastAsia="Times New Roman"/>
                <w:color w:val="000000"/>
                <w:lang w:val="en-US"/>
              </w:rPr>
              <w:t>60</w:t>
            </w:r>
            <w:r w:rsidR="001B18E3" w:rsidRPr="008A4970">
              <w:rPr>
                <w:rFonts w:eastAsia="Times New Roman"/>
                <w:color w:val="000000"/>
                <w:lang w:val="en-US"/>
              </w:rPr>
              <w:t>,000.00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Mirëmbajtja e rrjetit të kanalizimit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Mirëmbajtja e rrjetit te Kamerave te qytetit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impianteve për trajtimin e ujrave të zeza</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EF56E7">
            <w:pPr>
              <w:jc w:val="right"/>
              <w:rPr>
                <w:rFonts w:eastAsia="Times New Roman"/>
                <w:color w:val="000000"/>
                <w:lang w:val="en-US"/>
              </w:rPr>
            </w:pPr>
            <w:r>
              <w:rPr>
                <w:rFonts w:eastAsia="Times New Roman"/>
                <w:color w:val="000000"/>
                <w:lang w:val="en-US"/>
              </w:rPr>
              <w:t>180</w:t>
            </w:r>
            <w:r w:rsidR="001B18E3" w:rsidRPr="008A4970">
              <w:rPr>
                <w:rFonts w:eastAsia="Times New Roman"/>
                <w:color w:val="000000"/>
                <w:lang w:val="en-US"/>
              </w:rPr>
              <w:t>,000.00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1B18E3">
            <w:pPr>
              <w:jc w:val="right"/>
              <w:rPr>
                <w:rFonts w:eastAsia="Times New Roman"/>
                <w:color w:val="000000"/>
                <w:lang w:val="en-US"/>
              </w:rPr>
            </w:pPr>
            <w:r>
              <w:rPr>
                <w:rFonts w:eastAsia="Times New Roman"/>
                <w:color w:val="000000"/>
                <w:lang w:val="en-US"/>
              </w:rPr>
              <w:t>9</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1B18E3">
            <w:pPr>
              <w:jc w:val="right"/>
              <w:rPr>
                <w:rFonts w:eastAsia="Times New Roman"/>
                <w:color w:val="000000"/>
                <w:lang w:val="en-US"/>
              </w:rPr>
            </w:pPr>
            <w:r>
              <w:rPr>
                <w:rFonts w:eastAsia="Times New Roman"/>
                <w:color w:val="000000"/>
                <w:lang w:val="en-US"/>
              </w:rPr>
              <w:t>90</w:t>
            </w:r>
            <w:r w:rsidR="001B18E3" w:rsidRPr="008A4970">
              <w:rPr>
                <w:rFonts w:eastAsia="Times New Roman"/>
                <w:color w:val="000000"/>
                <w:lang w:val="en-US"/>
              </w:rPr>
              <w:t>,000.00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Ndërtimi i këndeve të lojrave për fëmijë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EF56E7">
            <w:pPr>
              <w:rPr>
                <w:rFonts w:eastAsia="Times New Roman"/>
                <w:color w:val="000000"/>
                <w:lang w:val="en-US"/>
              </w:rPr>
            </w:pPr>
            <w:r w:rsidRPr="008A4970">
              <w:rPr>
                <w:rFonts w:eastAsia="Times New Roman"/>
                <w:color w:val="000000"/>
                <w:lang w:val="en-US"/>
              </w:rPr>
              <w:t>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45</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Shpimi i puseve për ujitje te sipërfaqeve te gjelbëruara në qytet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r w:rsidR="00EF56E7" w:rsidRPr="008A4970">
              <w:rPr>
                <w:rFonts w:eastAsia="Times New Roman"/>
                <w:color w:val="000000"/>
                <w:lang w:val="en-US"/>
              </w:rPr>
              <w:t>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Mirëmbajtja e rrugëve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Infrastruktura  rrugore</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EF56E7" w:rsidP="001B18E3">
            <w:pPr>
              <w:jc w:val="right"/>
              <w:rPr>
                <w:rFonts w:eastAsia="Times New Roman"/>
                <w:b/>
                <w:bCs/>
                <w:color w:val="000000"/>
                <w:lang w:val="en-US"/>
              </w:rPr>
            </w:pPr>
            <w:r>
              <w:rPr>
                <w:rFonts w:eastAsia="Times New Roman"/>
                <w:b/>
                <w:bCs/>
                <w:color w:val="000000"/>
                <w:lang w:val="en-US"/>
              </w:rPr>
              <w:t>3</w:t>
            </w:r>
            <w:r w:rsidR="001B18E3" w:rsidRPr="008A4970">
              <w:rPr>
                <w:rFonts w:eastAsia="Times New Roman"/>
                <w:b/>
                <w:bCs/>
                <w:color w:val="000000"/>
                <w:lang w:val="en-US"/>
              </w:rPr>
              <w:t>20,000.00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EF56E7" w:rsidP="001B18E3">
            <w:pPr>
              <w:jc w:val="right"/>
              <w:rPr>
                <w:rFonts w:eastAsia="Times New Roman"/>
                <w:b/>
                <w:bCs/>
                <w:color w:val="000000"/>
                <w:lang w:val="en-US"/>
              </w:rPr>
            </w:pPr>
            <w:r>
              <w:rPr>
                <w:rFonts w:eastAsia="Times New Roman"/>
                <w:b/>
                <w:bCs/>
                <w:color w:val="000000"/>
                <w:lang w:val="en-US"/>
              </w:rPr>
              <w:t>1</w:t>
            </w:r>
            <w:r w:rsidR="001B18E3" w:rsidRPr="008A4970">
              <w:rPr>
                <w:rFonts w:eastAsia="Times New Roman"/>
                <w:b/>
                <w:bCs/>
                <w:color w:val="000000"/>
                <w:lang w:val="en-US"/>
              </w:rPr>
              <w:t>90,000.00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130,000.00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47</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Furnizim me pajisje mjekësore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A0469D" w:rsidP="001B18E3">
            <w:pPr>
              <w:jc w:val="right"/>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A0469D" w:rsidP="00EF56E7">
            <w:pPr>
              <w:jc w:val="center"/>
              <w:rPr>
                <w:rFonts w:eastAsia="Times New Roman"/>
                <w:color w:val="000000"/>
                <w:lang w:val="en-US"/>
              </w:rPr>
            </w:pPr>
            <w:r>
              <w:rPr>
                <w:rFonts w:eastAsia="Times New Roman"/>
                <w:color w:val="000000"/>
                <w:lang w:val="en-US"/>
              </w:rPr>
              <w:t>6</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 48</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shtëpisë për përsona të moshuar</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1B18E3">
            <w:pPr>
              <w:jc w:val="right"/>
              <w:rPr>
                <w:rFonts w:eastAsia="Times New Roman"/>
                <w:color w:val="000000"/>
                <w:lang w:val="en-US"/>
              </w:rPr>
            </w:pPr>
            <w:r>
              <w:rPr>
                <w:rFonts w:eastAsia="Times New Roman"/>
                <w:color w:val="000000"/>
                <w:lang w:val="en-US"/>
              </w:rPr>
              <w:t>3</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EF56E7" w:rsidP="00EF56E7">
            <w:pPr>
              <w:jc w:val="center"/>
              <w:rPr>
                <w:rFonts w:eastAsia="Times New Roman"/>
                <w:color w:val="000000"/>
                <w:lang w:val="en-US"/>
              </w:rPr>
            </w:pPr>
            <w:r>
              <w:rPr>
                <w:rFonts w:eastAsia="Times New Roman"/>
                <w:color w:val="000000"/>
                <w:lang w:val="en-US"/>
              </w:rPr>
              <w:t>3</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i AMF ne Perqeve dhe renovimi i objekteve shëndetësore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EF56E7">
            <w:pPr>
              <w:jc w:val="center"/>
              <w:rPr>
                <w:rFonts w:eastAsia="Times New Roman"/>
                <w:color w:val="000000"/>
                <w:lang w:val="en-US"/>
              </w:rPr>
            </w:pPr>
            <w:r w:rsidRPr="008A4970">
              <w:rPr>
                <w:rFonts w:eastAsia="Times New Roman"/>
                <w:color w:val="000000"/>
                <w:lang w:val="en-US"/>
              </w:rPr>
              <w:t>50,000.00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Shendetësia</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A0469D">
            <w:pPr>
              <w:jc w:val="right"/>
              <w:rPr>
                <w:rFonts w:eastAsia="Times New Roman"/>
                <w:b/>
                <w:bCs/>
                <w:color w:val="000000"/>
                <w:lang w:val="en-US"/>
              </w:rPr>
            </w:pPr>
            <w:r w:rsidRPr="008A4970">
              <w:rPr>
                <w:rFonts w:eastAsia="Times New Roman"/>
                <w:b/>
                <w:bCs/>
                <w:color w:val="000000"/>
                <w:lang w:val="en-US"/>
              </w:rPr>
              <w:t>1</w:t>
            </w:r>
            <w:r w:rsidR="00A0469D">
              <w:rPr>
                <w:rFonts w:eastAsia="Times New Roman"/>
                <w:b/>
                <w:bCs/>
                <w:color w:val="000000"/>
                <w:lang w:val="en-US"/>
              </w:rPr>
              <w:t>4</w:t>
            </w:r>
            <w:r w:rsidRPr="008A4970">
              <w:rPr>
                <w:rFonts w:eastAsia="Times New Roman"/>
                <w:b/>
                <w:bCs/>
                <w:color w:val="000000"/>
                <w:lang w:val="en-US"/>
              </w:rPr>
              <w:t>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A0469D">
            <w:pPr>
              <w:jc w:val="right"/>
              <w:rPr>
                <w:rFonts w:eastAsia="Times New Roman"/>
                <w:b/>
                <w:bCs/>
                <w:color w:val="000000"/>
                <w:lang w:val="en-US"/>
              </w:rPr>
            </w:pPr>
            <w:r w:rsidRPr="008A4970">
              <w:rPr>
                <w:rFonts w:eastAsia="Times New Roman"/>
                <w:b/>
                <w:bCs/>
                <w:color w:val="000000"/>
                <w:lang w:val="en-US"/>
              </w:rPr>
              <w:t>1</w:t>
            </w:r>
            <w:r w:rsidR="00A0469D">
              <w:rPr>
                <w:rFonts w:eastAsia="Times New Roman"/>
                <w:b/>
                <w:bCs/>
                <w:color w:val="000000"/>
                <w:lang w:val="en-US"/>
              </w:rPr>
              <w:t>4</w:t>
            </w:r>
            <w:r w:rsidRPr="008A4970">
              <w:rPr>
                <w:rFonts w:eastAsia="Times New Roman"/>
                <w:b/>
                <w:bCs/>
                <w:color w:val="000000"/>
                <w:lang w:val="en-US"/>
              </w:rPr>
              <w:t>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Shenjëzimi horizontal dhe vertikal i rrugëve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Rrënimi i objekteve te vjetra dhe ndërtimeve pa leje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Inspeksioni</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30,000.00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20,000.00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52</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Ndërtimi dhe renovimi i objekteve komunale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53</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Zhvillimi i softverit për menagjim të autoparkut</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54</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Digjitalizimi i lëndës arkivore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Mallra e shërbime</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Administrata</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30,000.00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15,000.00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FF"/>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55</w:t>
            </w:r>
          </w:p>
        </w:tc>
        <w:tc>
          <w:tcPr>
            <w:tcW w:w="6210" w:type="dxa"/>
            <w:tcBorders>
              <w:top w:val="nil"/>
              <w:left w:val="single" w:sz="8" w:space="0" w:color="auto"/>
              <w:bottom w:val="single" w:sz="8" w:space="0" w:color="auto"/>
              <w:right w:val="single" w:sz="8" w:space="0" w:color="auto"/>
            </w:tcBorders>
            <w:shd w:val="clear" w:color="000000" w:fill="FFFFFF"/>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Ndertimi  kulles "Muje Krasniqi"</w:t>
            </w:r>
          </w:p>
        </w:tc>
        <w:tc>
          <w:tcPr>
            <w:tcW w:w="162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 </w:t>
            </w:r>
          </w:p>
        </w:tc>
        <w:tc>
          <w:tcPr>
            <w:tcW w:w="1440" w:type="dxa"/>
            <w:tcBorders>
              <w:top w:val="nil"/>
              <w:left w:val="nil"/>
              <w:bottom w:val="single" w:sz="8" w:space="0" w:color="auto"/>
              <w:right w:val="single" w:sz="8" w:space="0" w:color="auto"/>
            </w:tcBorders>
            <w:shd w:val="clear" w:color="000000" w:fill="FFFFFF"/>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lastRenderedPageBreak/>
              <w:t>56</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xml:space="preserve">Ndërtimi dhe mirëmbajtja e objekteve sportive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35,000.00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25,000.00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Kultura</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45,000.00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35,000.00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57</w:t>
            </w:r>
          </w:p>
        </w:tc>
        <w:tc>
          <w:tcPr>
            <w:tcW w:w="6210" w:type="dxa"/>
            <w:tcBorders>
              <w:top w:val="nil"/>
              <w:left w:val="single" w:sz="8" w:space="0" w:color="auto"/>
              <w:bottom w:val="single" w:sz="8" w:space="0" w:color="auto"/>
              <w:right w:val="single" w:sz="8" w:space="0" w:color="auto"/>
            </w:tcBorders>
            <w:shd w:val="clear" w:color="auto" w:fill="auto"/>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Fondi për zhvillimin e  NVM</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58</w:t>
            </w:r>
          </w:p>
        </w:tc>
        <w:tc>
          <w:tcPr>
            <w:tcW w:w="6210" w:type="dxa"/>
            <w:tcBorders>
              <w:top w:val="nil"/>
              <w:left w:val="single" w:sz="8" w:space="0" w:color="auto"/>
              <w:bottom w:val="single" w:sz="8" w:space="0" w:color="auto"/>
              <w:right w:val="single" w:sz="8" w:space="0" w:color="auto"/>
            </w:tcBorders>
            <w:shd w:val="clear" w:color="auto" w:fill="auto"/>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Fondi për eksproprijim</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100,000.00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59</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Fondi për Vendime te gjykatave</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40,000.00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Financat</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140,000.00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 xml:space="preserve">                         -   </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140,000.00</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60</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Renovimi i objekteve shkollore dhe fushave sportive ne Komunen e Klines</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A0469D">
            <w:pPr>
              <w:jc w:val="right"/>
              <w:rPr>
                <w:rFonts w:eastAsia="Times New Roman"/>
                <w:color w:val="000000"/>
                <w:lang w:val="en-US"/>
              </w:rPr>
            </w:pPr>
            <w:r w:rsidRPr="008A4970">
              <w:rPr>
                <w:rFonts w:eastAsia="Times New Roman"/>
                <w:color w:val="000000"/>
                <w:lang w:val="en-US"/>
              </w:rPr>
              <w:t>1</w:t>
            </w:r>
            <w:r w:rsidR="00A0469D">
              <w:rPr>
                <w:rFonts w:eastAsia="Times New Roman"/>
                <w:color w:val="000000"/>
                <w:lang w:val="en-US"/>
              </w:rPr>
              <w:t>0</w:t>
            </w:r>
            <w:r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A0469D">
            <w:pPr>
              <w:jc w:val="right"/>
              <w:rPr>
                <w:rFonts w:eastAsia="Times New Roman"/>
                <w:color w:val="000000"/>
                <w:lang w:val="en-US"/>
              </w:rPr>
            </w:pPr>
            <w:r w:rsidRPr="008A4970">
              <w:rPr>
                <w:rFonts w:eastAsia="Times New Roman"/>
                <w:color w:val="000000"/>
                <w:lang w:val="en-US"/>
              </w:rPr>
              <w:t>1</w:t>
            </w:r>
            <w:r w:rsidR="00A0469D">
              <w:rPr>
                <w:rFonts w:eastAsia="Times New Roman"/>
                <w:color w:val="000000"/>
                <w:lang w:val="en-US"/>
              </w:rPr>
              <w:t>0</w:t>
            </w:r>
            <w:r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15"/>
        </w:trPr>
        <w:tc>
          <w:tcPr>
            <w:tcW w:w="450" w:type="dxa"/>
            <w:tcBorders>
              <w:top w:val="nil"/>
              <w:left w:val="single" w:sz="8" w:space="0" w:color="auto"/>
              <w:bottom w:val="single" w:sz="8" w:space="0" w:color="auto"/>
              <w:right w:val="nil"/>
            </w:tcBorders>
            <w:shd w:val="clear" w:color="auto" w:fill="auto"/>
            <w:noWrap/>
            <w:vAlign w:val="bottom"/>
            <w:hideMark/>
          </w:tcPr>
          <w:p w:rsidR="001B18E3" w:rsidRPr="008A4970" w:rsidRDefault="001B18E3" w:rsidP="001B18E3">
            <w:pPr>
              <w:jc w:val="right"/>
              <w:rPr>
                <w:rFonts w:eastAsia="Times New Roman"/>
                <w:color w:val="000000"/>
                <w:lang w:val="en-US"/>
              </w:rPr>
            </w:pPr>
            <w:r w:rsidRPr="008A4970">
              <w:rPr>
                <w:rFonts w:eastAsia="Times New Roman"/>
                <w:color w:val="000000"/>
                <w:lang w:val="en-US"/>
              </w:rPr>
              <w:t>61</w:t>
            </w: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Furnizim me inventar ne shkolla</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A0469D" w:rsidP="001B18E3">
            <w:pPr>
              <w:jc w:val="right"/>
              <w:rPr>
                <w:rFonts w:eastAsia="Times New Roman"/>
                <w:color w:val="000000"/>
                <w:lang w:val="en-US"/>
              </w:rPr>
            </w:pPr>
            <w:r>
              <w:rPr>
                <w:rFonts w:eastAsia="Times New Roman"/>
                <w:color w:val="000000"/>
                <w:lang w:val="en-US"/>
              </w:rPr>
              <w:t>2</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A0469D" w:rsidP="001B18E3">
            <w:pPr>
              <w:jc w:val="right"/>
              <w:rPr>
                <w:rFonts w:eastAsia="Times New Roman"/>
                <w:color w:val="000000"/>
                <w:lang w:val="en-US"/>
              </w:rPr>
            </w:pPr>
            <w:r>
              <w:rPr>
                <w:rFonts w:eastAsia="Times New Roman"/>
                <w:color w:val="000000"/>
                <w:lang w:val="en-US"/>
              </w:rPr>
              <w:t>2</w:t>
            </w:r>
            <w:r w:rsidR="001B18E3" w:rsidRPr="008A4970">
              <w:rPr>
                <w:rFonts w:eastAsia="Times New Roman"/>
                <w:color w:val="000000"/>
                <w:lang w:val="en-US"/>
              </w:rPr>
              <w:t>0,000.00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rPr>
                <w:rFonts w:eastAsia="Times New Roman"/>
                <w:color w:val="000000"/>
                <w:lang w:val="en-US"/>
              </w:rPr>
            </w:pPr>
            <w:r w:rsidRPr="008A4970">
              <w:rPr>
                <w:rFonts w:eastAsia="Times New Roman"/>
                <w:color w:val="000000"/>
                <w:lang w:val="en-US"/>
              </w:rPr>
              <w:t> </w:t>
            </w:r>
          </w:p>
        </w:tc>
      </w:tr>
      <w:tr w:rsidR="001B18E3" w:rsidRPr="001B18E3" w:rsidTr="008A4970">
        <w:trPr>
          <w:trHeight w:val="375"/>
        </w:trPr>
        <w:tc>
          <w:tcPr>
            <w:tcW w:w="450" w:type="dxa"/>
            <w:tcBorders>
              <w:top w:val="nil"/>
              <w:left w:val="single" w:sz="8" w:space="0" w:color="auto"/>
              <w:bottom w:val="single" w:sz="8" w:space="0" w:color="auto"/>
              <w:right w:val="nil"/>
            </w:tcBorders>
            <w:shd w:val="clear" w:color="000000" w:fill="FFFF00"/>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 </w:t>
            </w:r>
          </w:p>
        </w:tc>
        <w:tc>
          <w:tcPr>
            <w:tcW w:w="6210" w:type="dxa"/>
            <w:tcBorders>
              <w:top w:val="nil"/>
              <w:left w:val="single" w:sz="8" w:space="0" w:color="auto"/>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Arsimi</w:t>
            </w:r>
          </w:p>
        </w:tc>
        <w:tc>
          <w:tcPr>
            <w:tcW w:w="162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A0469D">
            <w:pPr>
              <w:jc w:val="right"/>
              <w:rPr>
                <w:rFonts w:eastAsia="Times New Roman"/>
                <w:b/>
                <w:bCs/>
                <w:color w:val="000000"/>
                <w:lang w:val="en-US"/>
              </w:rPr>
            </w:pPr>
            <w:r w:rsidRPr="008A4970">
              <w:rPr>
                <w:rFonts w:eastAsia="Times New Roman"/>
                <w:b/>
                <w:bCs/>
                <w:color w:val="000000"/>
                <w:lang w:val="en-US"/>
              </w:rPr>
              <w:t>1</w:t>
            </w:r>
            <w:r w:rsidR="00A0469D">
              <w:rPr>
                <w:rFonts w:eastAsia="Times New Roman"/>
                <w:b/>
                <w:bCs/>
                <w:color w:val="000000"/>
                <w:lang w:val="en-US"/>
              </w:rPr>
              <w:t>2</w:t>
            </w:r>
            <w:r w:rsidRPr="008A4970">
              <w:rPr>
                <w:rFonts w:eastAsia="Times New Roman"/>
                <w:b/>
                <w:bCs/>
                <w:color w:val="000000"/>
                <w:lang w:val="en-US"/>
              </w:rPr>
              <w:t>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A0469D">
            <w:pPr>
              <w:jc w:val="right"/>
              <w:rPr>
                <w:rFonts w:eastAsia="Times New Roman"/>
                <w:b/>
                <w:bCs/>
                <w:color w:val="000000"/>
                <w:lang w:val="en-US"/>
              </w:rPr>
            </w:pPr>
            <w:r w:rsidRPr="008A4970">
              <w:rPr>
                <w:rFonts w:eastAsia="Times New Roman"/>
                <w:b/>
                <w:bCs/>
                <w:color w:val="000000"/>
                <w:lang w:val="en-US"/>
              </w:rPr>
              <w:t>1</w:t>
            </w:r>
            <w:r w:rsidR="00A0469D">
              <w:rPr>
                <w:rFonts w:eastAsia="Times New Roman"/>
                <w:b/>
                <w:bCs/>
                <w:color w:val="000000"/>
                <w:lang w:val="en-US"/>
              </w:rPr>
              <w:t>2</w:t>
            </w:r>
            <w:r w:rsidRPr="008A4970">
              <w:rPr>
                <w:rFonts w:eastAsia="Times New Roman"/>
                <w:b/>
                <w:bCs/>
                <w:color w:val="000000"/>
                <w:lang w:val="en-US"/>
              </w:rPr>
              <w:t>0,000.00</w:t>
            </w:r>
          </w:p>
        </w:tc>
        <w:tc>
          <w:tcPr>
            <w:tcW w:w="1440" w:type="dxa"/>
            <w:tcBorders>
              <w:top w:val="nil"/>
              <w:left w:val="nil"/>
              <w:bottom w:val="single" w:sz="8" w:space="0" w:color="auto"/>
              <w:right w:val="single" w:sz="8" w:space="0" w:color="auto"/>
            </w:tcBorders>
            <w:shd w:val="clear" w:color="000000" w:fill="FFFF00"/>
            <w:noWrap/>
            <w:vAlign w:val="bottom"/>
            <w:hideMark/>
          </w:tcPr>
          <w:p w:rsidR="001B18E3" w:rsidRPr="008A4970" w:rsidRDefault="001B18E3" w:rsidP="001B18E3">
            <w:pPr>
              <w:rPr>
                <w:rFonts w:eastAsia="Times New Roman"/>
                <w:b/>
                <w:bCs/>
                <w:color w:val="000000"/>
                <w:lang w:val="en-US"/>
              </w:rPr>
            </w:pPr>
            <w:r w:rsidRPr="008A4970">
              <w:rPr>
                <w:rFonts w:eastAsia="Times New Roman"/>
                <w:b/>
                <w:bCs/>
                <w:color w:val="000000"/>
                <w:lang w:val="en-US"/>
              </w:rPr>
              <w:t xml:space="preserve">                      -   </w:t>
            </w:r>
          </w:p>
        </w:tc>
      </w:tr>
      <w:tr w:rsidR="001B18E3" w:rsidRPr="001B18E3" w:rsidTr="008A4970">
        <w:trPr>
          <w:trHeight w:val="315"/>
        </w:trPr>
        <w:tc>
          <w:tcPr>
            <w:tcW w:w="450" w:type="dxa"/>
            <w:tcBorders>
              <w:top w:val="nil"/>
              <w:left w:val="nil"/>
              <w:bottom w:val="nil"/>
              <w:right w:val="nil"/>
            </w:tcBorders>
            <w:shd w:val="clear" w:color="auto" w:fill="auto"/>
            <w:noWrap/>
            <w:vAlign w:val="bottom"/>
            <w:hideMark/>
          </w:tcPr>
          <w:p w:rsidR="001B18E3" w:rsidRPr="008A4970" w:rsidRDefault="001B18E3" w:rsidP="001B18E3">
            <w:pPr>
              <w:rPr>
                <w:rFonts w:eastAsia="Times New Roman"/>
                <w:color w:val="000000"/>
                <w:lang w:val="en-US"/>
              </w:rPr>
            </w:pPr>
          </w:p>
        </w:tc>
        <w:tc>
          <w:tcPr>
            <w:tcW w:w="6210" w:type="dxa"/>
            <w:tcBorders>
              <w:top w:val="nil"/>
              <w:left w:val="single" w:sz="8" w:space="0" w:color="auto"/>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Totali :</w:t>
            </w:r>
          </w:p>
        </w:tc>
        <w:tc>
          <w:tcPr>
            <w:tcW w:w="162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3,047,380.00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2,065,115.00</w:t>
            </w:r>
          </w:p>
        </w:tc>
        <w:tc>
          <w:tcPr>
            <w:tcW w:w="1440" w:type="dxa"/>
            <w:tcBorders>
              <w:top w:val="nil"/>
              <w:left w:val="nil"/>
              <w:bottom w:val="single" w:sz="8" w:space="0" w:color="auto"/>
              <w:right w:val="single" w:sz="8" w:space="0" w:color="auto"/>
            </w:tcBorders>
            <w:shd w:val="clear" w:color="auto" w:fill="auto"/>
            <w:noWrap/>
            <w:vAlign w:val="bottom"/>
            <w:hideMark/>
          </w:tcPr>
          <w:p w:rsidR="001B18E3" w:rsidRPr="008A4970" w:rsidRDefault="001B18E3" w:rsidP="001B18E3">
            <w:pPr>
              <w:jc w:val="right"/>
              <w:rPr>
                <w:rFonts w:eastAsia="Times New Roman"/>
                <w:b/>
                <w:bCs/>
                <w:color w:val="000000"/>
                <w:lang w:val="en-US"/>
              </w:rPr>
            </w:pPr>
            <w:r w:rsidRPr="008A4970">
              <w:rPr>
                <w:rFonts w:eastAsia="Times New Roman"/>
                <w:b/>
                <w:bCs/>
                <w:color w:val="000000"/>
                <w:lang w:val="en-US"/>
              </w:rPr>
              <w:t>982,265.00</w:t>
            </w:r>
          </w:p>
        </w:tc>
      </w:tr>
    </w:tbl>
    <w:p w:rsidR="003B76B2" w:rsidRDefault="003B76B2" w:rsidP="00C06E6D">
      <w:pPr>
        <w:rPr>
          <w:b/>
        </w:rPr>
      </w:pPr>
    </w:p>
    <w:p w:rsidR="003B76B2" w:rsidRDefault="003B76B2" w:rsidP="00C06E6D">
      <w:pPr>
        <w:rPr>
          <w:b/>
        </w:rPr>
      </w:pPr>
    </w:p>
    <w:p w:rsidR="005F2DA1" w:rsidRPr="00D96EA0" w:rsidRDefault="00960CF4" w:rsidP="00960CF4">
      <w:pPr>
        <w:rPr>
          <w:bCs/>
          <w:color w:val="000000"/>
          <w:sz w:val="22"/>
          <w:szCs w:val="22"/>
        </w:rPr>
      </w:pPr>
      <w:r w:rsidRPr="00D96EA0">
        <w:rPr>
          <w:bCs/>
          <w:color w:val="000000"/>
          <w:sz w:val="22"/>
          <w:szCs w:val="22"/>
        </w:rPr>
        <w:t xml:space="preserve"> </w:t>
      </w:r>
    </w:p>
    <w:tbl>
      <w:tblPr>
        <w:tblW w:w="10998" w:type="dxa"/>
        <w:tblLayout w:type="fixed"/>
        <w:tblLook w:val="04A0"/>
      </w:tblPr>
      <w:tblGrid>
        <w:gridCol w:w="10998"/>
      </w:tblGrid>
      <w:tr w:rsidR="005F2DA1" w:rsidRPr="00910751" w:rsidTr="00D41D09">
        <w:trPr>
          <w:trHeight w:val="346"/>
        </w:trPr>
        <w:tc>
          <w:tcPr>
            <w:tcW w:w="10998" w:type="dxa"/>
            <w:tcBorders>
              <w:top w:val="nil"/>
              <w:left w:val="nil"/>
              <w:bottom w:val="nil"/>
              <w:right w:val="nil"/>
            </w:tcBorders>
            <w:shd w:val="clear" w:color="auto" w:fill="auto"/>
            <w:noWrap/>
            <w:vAlign w:val="bottom"/>
            <w:hideMark/>
          </w:tcPr>
          <w:p w:rsidR="00D41D09" w:rsidRPr="00910751" w:rsidRDefault="00D41D09" w:rsidP="005F2DA1">
            <w:pPr>
              <w:jc w:val="center"/>
              <w:rPr>
                <w:rFonts w:ascii="Calibri" w:eastAsia="Times New Roman" w:hAnsi="Calibri"/>
                <w:b/>
                <w:bCs/>
                <w:color w:val="000000"/>
                <w:sz w:val="28"/>
                <w:szCs w:val="28"/>
                <w:lang w:val="en-US"/>
              </w:rPr>
            </w:pPr>
          </w:p>
        </w:tc>
      </w:tr>
    </w:tbl>
    <w:p w:rsidR="00A04060" w:rsidRPr="00B641E4" w:rsidRDefault="00A04060" w:rsidP="00960CF4">
      <w:pPr>
        <w:rPr>
          <w:rFonts w:ascii="Arial" w:hAnsi="Arial" w:cs="Arial"/>
          <w:bCs/>
          <w:color w:val="000000"/>
          <w:sz w:val="20"/>
          <w:szCs w:val="20"/>
        </w:rPr>
      </w:pPr>
    </w:p>
    <w:p w:rsidR="005F2DA1" w:rsidRPr="00B641E4" w:rsidRDefault="005F2DA1" w:rsidP="00960CF4">
      <w:pPr>
        <w:rPr>
          <w:rFonts w:ascii="Arial" w:hAnsi="Arial" w:cs="Arial"/>
          <w:bCs/>
          <w:color w:val="000000"/>
          <w:sz w:val="20"/>
          <w:szCs w:val="20"/>
        </w:rPr>
      </w:pPr>
    </w:p>
    <w:tbl>
      <w:tblPr>
        <w:tblW w:w="11160" w:type="dxa"/>
        <w:tblInd w:w="-162" w:type="dxa"/>
        <w:tblLook w:val="04A0"/>
      </w:tblPr>
      <w:tblGrid>
        <w:gridCol w:w="466"/>
        <w:gridCol w:w="6194"/>
        <w:gridCol w:w="1620"/>
        <w:gridCol w:w="1499"/>
        <w:gridCol w:w="1381"/>
      </w:tblGrid>
      <w:tr w:rsidR="00E132F3" w:rsidRPr="00E132F3" w:rsidTr="00E132F3">
        <w:trPr>
          <w:trHeight w:val="300"/>
        </w:trPr>
        <w:tc>
          <w:tcPr>
            <w:tcW w:w="6660" w:type="dxa"/>
            <w:gridSpan w:val="2"/>
            <w:tcBorders>
              <w:top w:val="nil"/>
              <w:left w:val="nil"/>
              <w:bottom w:val="nil"/>
              <w:right w:val="nil"/>
            </w:tcBorders>
            <w:shd w:val="clear" w:color="auto" w:fill="auto"/>
            <w:noWrap/>
            <w:vAlign w:val="bottom"/>
            <w:hideMark/>
          </w:tcPr>
          <w:p w:rsidR="00E132F3" w:rsidRPr="00C92295" w:rsidRDefault="00E132F3" w:rsidP="00E132F3">
            <w:pPr>
              <w:rPr>
                <w:rFonts w:eastAsia="Times New Roman"/>
                <w:b/>
                <w:bCs/>
                <w:color w:val="000000"/>
                <w:sz w:val="28"/>
                <w:szCs w:val="28"/>
                <w:lang w:val="en-US"/>
              </w:rPr>
            </w:pPr>
            <w:r w:rsidRPr="00C92295">
              <w:rPr>
                <w:rFonts w:eastAsia="Times New Roman"/>
                <w:b/>
                <w:bCs/>
                <w:color w:val="000000"/>
                <w:sz w:val="28"/>
                <w:szCs w:val="28"/>
                <w:lang w:val="en-US"/>
              </w:rPr>
              <w:t>Projektet me prioritet për vitin  2023</w:t>
            </w:r>
          </w:p>
        </w:tc>
        <w:tc>
          <w:tcPr>
            <w:tcW w:w="1620"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1499"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1381"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r>
      <w:tr w:rsidR="00E132F3" w:rsidRPr="00E132F3" w:rsidTr="00E132F3">
        <w:trPr>
          <w:trHeight w:val="330"/>
        </w:trPr>
        <w:tc>
          <w:tcPr>
            <w:tcW w:w="46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6194"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lang w:val="en-US"/>
              </w:rPr>
            </w:pPr>
          </w:p>
        </w:tc>
        <w:tc>
          <w:tcPr>
            <w:tcW w:w="1620" w:type="dxa"/>
            <w:tcBorders>
              <w:top w:val="nil"/>
              <w:left w:val="nil"/>
              <w:bottom w:val="nil"/>
              <w:right w:val="nil"/>
            </w:tcBorders>
            <w:shd w:val="clear" w:color="auto" w:fill="auto"/>
            <w:noWrap/>
            <w:vAlign w:val="bottom"/>
            <w:hideMark/>
          </w:tcPr>
          <w:p w:rsidR="00E132F3" w:rsidRPr="00C92295" w:rsidRDefault="00E132F3" w:rsidP="00E132F3">
            <w:pPr>
              <w:jc w:val="center"/>
              <w:rPr>
                <w:rFonts w:eastAsia="Times New Roman"/>
                <w:b/>
                <w:color w:val="000000"/>
                <w:lang w:val="en-US"/>
              </w:rPr>
            </w:pPr>
            <w:r w:rsidRPr="00C92295">
              <w:rPr>
                <w:rFonts w:eastAsia="Times New Roman"/>
                <w:b/>
                <w:color w:val="000000"/>
                <w:lang w:val="en-US"/>
              </w:rPr>
              <w:t xml:space="preserve"> Totali </w:t>
            </w:r>
          </w:p>
        </w:tc>
        <w:tc>
          <w:tcPr>
            <w:tcW w:w="1499" w:type="dxa"/>
            <w:tcBorders>
              <w:top w:val="nil"/>
              <w:left w:val="nil"/>
              <w:bottom w:val="nil"/>
              <w:right w:val="nil"/>
            </w:tcBorders>
            <w:shd w:val="clear" w:color="auto" w:fill="auto"/>
            <w:noWrap/>
            <w:vAlign w:val="bottom"/>
            <w:hideMark/>
          </w:tcPr>
          <w:p w:rsidR="00E132F3" w:rsidRPr="00C92295" w:rsidRDefault="00E132F3" w:rsidP="00E132F3">
            <w:pPr>
              <w:jc w:val="center"/>
              <w:rPr>
                <w:rFonts w:eastAsia="Times New Roman"/>
                <w:b/>
                <w:color w:val="000000"/>
                <w:lang w:val="en-US"/>
              </w:rPr>
            </w:pPr>
            <w:r w:rsidRPr="00C92295">
              <w:rPr>
                <w:rFonts w:eastAsia="Times New Roman"/>
                <w:b/>
                <w:color w:val="000000"/>
                <w:lang w:val="en-US"/>
              </w:rPr>
              <w:t>10</w:t>
            </w:r>
          </w:p>
        </w:tc>
        <w:tc>
          <w:tcPr>
            <w:tcW w:w="1381" w:type="dxa"/>
            <w:tcBorders>
              <w:top w:val="nil"/>
              <w:left w:val="nil"/>
              <w:bottom w:val="nil"/>
              <w:right w:val="nil"/>
            </w:tcBorders>
            <w:shd w:val="clear" w:color="auto" w:fill="auto"/>
            <w:noWrap/>
            <w:vAlign w:val="bottom"/>
            <w:hideMark/>
          </w:tcPr>
          <w:p w:rsidR="00E132F3" w:rsidRPr="00C92295" w:rsidRDefault="00E132F3" w:rsidP="00E132F3">
            <w:pPr>
              <w:jc w:val="center"/>
              <w:rPr>
                <w:rFonts w:eastAsia="Times New Roman"/>
                <w:b/>
                <w:color w:val="000000"/>
                <w:lang w:val="en-US"/>
              </w:rPr>
            </w:pPr>
            <w:r w:rsidRPr="00C92295">
              <w:rPr>
                <w:rFonts w:eastAsia="Times New Roman"/>
                <w:b/>
                <w:color w:val="000000"/>
                <w:lang w:val="en-US"/>
              </w:rPr>
              <w:t>21</w:t>
            </w:r>
          </w:p>
        </w:tc>
      </w:tr>
      <w:tr w:rsidR="00E132F3" w:rsidRPr="00E132F3" w:rsidTr="00E132F3">
        <w:trPr>
          <w:trHeight w:val="330"/>
        </w:trPr>
        <w:tc>
          <w:tcPr>
            <w:tcW w:w="466" w:type="dxa"/>
            <w:tcBorders>
              <w:top w:val="single" w:sz="8" w:space="0" w:color="auto"/>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w:t>
            </w:r>
          </w:p>
        </w:tc>
        <w:tc>
          <w:tcPr>
            <w:tcW w:w="61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Projekte zbatuese</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w:t>
            </w:r>
          </w:p>
        </w:tc>
        <w:tc>
          <w:tcPr>
            <w:tcW w:w="1381"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në Klinë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sanimi i rrjetit te ujësjellësit në qytetin e Klinës</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I kanalizimeve në lagje te Klinës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8A4970">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8A4970" w:rsidRDefault="00E132F3" w:rsidP="00E132F3">
            <w:pPr>
              <w:rPr>
                <w:rFonts w:eastAsia="Times New Roman"/>
                <w:color w:val="000000"/>
                <w:lang w:val="en-US"/>
              </w:rPr>
            </w:pPr>
            <w:r w:rsidRPr="008A4970">
              <w:rPr>
                <w:rFonts w:eastAsia="Times New Roman"/>
                <w:color w:val="000000"/>
                <w:lang w:val="en-US"/>
              </w:rPr>
              <w:t xml:space="preserve">Bashkëfinancim me donatorë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606,638.00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416,831.00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189,807.00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trotuarit Jagodë-Videjë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rrugës se varrezave në Dresnik</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Poterqe- Dugajevë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9</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Rregullimi I shtratit te lumit Drini i bardhë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trotuarit në Berkovë-rruga kryesore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11</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Liqeni akumulues për ujë të pijës dhe rekreacion</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Rregullimi I rrugës Kline-Shtupel-Binxhë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13</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Asfaltimi I rrugëve në fshatin Qupevë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14</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Volljakë-Sferke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466" w:type="dxa"/>
            <w:tcBorders>
              <w:top w:val="nil"/>
              <w:left w:val="single" w:sz="8" w:space="0" w:color="auto"/>
              <w:bottom w:val="single" w:sz="4"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w:t>
            </w:r>
          </w:p>
        </w:tc>
        <w:tc>
          <w:tcPr>
            <w:tcW w:w="6194" w:type="dxa"/>
            <w:tcBorders>
              <w:top w:val="nil"/>
              <w:left w:val="single" w:sz="8" w:space="0" w:color="auto"/>
              <w:bottom w:val="single" w:sz="4"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Zabërgjë-</w:t>
            </w:r>
            <w:r w:rsidRPr="0007268B">
              <w:rPr>
                <w:rFonts w:eastAsia="Times New Roman"/>
                <w:color w:val="000000"/>
                <w:bdr w:val="single" w:sz="4" w:space="0" w:color="auto"/>
                <w:lang w:val="en-US"/>
              </w:rPr>
              <w:t>Qabiq</w:t>
            </w:r>
          </w:p>
        </w:tc>
        <w:tc>
          <w:tcPr>
            <w:tcW w:w="1620"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80,000.00</w:t>
            </w:r>
          </w:p>
        </w:tc>
        <w:tc>
          <w:tcPr>
            <w:tcW w:w="1499"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381"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16</w:t>
            </w:r>
          </w:p>
        </w:tc>
        <w:tc>
          <w:tcPr>
            <w:tcW w:w="6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ne Ranoc - Leskoc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466" w:type="dxa"/>
            <w:tcBorders>
              <w:top w:val="single" w:sz="4" w:space="0" w:color="auto"/>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17</w:t>
            </w:r>
          </w:p>
        </w:tc>
        <w:tc>
          <w:tcPr>
            <w:tcW w:w="619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kanalizimit në Zajm</w:t>
            </w:r>
          </w:p>
        </w:tc>
        <w:tc>
          <w:tcPr>
            <w:tcW w:w="1620"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18</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Asfaltimi i rrugëve  Ujemir-Shtaricë -Siqevë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lastRenderedPageBreak/>
              <w:t>19</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Projekte për komunitete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në Klinë-Dersnik-Dollc</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100,000.00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100,000.00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xml:space="preserve">                                              -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Urbanizmi</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2,246,638.00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1,791,831.00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454,807.00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21</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drunjëve dekorativ në rrugët e qytetit</w:t>
            </w:r>
          </w:p>
        </w:tc>
        <w:tc>
          <w:tcPr>
            <w:tcW w:w="1620"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22</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Zgjerimi i sipërfaqeve të gjelbruara</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23</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Zgjerimi i rrjetit te ndriçimit publik</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24</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Sanimi I gropave te rrugeve me asfalt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rrjetit të kanalizimit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26</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rrjetit te Kamerave te qytetit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27</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impianteve për trajtimin e ujrave të zeza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28</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Shpimi i puseve për ujitje te sipërfaqeve te gjelbëruara në qytet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Infrastruktura rrugore</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650,000.00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500,000.00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29</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Shenjëzimi horizontal dhe vertikal i rrugëve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w:t>
            </w:r>
          </w:p>
        </w:tc>
        <w:tc>
          <w:tcPr>
            <w:tcW w:w="619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Rrënimi i objekteve te vjetra dhe ndërtimeve pa leje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Inspeksioni</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c>
          <w:tcPr>
            <w:tcW w:w="1499" w:type="dxa"/>
            <w:tcBorders>
              <w:top w:val="nil"/>
              <w:left w:val="nil"/>
              <w:bottom w:val="nil"/>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5,000.00</w:t>
            </w:r>
          </w:p>
        </w:tc>
        <w:tc>
          <w:tcPr>
            <w:tcW w:w="1381" w:type="dxa"/>
            <w:tcBorders>
              <w:top w:val="nil"/>
              <w:left w:val="nil"/>
              <w:bottom w:val="nil"/>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25,000.00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31</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Renovimi i objekteve shkollore dhe fushave sportive ne Komunen e Klines</w:t>
            </w:r>
          </w:p>
        </w:tc>
        <w:tc>
          <w:tcPr>
            <w:tcW w:w="1620" w:type="dxa"/>
            <w:tcBorders>
              <w:top w:val="nil"/>
              <w:left w:val="nil"/>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190,000.00</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190,000.00</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32</w:t>
            </w:r>
          </w:p>
        </w:tc>
        <w:tc>
          <w:tcPr>
            <w:tcW w:w="619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inventar ne shkolla</w:t>
            </w:r>
          </w:p>
        </w:tc>
        <w:tc>
          <w:tcPr>
            <w:tcW w:w="1620" w:type="dxa"/>
            <w:tcBorders>
              <w:top w:val="nil"/>
              <w:left w:val="nil"/>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nil"/>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Arsimi</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220,000.00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220,000.00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 xml:space="preserve">                   -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33</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pajisje mjekësore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34</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renovimi i objekteve shëndetësore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Shendetësia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80,000.00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80,000.00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35</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renovimi I objekteve komunale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36</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Digjitalizimi i lëndës arkivore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nil"/>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Administrata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60,000.00</w:t>
            </w:r>
          </w:p>
        </w:tc>
        <w:tc>
          <w:tcPr>
            <w:tcW w:w="1499" w:type="dxa"/>
            <w:tcBorders>
              <w:top w:val="nil"/>
              <w:left w:val="nil"/>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c>
          <w:tcPr>
            <w:tcW w:w="138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37</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dhe mirëmbajtja e objekteve sportive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38</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mirëmbajtja e objekteve te kulturës</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Kultura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70,000.00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50,000.00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39</w:t>
            </w:r>
          </w:p>
        </w:tc>
        <w:tc>
          <w:tcPr>
            <w:tcW w:w="619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zhvillimin e  NVM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eksproprijim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41</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Vendime te gjykatave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Financa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 xml:space="preserve">                       -   </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lastRenderedPageBreak/>
              <w:t>42</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Ngritja e serave me participim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Subvencione</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43</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fidane te pemëve te imëta:mjedër,dredhëza dhe manaferrë</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rPr>
                <w:rFonts w:eastAsia="Times New Roman"/>
                <w:color w:val="000000"/>
                <w:lang w:val="en-US"/>
              </w:rPr>
            </w:pPr>
            <w:r w:rsidRPr="00E132F3">
              <w:rPr>
                <w:rFonts w:eastAsia="Times New Roman"/>
                <w:color w:val="000000"/>
                <w:lang w:val="en-US"/>
              </w:rPr>
              <w:t>Subvencione</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44</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Ngrtja e tufave te dhive me partcipim</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rPr>
                <w:rFonts w:eastAsia="Times New Roman"/>
                <w:color w:val="000000"/>
                <w:lang w:val="en-US"/>
              </w:rPr>
            </w:pPr>
            <w:r w:rsidRPr="00E132F3">
              <w:rPr>
                <w:rFonts w:eastAsia="Times New Roman"/>
                <w:color w:val="000000"/>
                <w:lang w:val="en-US"/>
              </w:rPr>
              <w:t>Subvencione</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45</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pemë arrore me participim</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rPr>
                <w:rFonts w:eastAsia="Times New Roman"/>
                <w:color w:val="000000"/>
                <w:lang w:val="en-US"/>
              </w:rPr>
            </w:pPr>
            <w:r w:rsidRPr="00E132F3">
              <w:rPr>
                <w:rFonts w:eastAsia="Times New Roman"/>
                <w:color w:val="000000"/>
                <w:lang w:val="en-US"/>
              </w:rPr>
              <w:t>Subvencione</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46</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I kanaleve te ujitjes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106,629.00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43,371.00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47</w:t>
            </w: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emergjent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E132F3">
        <w:trPr>
          <w:trHeight w:val="330"/>
        </w:trPr>
        <w:tc>
          <w:tcPr>
            <w:tcW w:w="46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19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Bujqesia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170,000.00</w:t>
            </w:r>
          </w:p>
        </w:tc>
        <w:tc>
          <w:tcPr>
            <w:tcW w:w="1499"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106,629.00</w:t>
            </w:r>
          </w:p>
        </w:tc>
        <w:tc>
          <w:tcPr>
            <w:tcW w:w="1381"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63,371.00</w:t>
            </w:r>
          </w:p>
        </w:tc>
      </w:tr>
      <w:tr w:rsidR="00E132F3" w:rsidRPr="00E132F3" w:rsidTr="00E132F3">
        <w:trPr>
          <w:trHeight w:val="330"/>
        </w:trPr>
        <w:tc>
          <w:tcPr>
            <w:tcW w:w="46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lang w:val="en-US"/>
              </w:rPr>
            </w:pPr>
          </w:p>
        </w:tc>
        <w:tc>
          <w:tcPr>
            <w:tcW w:w="619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Totali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3,676,638.00</w:t>
            </w:r>
          </w:p>
        </w:tc>
        <w:tc>
          <w:tcPr>
            <w:tcW w:w="1499"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2,783,460.00</w:t>
            </w:r>
          </w:p>
        </w:tc>
        <w:tc>
          <w:tcPr>
            <w:tcW w:w="1381"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893,178.00</w:t>
            </w:r>
          </w:p>
        </w:tc>
      </w:tr>
    </w:tbl>
    <w:p w:rsidR="005F2DA1" w:rsidRPr="00E132F3" w:rsidRDefault="005F2DA1" w:rsidP="00960CF4">
      <w:pPr>
        <w:rPr>
          <w:bCs/>
          <w:color w:val="000000"/>
        </w:rPr>
      </w:pPr>
    </w:p>
    <w:p w:rsidR="005F2DA1" w:rsidRPr="00E132F3" w:rsidRDefault="005F2DA1" w:rsidP="00960CF4">
      <w:pPr>
        <w:rPr>
          <w:bCs/>
          <w:color w:val="000000"/>
        </w:rPr>
      </w:pPr>
    </w:p>
    <w:tbl>
      <w:tblPr>
        <w:tblW w:w="11292" w:type="dxa"/>
        <w:tblInd w:w="-162" w:type="dxa"/>
        <w:tblLook w:val="04A0"/>
      </w:tblPr>
      <w:tblGrid>
        <w:gridCol w:w="516"/>
        <w:gridCol w:w="6204"/>
        <w:gridCol w:w="1620"/>
        <w:gridCol w:w="1476"/>
        <w:gridCol w:w="1476"/>
      </w:tblGrid>
      <w:tr w:rsidR="00E132F3" w:rsidRPr="00E132F3" w:rsidTr="0007268B">
        <w:trPr>
          <w:trHeight w:val="315"/>
        </w:trPr>
        <w:tc>
          <w:tcPr>
            <w:tcW w:w="6720" w:type="dxa"/>
            <w:gridSpan w:val="2"/>
            <w:tcBorders>
              <w:top w:val="nil"/>
              <w:left w:val="nil"/>
              <w:bottom w:val="nil"/>
              <w:right w:val="nil"/>
            </w:tcBorders>
            <w:shd w:val="clear" w:color="auto" w:fill="auto"/>
            <w:noWrap/>
            <w:vAlign w:val="bottom"/>
            <w:hideMark/>
          </w:tcPr>
          <w:p w:rsidR="0007268B" w:rsidRDefault="00960CF4" w:rsidP="0007268B">
            <w:pPr>
              <w:rPr>
                <w:bCs/>
                <w:color w:val="000000"/>
              </w:rPr>
            </w:pPr>
            <w:r w:rsidRPr="00D96EA0">
              <w:rPr>
                <w:bCs/>
                <w:color w:val="000000"/>
                <w:sz w:val="22"/>
                <w:szCs w:val="22"/>
              </w:rPr>
              <w:t xml:space="preserve">       </w:t>
            </w:r>
          </w:p>
          <w:p w:rsidR="00E132F3" w:rsidRPr="00C92295" w:rsidRDefault="00960CF4" w:rsidP="0007268B">
            <w:pPr>
              <w:rPr>
                <w:rFonts w:eastAsia="Times New Roman"/>
                <w:b/>
                <w:bCs/>
                <w:color w:val="000000"/>
                <w:sz w:val="28"/>
                <w:szCs w:val="28"/>
                <w:lang w:val="en-US"/>
              </w:rPr>
            </w:pPr>
            <w:r w:rsidRPr="00D96EA0">
              <w:rPr>
                <w:bCs/>
                <w:color w:val="000000"/>
                <w:sz w:val="22"/>
                <w:szCs w:val="22"/>
              </w:rPr>
              <w:t xml:space="preserve">  </w:t>
            </w:r>
            <w:r w:rsidR="00E132F3" w:rsidRPr="00C92295">
              <w:rPr>
                <w:rFonts w:eastAsia="Times New Roman"/>
                <w:b/>
                <w:bCs/>
                <w:color w:val="000000"/>
                <w:sz w:val="28"/>
                <w:szCs w:val="28"/>
                <w:lang w:val="en-US"/>
              </w:rPr>
              <w:t>Projektet me prioritet për vitin  2024</w:t>
            </w:r>
          </w:p>
        </w:tc>
        <w:tc>
          <w:tcPr>
            <w:tcW w:w="1620"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147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147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r>
      <w:tr w:rsidR="00E132F3" w:rsidRPr="00E132F3" w:rsidTr="0007268B">
        <w:trPr>
          <w:trHeight w:val="330"/>
        </w:trPr>
        <w:tc>
          <w:tcPr>
            <w:tcW w:w="51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sz w:val="20"/>
                <w:szCs w:val="20"/>
                <w:lang w:val="en-US"/>
              </w:rPr>
            </w:pPr>
          </w:p>
        </w:tc>
        <w:tc>
          <w:tcPr>
            <w:tcW w:w="6204"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lang w:val="en-US"/>
              </w:rPr>
            </w:pPr>
          </w:p>
        </w:tc>
        <w:tc>
          <w:tcPr>
            <w:tcW w:w="1620" w:type="dxa"/>
            <w:tcBorders>
              <w:top w:val="nil"/>
              <w:left w:val="nil"/>
              <w:bottom w:val="nil"/>
              <w:right w:val="nil"/>
            </w:tcBorders>
            <w:shd w:val="clear" w:color="auto" w:fill="auto"/>
            <w:noWrap/>
            <w:vAlign w:val="bottom"/>
            <w:hideMark/>
          </w:tcPr>
          <w:p w:rsidR="00E132F3" w:rsidRPr="00E132F3" w:rsidRDefault="00E132F3" w:rsidP="00E132F3">
            <w:pPr>
              <w:jc w:val="center"/>
              <w:rPr>
                <w:rFonts w:eastAsia="Times New Roman"/>
                <w:b/>
                <w:bCs/>
                <w:color w:val="000000"/>
                <w:lang w:val="en-US"/>
              </w:rPr>
            </w:pPr>
            <w:r w:rsidRPr="00E132F3">
              <w:rPr>
                <w:rFonts w:eastAsia="Times New Roman"/>
                <w:b/>
                <w:bCs/>
                <w:color w:val="000000"/>
                <w:lang w:val="en-US"/>
              </w:rPr>
              <w:t xml:space="preserve"> Totali </w:t>
            </w:r>
          </w:p>
        </w:tc>
        <w:tc>
          <w:tcPr>
            <w:tcW w:w="1476" w:type="dxa"/>
            <w:tcBorders>
              <w:top w:val="nil"/>
              <w:left w:val="nil"/>
              <w:bottom w:val="nil"/>
              <w:right w:val="nil"/>
            </w:tcBorders>
            <w:shd w:val="clear" w:color="auto" w:fill="auto"/>
            <w:noWrap/>
            <w:vAlign w:val="bottom"/>
            <w:hideMark/>
          </w:tcPr>
          <w:p w:rsidR="00E132F3" w:rsidRPr="00E132F3" w:rsidRDefault="00E132F3" w:rsidP="00E132F3">
            <w:pPr>
              <w:jc w:val="center"/>
              <w:rPr>
                <w:rFonts w:eastAsia="Times New Roman"/>
                <w:b/>
                <w:bCs/>
                <w:color w:val="000000"/>
                <w:lang w:val="en-US"/>
              </w:rPr>
            </w:pPr>
            <w:r w:rsidRPr="00E132F3">
              <w:rPr>
                <w:rFonts w:eastAsia="Times New Roman"/>
                <w:b/>
                <w:bCs/>
                <w:color w:val="000000"/>
                <w:lang w:val="en-US"/>
              </w:rPr>
              <w:t>10</w:t>
            </w:r>
          </w:p>
        </w:tc>
        <w:tc>
          <w:tcPr>
            <w:tcW w:w="1476" w:type="dxa"/>
            <w:tcBorders>
              <w:top w:val="nil"/>
              <w:left w:val="nil"/>
              <w:bottom w:val="nil"/>
              <w:right w:val="nil"/>
            </w:tcBorders>
            <w:shd w:val="clear" w:color="auto" w:fill="auto"/>
            <w:noWrap/>
            <w:vAlign w:val="bottom"/>
            <w:hideMark/>
          </w:tcPr>
          <w:p w:rsidR="00E132F3" w:rsidRPr="00E132F3" w:rsidRDefault="00E132F3" w:rsidP="00E132F3">
            <w:pPr>
              <w:jc w:val="center"/>
              <w:rPr>
                <w:rFonts w:eastAsia="Times New Roman"/>
                <w:b/>
                <w:bCs/>
                <w:color w:val="000000"/>
                <w:lang w:val="en-US"/>
              </w:rPr>
            </w:pPr>
            <w:r w:rsidRPr="00E132F3">
              <w:rPr>
                <w:rFonts w:eastAsia="Times New Roman"/>
                <w:b/>
                <w:bCs/>
                <w:color w:val="000000"/>
                <w:lang w:val="en-US"/>
              </w:rPr>
              <w:t>21</w:t>
            </w:r>
          </w:p>
        </w:tc>
      </w:tr>
      <w:tr w:rsidR="00E132F3" w:rsidRPr="00E132F3" w:rsidTr="0007268B">
        <w:trPr>
          <w:trHeight w:val="330"/>
        </w:trPr>
        <w:tc>
          <w:tcPr>
            <w:tcW w:w="516" w:type="dxa"/>
            <w:tcBorders>
              <w:top w:val="single" w:sz="8" w:space="0" w:color="auto"/>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w:t>
            </w:r>
          </w:p>
        </w:tc>
        <w:tc>
          <w:tcPr>
            <w:tcW w:w="62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Projekte zbatuese</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w:t>
            </w:r>
          </w:p>
        </w:tc>
        <w:tc>
          <w:tcPr>
            <w:tcW w:w="1476" w:type="dxa"/>
            <w:tcBorders>
              <w:top w:val="single" w:sz="8"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në Klinë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ujësjellësve në qytet dhe fshatra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I kanalizimeve në qytet dhe fshatra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Bashkëfinancim me donatorë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512,817.00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384,952.00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127,865.00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Rregullimi I shtratit te lumit Drini i bardhë</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Rregullimi I shtratit të lumit Klina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Volljakë-Sferke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9</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rrugeve dhe infrastruktures nentokesore në Jashanicë-Jelloc-Resnik</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Asfaltimi I rrugëve në fshatin Qupevë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11</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Asfaltimi i rrugëve  Ujemir-Shtaricë -Siqevë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fushave sportive dhe rekreacioni neper lokalitete te fshatrave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13</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Riparimi I rrugeve te asfaltuara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14</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Rehabilitimi I rrjetit te kanalizimit ne qytet dhe fshatra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15</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Projekte për komunitete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r>
      <w:tr w:rsidR="00E132F3" w:rsidRPr="00E132F3" w:rsidTr="0007268B">
        <w:trPr>
          <w:trHeight w:val="330"/>
        </w:trPr>
        <w:tc>
          <w:tcPr>
            <w:tcW w:w="516" w:type="dxa"/>
            <w:tcBorders>
              <w:top w:val="nil"/>
              <w:left w:val="single" w:sz="8" w:space="0" w:color="auto"/>
              <w:bottom w:val="single" w:sz="4"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4"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Urbanizmi</w:t>
            </w:r>
          </w:p>
        </w:tc>
        <w:tc>
          <w:tcPr>
            <w:tcW w:w="1620" w:type="dxa"/>
            <w:tcBorders>
              <w:top w:val="nil"/>
              <w:left w:val="nil"/>
              <w:bottom w:val="single" w:sz="4"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2,322,817.00</w:t>
            </w:r>
          </w:p>
        </w:tc>
        <w:tc>
          <w:tcPr>
            <w:tcW w:w="1476" w:type="dxa"/>
            <w:tcBorders>
              <w:top w:val="nil"/>
              <w:left w:val="nil"/>
              <w:bottom w:val="single" w:sz="4"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1,739,952.00</w:t>
            </w:r>
          </w:p>
        </w:tc>
        <w:tc>
          <w:tcPr>
            <w:tcW w:w="1476" w:type="dxa"/>
            <w:tcBorders>
              <w:top w:val="nil"/>
              <w:left w:val="nil"/>
              <w:bottom w:val="single" w:sz="4"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582,865.00</w:t>
            </w:r>
          </w:p>
        </w:tc>
      </w:tr>
      <w:tr w:rsidR="00E132F3" w:rsidRPr="00E132F3" w:rsidTr="0007268B">
        <w:trPr>
          <w:trHeight w:val="33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16</w:t>
            </w:r>
          </w:p>
        </w:tc>
        <w:tc>
          <w:tcPr>
            <w:tcW w:w="6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drunjëve dekorativ në rrugët e qytetit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single" w:sz="4" w:space="0" w:color="auto"/>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17</w:t>
            </w:r>
          </w:p>
        </w:tc>
        <w:tc>
          <w:tcPr>
            <w:tcW w:w="620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Zgjerimi i sipërfaqeve të gjelbruara</w:t>
            </w:r>
          </w:p>
        </w:tc>
        <w:tc>
          <w:tcPr>
            <w:tcW w:w="1620"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476"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18</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Zgjerimi i rrjetit te ndriçimit publik</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19</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Sanimi I gropave te rrugeve me asfalt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20</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rrjetit të kanalizimit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21</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Mirëmbajtja e  rrjetit te Kamerave te qytetit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lastRenderedPageBreak/>
              <w:t>22</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i impianteve për trajtimin e ujrave të zeza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23</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Shpimi i puseve për ujitje te sipërfaqeve te gjelbëruara në qytet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Infrastruktura rrugore</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740,000.00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600,000.00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140,000.00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24</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Shenjëzimi horizontal dhe vertikal i rrugëve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25</w:t>
            </w:r>
          </w:p>
        </w:tc>
        <w:tc>
          <w:tcPr>
            <w:tcW w:w="620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Rrënimi i objekteve te vjetra dhe ndërtimeve pa leje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Inspeksioni</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C92295" w:rsidRDefault="00E132F3" w:rsidP="00E132F3">
            <w:pPr>
              <w:jc w:val="right"/>
              <w:rPr>
                <w:rFonts w:eastAsia="Times New Roman"/>
                <w:bCs/>
                <w:color w:val="000000"/>
                <w:lang w:val="en-US"/>
              </w:rPr>
            </w:pPr>
            <w:r w:rsidRPr="00E132F3">
              <w:rPr>
                <w:rFonts w:eastAsia="Times New Roman"/>
                <w:b/>
                <w:bCs/>
                <w:color w:val="000000"/>
                <w:lang w:val="en-US"/>
              </w:rPr>
              <w:t> </w:t>
            </w:r>
            <w:r w:rsidR="00C92295" w:rsidRPr="00C92295">
              <w:rPr>
                <w:rFonts w:eastAsia="Times New Roman"/>
                <w:bCs/>
                <w:color w:val="000000"/>
                <w:lang w:val="en-US"/>
              </w:rPr>
              <w:t>26</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Ndertimi i daljeve emergjente ne shkolla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27</w:t>
            </w:r>
          </w:p>
        </w:tc>
        <w:tc>
          <w:tcPr>
            <w:tcW w:w="620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Renovimi i objekteve shkollore dhe fushave sportive ne Komunen e Klines</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285,500.00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285,500.00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28</w:t>
            </w:r>
          </w:p>
        </w:tc>
        <w:tc>
          <w:tcPr>
            <w:tcW w:w="620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inventar ne shkolla</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Arsimi</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415,500.00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415,500.00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29</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pajisje mjekësore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84,735.00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84,735.00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30</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renovimi i objekteve shëndetësore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70,000.00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Shendetësia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154,735.00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154,735.00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31</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renovimi I objekteve komunale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32</w:t>
            </w:r>
          </w:p>
        </w:tc>
        <w:tc>
          <w:tcPr>
            <w:tcW w:w="6204" w:type="dxa"/>
            <w:tcBorders>
              <w:top w:val="nil"/>
              <w:left w:val="single" w:sz="8" w:space="0" w:color="auto"/>
              <w:bottom w:val="single" w:sz="4"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Digjitalizimi i lëndës arkivore</w:t>
            </w:r>
          </w:p>
        </w:tc>
        <w:tc>
          <w:tcPr>
            <w:tcW w:w="1620"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 Mallra e sherbime </w:t>
            </w:r>
          </w:p>
        </w:tc>
        <w:tc>
          <w:tcPr>
            <w:tcW w:w="1476"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4"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single" w:sz="4"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Administrata</w:t>
            </w:r>
          </w:p>
        </w:tc>
        <w:tc>
          <w:tcPr>
            <w:tcW w:w="16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60,000.00</w:t>
            </w:r>
          </w:p>
        </w:tc>
        <w:tc>
          <w:tcPr>
            <w:tcW w:w="14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c>
          <w:tcPr>
            <w:tcW w:w="147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30,000.00</w:t>
            </w:r>
          </w:p>
        </w:tc>
      </w:tr>
      <w:tr w:rsidR="00E132F3" w:rsidRPr="00E132F3" w:rsidTr="0007268B">
        <w:trPr>
          <w:trHeight w:val="330"/>
        </w:trPr>
        <w:tc>
          <w:tcPr>
            <w:tcW w:w="516" w:type="dxa"/>
            <w:tcBorders>
              <w:top w:val="nil"/>
              <w:left w:val="single" w:sz="8" w:space="0" w:color="auto"/>
              <w:bottom w:val="single" w:sz="8" w:space="0" w:color="auto"/>
              <w:right w:val="single" w:sz="4" w:space="0" w:color="auto"/>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33</w:t>
            </w:r>
          </w:p>
        </w:tc>
        <w:tc>
          <w:tcPr>
            <w:tcW w:w="6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dhe mirëmbajtja e objekteve sportive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34</w:t>
            </w:r>
          </w:p>
        </w:tc>
        <w:tc>
          <w:tcPr>
            <w:tcW w:w="620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Ndërtimi dhe mirëmbajtja e objekteve te kulturës</w:t>
            </w:r>
          </w:p>
        </w:tc>
        <w:tc>
          <w:tcPr>
            <w:tcW w:w="1620"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c>
          <w:tcPr>
            <w:tcW w:w="1476"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single" w:sz="4" w:space="0" w:color="auto"/>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Kultura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70,000.00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50,000.00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35</w:t>
            </w:r>
          </w:p>
        </w:tc>
        <w:tc>
          <w:tcPr>
            <w:tcW w:w="6204" w:type="dxa"/>
            <w:tcBorders>
              <w:top w:val="nil"/>
              <w:left w:val="single" w:sz="8" w:space="0" w:color="auto"/>
              <w:bottom w:val="single" w:sz="8" w:space="0" w:color="auto"/>
              <w:right w:val="single" w:sz="8" w:space="0" w:color="auto"/>
            </w:tcBorders>
            <w:shd w:val="clear" w:color="auto" w:fill="auto"/>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zhvillimin e  NVM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36</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eksproprijim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37</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për Vendime te gjykatave</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Financa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250,000.00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 </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250,000.00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38</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Ngritja e serave me participim</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Subvencione</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39</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fidane te pemëve te imëta:mjedër,dredhëza dhe manaferrë</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Subvencione</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40</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Ngrtja e tufave te dhive me partcipim</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Subvencione</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41</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Furnizim me pemë arrore me participim</w:t>
            </w:r>
          </w:p>
        </w:tc>
        <w:tc>
          <w:tcPr>
            <w:tcW w:w="1620" w:type="dxa"/>
            <w:tcBorders>
              <w:top w:val="nil"/>
              <w:left w:val="nil"/>
              <w:bottom w:val="single" w:sz="8" w:space="0" w:color="auto"/>
              <w:right w:val="single" w:sz="8" w:space="0" w:color="auto"/>
            </w:tcBorders>
            <w:shd w:val="clear" w:color="auto" w:fill="auto"/>
            <w:noWrap/>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Subvencione</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42</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 xml:space="preserve">Ndërtimi I kanaleve te ujitjes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60,000.00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40,000.00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auto" w:fill="auto"/>
            <w:noWrap/>
            <w:vAlign w:val="bottom"/>
            <w:hideMark/>
          </w:tcPr>
          <w:p w:rsidR="00E132F3" w:rsidRPr="00E132F3" w:rsidRDefault="00C92295" w:rsidP="00E132F3">
            <w:pPr>
              <w:jc w:val="right"/>
              <w:rPr>
                <w:rFonts w:eastAsia="Times New Roman"/>
                <w:color w:val="000000"/>
                <w:lang w:val="en-US"/>
              </w:rPr>
            </w:pPr>
            <w:r>
              <w:rPr>
                <w:rFonts w:eastAsia="Times New Roman"/>
                <w:color w:val="000000"/>
                <w:lang w:val="en-US"/>
              </w:rPr>
              <w:t>43</w:t>
            </w: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rPr>
                <w:rFonts w:eastAsia="Times New Roman"/>
                <w:color w:val="000000"/>
                <w:lang w:val="en-US"/>
              </w:rPr>
            </w:pPr>
            <w:r w:rsidRPr="00E132F3">
              <w:rPr>
                <w:rFonts w:eastAsia="Times New Roman"/>
                <w:color w:val="000000"/>
                <w:lang w:val="en-US"/>
              </w:rPr>
              <w:t>Fondi emergjent</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30,000.00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10,000.00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color w:val="000000"/>
                <w:lang w:val="en-US"/>
              </w:rPr>
            </w:pPr>
            <w:r w:rsidRPr="00E132F3">
              <w:rPr>
                <w:rFonts w:eastAsia="Times New Roman"/>
                <w:color w:val="000000"/>
                <w:lang w:val="en-US"/>
              </w:rPr>
              <w:t>20,000.00</w:t>
            </w:r>
          </w:p>
        </w:tc>
      </w:tr>
      <w:tr w:rsidR="00E132F3" w:rsidRPr="00E132F3" w:rsidTr="0007268B">
        <w:trPr>
          <w:trHeight w:val="330"/>
        </w:trPr>
        <w:tc>
          <w:tcPr>
            <w:tcW w:w="516" w:type="dxa"/>
            <w:tcBorders>
              <w:top w:val="nil"/>
              <w:left w:val="single" w:sz="8" w:space="0" w:color="auto"/>
              <w:bottom w:val="single" w:sz="8" w:space="0" w:color="auto"/>
              <w:right w:val="nil"/>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 </w:t>
            </w:r>
          </w:p>
        </w:tc>
        <w:tc>
          <w:tcPr>
            <w:tcW w:w="6204" w:type="dxa"/>
            <w:tcBorders>
              <w:top w:val="nil"/>
              <w:left w:val="single" w:sz="8" w:space="0" w:color="auto"/>
              <w:bottom w:val="single" w:sz="8" w:space="0" w:color="auto"/>
              <w:right w:val="single" w:sz="8" w:space="0" w:color="auto"/>
            </w:tcBorders>
            <w:shd w:val="clear" w:color="000000" w:fill="FFFF00"/>
            <w:noWrap/>
            <w:vAlign w:val="bottom"/>
            <w:hideMark/>
          </w:tcPr>
          <w:p w:rsidR="00E132F3" w:rsidRPr="00E132F3" w:rsidRDefault="00E132F3" w:rsidP="00E132F3">
            <w:pPr>
              <w:rPr>
                <w:rFonts w:eastAsia="Times New Roman"/>
                <w:b/>
                <w:bCs/>
                <w:color w:val="000000"/>
                <w:lang w:val="en-US"/>
              </w:rPr>
            </w:pPr>
            <w:r w:rsidRPr="00E132F3">
              <w:rPr>
                <w:rFonts w:eastAsia="Times New Roman"/>
                <w:b/>
                <w:bCs/>
                <w:color w:val="000000"/>
                <w:lang w:val="en-US"/>
              </w:rPr>
              <w:t>Bujqesia</w:t>
            </w:r>
          </w:p>
        </w:tc>
        <w:tc>
          <w:tcPr>
            <w:tcW w:w="1620"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130,000.00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70,000.00</w:t>
            </w:r>
          </w:p>
        </w:tc>
        <w:tc>
          <w:tcPr>
            <w:tcW w:w="1476" w:type="dxa"/>
            <w:tcBorders>
              <w:top w:val="nil"/>
              <w:left w:val="nil"/>
              <w:bottom w:val="single" w:sz="8" w:space="0" w:color="auto"/>
              <w:right w:val="single" w:sz="8" w:space="0" w:color="auto"/>
            </w:tcBorders>
            <w:shd w:val="clear" w:color="000000" w:fill="FFFF00"/>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60,000.00</w:t>
            </w:r>
          </w:p>
        </w:tc>
      </w:tr>
      <w:tr w:rsidR="00E132F3" w:rsidRPr="00E132F3" w:rsidTr="0007268B">
        <w:trPr>
          <w:trHeight w:val="330"/>
        </w:trPr>
        <w:tc>
          <w:tcPr>
            <w:tcW w:w="516" w:type="dxa"/>
            <w:tcBorders>
              <w:top w:val="nil"/>
              <w:left w:val="nil"/>
              <w:bottom w:val="nil"/>
              <w:right w:val="nil"/>
            </w:tcBorders>
            <w:shd w:val="clear" w:color="auto" w:fill="auto"/>
            <w:noWrap/>
            <w:vAlign w:val="bottom"/>
            <w:hideMark/>
          </w:tcPr>
          <w:p w:rsidR="00E132F3" w:rsidRPr="00E132F3" w:rsidRDefault="00E132F3" w:rsidP="00E132F3">
            <w:pPr>
              <w:rPr>
                <w:rFonts w:eastAsia="Times New Roman"/>
                <w:color w:val="000000"/>
                <w:lang w:val="en-US"/>
              </w:rPr>
            </w:pPr>
          </w:p>
        </w:tc>
        <w:tc>
          <w:tcPr>
            <w:tcW w:w="6204" w:type="dxa"/>
            <w:tcBorders>
              <w:top w:val="nil"/>
              <w:left w:val="single" w:sz="8" w:space="0" w:color="auto"/>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Totali :</w:t>
            </w:r>
          </w:p>
        </w:tc>
        <w:tc>
          <w:tcPr>
            <w:tcW w:w="1620"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4,173,052.00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3,075,187.00</w:t>
            </w:r>
          </w:p>
        </w:tc>
        <w:tc>
          <w:tcPr>
            <w:tcW w:w="1476" w:type="dxa"/>
            <w:tcBorders>
              <w:top w:val="nil"/>
              <w:left w:val="nil"/>
              <w:bottom w:val="single" w:sz="8" w:space="0" w:color="auto"/>
              <w:right w:val="single" w:sz="8" w:space="0" w:color="auto"/>
            </w:tcBorders>
            <w:shd w:val="clear" w:color="auto" w:fill="auto"/>
            <w:noWrap/>
            <w:vAlign w:val="bottom"/>
            <w:hideMark/>
          </w:tcPr>
          <w:p w:rsidR="00E132F3" w:rsidRPr="00E132F3" w:rsidRDefault="00E132F3" w:rsidP="00E132F3">
            <w:pPr>
              <w:jc w:val="right"/>
              <w:rPr>
                <w:rFonts w:eastAsia="Times New Roman"/>
                <w:b/>
                <w:bCs/>
                <w:color w:val="000000"/>
                <w:lang w:val="en-US"/>
              </w:rPr>
            </w:pPr>
            <w:r w:rsidRPr="00E132F3">
              <w:rPr>
                <w:rFonts w:eastAsia="Times New Roman"/>
                <w:b/>
                <w:bCs/>
                <w:color w:val="000000"/>
                <w:lang w:val="en-US"/>
              </w:rPr>
              <w:t>1,097,865.00</w:t>
            </w:r>
          </w:p>
        </w:tc>
      </w:tr>
    </w:tbl>
    <w:p w:rsidR="00A04060" w:rsidRDefault="00A04060" w:rsidP="00960CF4">
      <w:pPr>
        <w:rPr>
          <w:bCs/>
          <w:color w:val="000000"/>
          <w:sz w:val="22"/>
          <w:szCs w:val="22"/>
        </w:rPr>
      </w:pPr>
    </w:p>
    <w:p w:rsidR="00A04060" w:rsidRDefault="00A04060" w:rsidP="00960CF4">
      <w:pPr>
        <w:rPr>
          <w:bCs/>
          <w:color w:val="000000"/>
          <w:sz w:val="22"/>
          <w:szCs w:val="22"/>
        </w:rPr>
      </w:pPr>
    </w:p>
    <w:p w:rsidR="00B13C99" w:rsidRDefault="00B13C99" w:rsidP="00960CF4">
      <w:pPr>
        <w:rPr>
          <w:bCs/>
          <w:color w:val="000000"/>
          <w:sz w:val="22"/>
          <w:szCs w:val="22"/>
        </w:rPr>
      </w:pPr>
    </w:p>
    <w:p w:rsidR="00B13C99" w:rsidRDefault="00B13C99" w:rsidP="00B13C99">
      <w:pPr>
        <w:rPr>
          <w:b/>
          <w:sz w:val="22"/>
          <w:szCs w:val="22"/>
        </w:rPr>
      </w:pPr>
    </w:p>
    <w:p w:rsidR="00530CD3" w:rsidRDefault="00530CD3" w:rsidP="00B13C99">
      <w:pPr>
        <w:rPr>
          <w:b/>
          <w:sz w:val="22"/>
          <w:szCs w:val="22"/>
        </w:rPr>
      </w:pPr>
    </w:p>
    <w:p w:rsidR="00530CD3" w:rsidRDefault="00530CD3" w:rsidP="00B13C99">
      <w:pPr>
        <w:rPr>
          <w:b/>
          <w:sz w:val="22"/>
          <w:szCs w:val="22"/>
        </w:rPr>
      </w:pPr>
    </w:p>
    <w:p w:rsidR="004345E4" w:rsidRDefault="004345E4" w:rsidP="00B13C99">
      <w:pPr>
        <w:jc w:val="center"/>
        <w:rPr>
          <w:b/>
          <w:sz w:val="22"/>
          <w:szCs w:val="22"/>
        </w:rPr>
      </w:pPr>
    </w:p>
    <w:p w:rsidR="004345E4" w:rsidRDefault="004345E4" w:rsidP="00B13C99">
      <w:pPr>
        <w:jc w:val="center"/>
        <w:rPr>
          <w:b/>
          <w:sz w:val="22"/>
          <w:szCs w:val="22"/>
        </w:rPr>
      </w:pPr>
    </w:p>
    <w:p w:rsidR="004345E4" w:rsidRDefault="004345E4" w:rsidP="00B13C99">
      <w:pPr>
        <w:jc w:val="center"/>
        <w:rPr>
          <w:b/>
          <w:sz w:val="22"/>
          <w:szCs w:val="22"/>
        </w:rPr>
      </w:pPr>
    </w:p>
    <w:p w:rsidR="004345E4" w:rsidRDefault="004345E4" w:rsidP="00B13C99">
      <w:pPr>
        <w:jc w:val="center"/>
        <w:rPr>
          <w:b/>
          <w:sz w:val="22"/>
          <w:szCs w:val="22"/>
        </w:rPr>
      </w:pPr>
    </w:p>
    <w:p w:rsidR="00B13C99" w:rsidRPr="00D96EA0" w:rsidRDefault="00B13C99" w:rsidP="00B13C99">
      <w:pPr>
        <w:jc w:val="center"/>
        <w:rPr>
          <w:b/>
          <w:sz w:val="22"/>
          <w:szCs w:val="22"/>
        </w:rPr>
      </w:pPr>
      <w:r w:rsidRPr="00D96EA0">
        <w:rPr>
          <w:b/>
          <w:sz w:val="22"/>
          <w:szCs w:val="22"/>
        </w:rPr>
        <w:t>R E K A P I T U LL I M</w:t>
      </w:r>
    </w:p>
    <w:p w:rsidR="00B13C99"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center"/>
        <w:rPr>
          <w:b/>
          <w:sz w:val="22"/>
          <w:szCs w:val="22"/>
        </w:rPr>
      </w:pPr>
      <w:r w:rsidRPr="00D96EA0">
        <w:rPr>
          <w:b/>
          <w:sz w:val="22"/>
          <w:szCs w:val="22"/>
        </w:rPr>
        <w:t>DRAFT BUXHETI I KOMUNËS SË KLINËS SIPAS KATEGORIVE TË SHPENZIMEVE  PËR  PERIUDHEN 20</w:t>
      </w:r>
      <w:r>
        <w:rPr>
          <w:b/>
          <w:sz w:val="22"/>
          <w:szCs w:val="22"/>
        </w:rPr>
        <w:t>2</w:t>
      </w:r>
      <w:r w:rsidR="00E132F3">
        <w:rPr>
          <w:b/>
          <w:sz w:val="22"/>
          <w:szCs w:val="22"/>
        </w:rPr>
        <w:t>2</w:t>
      </w:r>
      <w:r>
        <w:rPr>
          <w:b/>
          <w:sz w:val="22"/>
          <w:szCs w:val="22"/>
        </w:rPr>
        <w:t xml:space="preserve"> - 202</w:t>
      </w:r>
      <w:r w:rsidR="00E132F3">
        <w:rPr>
          <w:b/>
          <w:sz w:val="22"/>
          <w:szCs w:val="22"/>
        </w:rPr>
        <w:t>4</w:t>
      </w:r>
    </w:p>
    <w:p w:rsidR="00B13C99" w:rsidRDefault="00B13C99" w:rsidP="00B13C99">
      <w:pPr>
        <w:jc w:val="center"/>
        <w:rPr>
          <w:b/>
          <w:sz w:val="22"/>
          <w:szCs w:val="22"/>
        </w:rPr>
      </w:pPr>
    </w:p>
    <w:p w:rsidR="00B13C99"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both"/>
        <w:rPr>
          <w:sz w:val="22"/>
          <w:szCs w:val="22"/>
        </w:rPr>
      </w:pPr>
    </w:p>
    <w:p w:rsidR="00B13C99" w:rsidRPr="00D96EA0" w:rsidRDefault="004345E4" w:rsidP="00B13C99">
      <w:pPr>
        <w:ind w:left="-120"/>
        <w:jc w:val="center"/>
        <w:rPr>
          <w:b/>
          <w:sz w:val="22"/>
          <w:szCs w:val="22"/>
        </w:rPr>
      </w:pPr>
      <w:r w:rsidRPr="004345E4">
        <w:rPr>
          <w:b/>
          <w:sz w:val="22"/>
          <w:szCs w:val="22"/>
        </w:rPr>
        <w:object w:dxaOrig="6407" w:dyaOrig="2178">
          <v:shape id="_x0000_i1032" type="#_x0000_t75" style="width:550.05pt;height:132.3pt" o:ole="">
            <v:imagedata r:id="rId36" o:title=""/>
          </v:shape>
          <o:OLEObject Type="Embed" ProgID="Excel.Sheet.8" ShapeID="_x0000_i1032" DrawAspect="Content" ObjectID="_1693120173" r:id="rId37"/>
        </w:object>
      </w:r>
    </w:p>
    <w:p w:rsidR="00B13C99" w:rsidRDefault="00B13C99" w:rsidP="00B13C99">
      <w:pPr>
        <w:jc w:val="both"/>
        <w:rPr>
          <w:sz w:val="22"/>
          <w:szCs w:val="22"/>
        </w:rPr>
      </w:pPr>
    </w:p>
    <w:p w:rsidR="00B13C99" w:rsidRDefault="00B13C99" w:rsidP="00B13C99">
      <w:pPr>
        <w:jc w:val="both"/>
        <w:rPr>
          <w:sz w:val="22"/>
          <w:szCs w:val="22"/>
        </w:rPr>
      </w:pPr>
    </w:p>
    <w:p w:rsidR="00B13C99" w:rsidRPr="00D96EA0" w:rsidRDefault="00B13C99" w:rsidP="00B13C99">
      <w:pPr>
        <w:jc w:val="both"/>
        <w:rPr>
          <w:sz w:val="22"/>
          <w:szCs w:val="22"/>
        </w:rPr>
      </w:pPr>
      <w:r w:rsidRPr="00D96EA0">
        <w:rPr>
          <w:sz w:val="22"/>
          <w:szCs w:val="22"/>
        </w:rPr>
        <w:t xml:space="preserve"> </w:t>
      </w:r>
    </w:p>
    <w:p w:rsidR="00B13C99" w:rsidRPr="00D96EA0" w:rsidRDefault="00B13C99" w:rsidP="00B13C99">
      <w:pPr>
        <w:jc w:val="both"/>
        <w:rPr>
          <w:bCs/>
          <w:color w:val="000000"/>
          <w:sz w:val="22"/>
          <w:szCs w:val="22"/>
        </w:rPr>
      </w:pPr>
      <w:r w:rsidRPr="00D96EA0">
        <w:rPr>
          <w:sz w:val="22"/>
          <w:szCs w:val="22"/>
        </w:rPr>
        <w:t xml:space="preserve">             </w:t>
      </w:r>
    </w:p>
    <w:p w:rsidR="00B13C99" w:rsidRDefault="006C18E8" w:rsidP="00B13C99">
      <w:pPr>
        <w:rPr>
          <w:bCs/>
          <w:color w:val="000000"/>
          <w:sz w:val="22"/>
          <w:szCs w:val="22"/>
        </w:rPr>
      </w:pPr>
      <w:r>
        <w:rPr>
          <w:bCs/>
          <w:color w:val="000000"/>
          <w:sz w:val="22"/>
          <w:szCs w:val="22"/>
        </w:rPr>
        <w:t xml:space="preserve">    </w:t>
      </w:r>
      <w:r w:rsidR="00B13C99">
        <w:rPr>
          <w:bCs/>
          <w:color w:val="000000"/>
          <w:sz w:val="22"/>
          <w:szCs w:val="22"/>
        </w:rPr>
        <w:t xml:space="preserve">Zyrtari  Kryesor  Financiar  </w:t>
      </w:r>
      <w:r w:rsidR="00B13C99" w:rsidRPr="00D96EA0">
        <w:rPr>
          <w:bCs/>
          <w:color w:val="000000"/>
          <w:sz w:val="22"/>
          <w:szCs w:val="22"/>
        </w:rPr>
        <w:t xml:space="preserve">                                               </w:t>
      </w:r>
      <w:r w:rsidR="00B13C99">
        <w:rPr>
          <w:bCs/>
          <w:color w:val="000000"/>
          <w:sz w:val="22"/>
          <w:szCs w:val="22"/>
        </w:rPr>
        <w:t xml:space="preserve">                                         </w:t>
      </w:r>
      <w:r>
        <w:rPr>
          <w:bCs/>
          <w:color w:val="000000"/>
          <w:sz w:val="22"/>
          <w:szCs w:val="22"/>
        </w:rPr>
        <w:t xml:space="preserve">  </w:t>
      </w:r>
      <w:r w:rsidR="00B13C99">
        <w:rPr>
          <w:bCs/>
          <w:color w:val="000000"/>
          <w:sz w:val="22"/>
          <w:szCs w:val="22"/>
        </w:rPr>
        <w:t xml:space="preserve">  </w:t>
      </w:r>
      <w:r w:rsidR="00B13C99" w:rsidRPr="00D96EA0">
        <w:rPr>
          <w:bCs/>
          <w:color w:val="000000"/>
          <w:sz w:val="22"/>
          <w:szCs w:val="22"/>
        </w:rPr>
        <w:t xml:space="preserve"> Kryesuesi i KK-Klinë                 </w:t>
      </w:r>
      <w:r w:rsidR="00B13C99">
        <w:rPr>
          <w:bCs/>
          <w:color w:val="000000"/>
          <w:sz w:val="22"/>
          <w:szCs w:val="22"/>
        </w:rPr>
        <w:t xml:space="preserve">                               </w:t>
      </w:r>
    </w:p>
    <w:p w:rsidR="00B13C99" w:rsidRDefault="00B13C99" w:rsidP="00B13C99">
      <w:pPr>
        <w:rPr>
          <w:bCs/>
          <w:color w:val="000000"/>
          <w:sz w:val="22"/>
          <w:szCs w:val="22"/>
        </w:rPr>
      </w:pPr>
    </w:p>
    <w:p w:rsidR="00B13C99" w:rsidRDefault="00B13C99" w:rsidP="00B13C99">
      <w:pPr>
        <w:rPr>
          <w:bCs/>
          <w:color w:val="000000"/>
          <w:sz w:val="22"/>
          <w:szCs w:val="22"/>
        </w:rPr>
      </w:pPr>
      <w:r>
        <w:rPr>
          <w:bCs/>
          <w:color w:val="000000"/>
          <w:sz w:val="22"/>
          <w:szCs w:val="22"/>
        </w:rPr>
        <w:t xml:space="preserve">  </w:t>
      </w:r>
      <w:r w:rsidR="006C18E8">
        <w:rPr>
          <w:bCs/>
          <w:color w:val="000000"/>
          <w:sz w:val="22"/>
          <w:szCs w:val="22"/>
        </w:rPr>
        <w:t xml:space="preserve">   </w:t>
      </w:r>
      <w:r>
        <w:rPr>
          <w:bCs/>
          <w:color w:val="000000"/>
          <w:sz w:val="22"/>
          <w:szCs w:val="22"/>
        </w:rPr>
        <w:t xml:space="preserve">   Xufe Kelmendi                                       </w:t>
      </w:r>
      <w:r w:rsidRPr="00D96EA0">
        <w:rPr>
          <w:bCs/>
          <w:color w:val="000000"/>
          <w:sz w:val="22"/>
          <w:szCs w:val="22"/>
        </w:rPr>
        <w:t xml:space="preserve">                            </w:t>
      </w:r>
      <w:r>
        <w:rPr>
          <w:bCs/>
          <w:color w:val="000000"/>
          <w:sz w:val="22"/>
          <w:szCs w:val="22"/>
        </w:rPr>
        <w:t xml:space="preserve">                                       </w:t>
      </w:r>
      <w:r w:rsidR="006C18E8">
        <w:rPr>
          <w:bCs/>
          <w:color w:val="000000"/>
          <w:sz w:val="22"/>
          <w:szCs w:val="22"/>
        </w:rPr>
        <w:t xml:space="preserve"> </w:t>
      </w:r>
      <w:r>
        <w:rPr>
          <w:bCs/>
          <w:color w:val="000000"/>
          <w:sz w:val="22"/>
          <w:szCs w:val="22"/>
        </w:rPr>
        <w:t xml:space="preserve">      </w:t>
      </w:r>
      <w:r w:rsidR="006C18E8">
        <w:rPr>
          <w:bCs/>
          <w:color w:val="000000"/>
          <w:sz w:val="22"/>
          <w:szCs w:val="22"/>
        </w:rPr>
        <w:t xml:space="preserve"> </w:t>
      </w:r>
      <w:r>
        <w:rPr>
          <w:bCs/>
          <w:color w:val="000000"/>
          <w:sz w:val="22"/>
          <w:szCs w:val="22"/>
        </w:rPr>
        <w:t xml:space="preserve">   z. Fadil Gashi     </w:t>
      </w:r>
    </w:p>
    <w:p w:rsidR="00B13C99" w:rsidRPr="00D96EA0" w:rsidRDefault="006C18E8" w:rsidP="00B13C99">
      <w:pPr>
        <w:rPr>
          <w:bCs/>
          <w:color w:val="000000"/>
          <w:sz w:val="22"/>
          <w:szCs w:val="22"/>
        </w:rPr>
      </w:pPr>
      <w:r>
        <w:rPr>
          <w:bCs/>
          <w:color w:val="000000"/>
          <w:sz w:val="22"/>
          <w:szCs w:val="22"/>
        </w:rPr>
        <w:t xml:space="preserve">   </w:t>
      </w:r>
      <w:r w:rsidR="00B13C99">
        <w:rPr>
          <w:bCs/>
          <w:color w:val="000000"/>
          <w:sz w:val="22"/>
          <w:szCs w:val="22"/>
        </w:rPr>
        <w:t xml:space="preserve">__________________                                                                                                       </w:t>
      </w:r>
      <w:r>
        <w:rPr>
          <w:bCs/>
          <w:color w:val="000000"/>
          <w:sz w:val="22"/>
          <w:szCs w:val="22"/>
        </w:rPr>
        <w:t xml:space="preserve"> </w:t>
      </w:r>
      <w:r w:rsidR="00B13C99">
        <w:rPr>
          <w:bCs/>
          <w:color w:val="000000"/>
          <w:sz w:val="22"/>
          <w:szCs w:val="22"/>
        </w:rPr>
        <w:t xml:space="preserve">_________________                                      </w:t>
      </w:r>
    </w:p>
    <w:p w:rsidR="00B13C99" w:rsidRDefault="006C18E8" w:rsidP="00B13C99">
      <w:pPr>
        <w:jc w:val="center"/>
        <w:rPr>
          <w:bCs/>
          <w:color w:val="000000"/>
          <w:sz w:val="22"/>
          <w:szCs w:val="22"/>
        </w:rPr>
      </w:pPr>
      <w:r>
        <w:rPr>
          <w:bCs/>
          <w:color w:val="000000"/>
          <w:sz w:val="22"/>
          <w:szCs w:val="22"/>
        </w:rPr>
        <w:t xml:space="preserve"> </w:t>
      </w:r>
    </w:p>
    <w:p w:rsidR="00B13C99" w:rsidRDefault="00B13C99" w:rsidP="00B13C99">
      <w:pPr>
        <w:jc w:val="center"/>
        <w:rPr>
          <w:bCs/>
          <w:color w:val="000000"/>
          <w:sz w:val="22"/>
          <w:szCs w:val="22"/>
        </w:rPr>
      </w:pPr>
    </w:p>
    <w:p w:rsidR="00B13C99" w:rsidRDefault="00B13C99" w:rsidP="00B13C99">
      <w:pPr>
        <w:jc w:val="center"/>
        <w:rPr>
          <w:bCs/>
          <w:color w:val="000000"/>
          <w:sz w:val="22"/>
          <w:szCs w:val="22"/>
        </w:rPr>
      </w:pPr>
    </w:p>
    <w:p w:rsidR="00B13C99" w:rsidRDefault="00B13C99" w:rsidP="00B13C99">
      <w:pPr>
        <w:jc w:val="center"/>
        <w:rPr>
          <w:bCs/>
          <w:color w:val="000000"/>
          <w:sz w:val="22"/>
          <w:szCs w:val="22"/>
        </w:rPr>
      </w:pPr>
    </w:p>
    <w:p w:rsidR="00B13C99" w:rsidRPr="00D96EA0" w:rsidRDefault="006C18E8" w:rsidP="00B13C99">
      <w:pPr>
        <w:jc w:val="center"/>
        <w:rPr>
          <w:bCs/>
          <w:color w:val="000000"/>
          <w:sz w:val="22"/>
          <w:szCs w:val="22"/>
        </w:rPr>
      </w:pPr>
      <w:r>
        <w:rPr>
          <w:bCs/>
          <w:color w:val="000000"/>
          <w:sz w:val="22"/>
          <w:szCs w:val="22"/>
        </w:rPr>
        <w:t xml:space="preserve">  </w:t>
      </w:r>
      <w:r w:rsidR="00B13C99" w:rsidRPr="00D96EA0">
        <w:rPr>
          <w:bCs/>
          <w:color w:val="000000"/>
          <w:sz w:val="22"/>
          <w:szCs w:val="22"/>
        </w:rPr>
        <w:t>Kryetari i Komunës së Klinës</w:t>
      </w:r>
    </w:p>
    <w:p w:rsidR="00B13C99" w:rsidRPr="00D96EA0" w:rsidRDefault="00B13C99" w:rsidP="00B13C99">
      <w:pPr>
        <w:jc w:val="center"/>
        <w:rPr>
          <w:bCs/>
          <w:color w:val="000000"/>
          <w:sz w:val="22"/>
          <w:szCs w:val="22"/>
        </w:rPr>
      </w:pPr>
    </w:p>
    <w:p w:rsidR="00B13C99" w:rsidRDefault="006C18E8" w:rsidP="00B13C99">
      <w:pPr>
        <w:jc w:val="center"/>
        <w:rPr>
          <w:bCs/>
          <w:color w:val="000000"/>
          <w:sz w:val="22"/>
          <w:szCs w:val="22"/>
        </w:rPr>
      </w:pPr>
      <w:r>
        <w:rPr>
          <w:bCs/>
          <w:color w:val="000000"/>
          <w:sz w:val="22"/>
          <w:szCs w:val="22"/>
        </w:rPr>
        <w:t xml:space="preserve">  </w:t>
      </w:r>
      <w:r w:rsidR="00B13C99">
        <w:rPr>
          <w:bCs/>
          <w:color w:val="000000"/>
          <w:sz w:val="22"/>
          <w:szCs w:val="22"/>
        </w:rPr>
        <w:t xml:space="preserve"> </w:t>
      </w:r>
      <w:r w:rsidR="00B13C99" w:rsidRPr="00D96EA0">
        <w:rPr>
          <w:bCs/>
          <w:color w:val="000000"/>
          <w:sz w:val="22"/>
          <w:szCs w:val="22"/>
        </w:rPr>
        <w:t xml:space="preserve">  z. </w:t>
      </w:r>
      <w:r w:rsidR="00B13C99">
        <w:rPr>
          <w:bCs/>
          <w:color w:val="000000"/>
          <w:sz w:val="22"/>
          <w:szCs w:val="22"/>
        </w:rPr>
        <w:t>Zenun Elezaj</w:t>
      </w:r>
      <w:r w:rsidR="00B13C99" w:rsidRPr="00D96EA0">
        <w:rPr>
          <w:bCs/>
          <w:color w:val="000000"/>
          <w:sz w:val="22"/>
          <w:szCs w:val="22"/>
        </w:rPr>
        <w:t xml:space="preserve">    </w:t>
      </w:r>
    </w:p>
    <w:p w:rsidR="00B13C99" w:rsidRDefault="00B13C99" w:rsidP="00B13C99">
      <w:pPr>
        <w:rPr>
          <w:bCs/>
          <w:color w:val="000000"/>
          <w:sz w:val="22"/>
          <w:szCs w:val="22"/>
        </w:rPr>
      </w:pPr>
      <w:r>
        <w:rPr>
          <w:bCs/>
          <w:color w:val="000000"/>
          <w:sz w:val="22"/>
          <w:szCs w:val="22"/>
        </w:rPr>
        <w:t xml:space="preserve">                                                                  </w:t>
      </w:r>
      <w:r w:rsidR="006C18E8">
        <w:rPr>
          <w:bCs/>
          <w:color w:val="000000"/>
          <w:sz w:val="22"/>
          <w:szCs w:val="22"/>
        </w:rPr>
        <w:t xml:space="preserve">  </w:t>
      </w:r>
      <w:r>
        <w:rPr>
          <w:bCs/>
          <w:color w:val="000000"/>
          <w:sz w:val="22"/>
          <w:szCs w:val="22"/>
        </w:rPr>
        <w:t xml:space="preserve">  ________________________</w:t>
      </w:r>
      <w:r w:rsidRPr="00D96EA0">
        <w:rPr>
          <w:bCs/>
          <w:color w:val="000000"/>
          <w:sz w:val="22"/>
          <w:szCs w:val="22"/>
        </w:rPr>
        <w:t xml:space="preserve">                                                     </w:t>
      </w: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B13C99" w:rsidP="00B13C99">
      <w:pPr>
        <w:rPr>
          <w:bCs/>
          <w:color w:val="000000"/>
          <w:sz w:val="22"/>
          <w:szCs w:val="22"/>
        </w:rPr>
      </w:pPr>
    </w:p>
    <w:p w:rsidR="00B13C99" w:rsidRDefault="0062578B" w:rsidP="00B13C99">
      <w:pPr>
        <w:rPr>
          <w:bCs/>
          <w:color w:val="000000"/>
          <w:sz w:val="22"/>
          <w:szCs w:val="22"/>
        </w:rPr>
      </w:pPr>
      <w:r>
        <w:rPr>
          <w:bCs/>
          <w:color w:val="000000"/>
          <w:sz w:val="22"/>
          <w:szCs w:val="22"/>
        </w:rPr>
        <w:t xml:space="preserve">Klinë ,  </w:t>
      </w:r>
      <w:r w:rsidR="004345E4">
        <w:rPr>
          <w:bCs/>
          <w:color w:val="000000"/>
          <w:sz w:val="22"/>
          <w:szCs w:val="22"/>
        </w:rPr>
        <w:t>shtator</w:t>
      </w:r>
      <w:r w:rsidR="00E132F3">
        <w:rPr>
          <w:bCs/>
          <w:color w:val="000000"/>
          <w:sz w:val="22"/>
          <w:szCs w:val="22"/>
        </w:rPr>
        <w:t xml:space="preserve"> </w:t>
      </w:r>
      <w:r>
        <w:rPr>
          <w:bCs/>
          <w:color w:val="000000"/>
          <w:sz w:val="22"/>
          <w:szCs w:val="22"/>
        </w:rPr>
        <w:t xml:space="preserve">  202</w:t>
      </w:r>
      <w:r w:rsidR="00E132F3">
        <w:rPr>
          <w:bCs/>
          <w:color w:val="000000"/>
          <w:sz w:val="22"/>
          <w:szCs w:val="22"/>
        </w:rPr>
        <w:t>1</w:t>
      </w:r>
      <w:r w:rsidR="00B13C99" w:rsidRPr="00D96EA0">
        <w:rPr>
          <w:bCs/>
          <w:color w:val="000000"/>
          <w:sz w:val="22"/>
          <w:szCs w:val="22"/>
        </w:rPr>
        <w:t xml:space="preserve">                                                             </w:t>
      </w:r>
    </w:p>
    <w:p w:rsidR="00B13C99" w:rsidRPr="00D96EA0" w:rsidRDefault="00B13C99" w:rsidP="00960CF4">
      <w:pPr>
        <w:rPr>
          <w:bCs/>
          <w:color w:val="000000"/>
          <w:sz w:val="22"/>
          <w:szCs w:val="22"/>
        </w:rPr>
      </w:pPr>
    </w:p>
    <w:sectPr w:rsidR="00B13C99" w:rsidRPr="00D96EA0" w:rsidSect="00E132F3">
      <w:footerReference w:type="default" r:id="rId38"/>
      <w:pgSz w:w="12240" w:h="15840"/>
      <w:pgMar w:top="540" w:right="1260" w:bottom="1620"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90C" w:rsidRDefault="008E490C" w:rsidP="00F14FB4">
      <w:r>
        <w:separator/>
      </w:r>
    </w:p>
  </w:endnote>
  <w:endnote w:type="continuationSeparator" w:id="1">
    <w:p w:rsidR="008E490C" w:rsidRDefault="008E490C" w:rsidP="00F14F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0204"/>
      <w:docPartObj>
        <w:docPartGallery w:val="Page Numbers (Bottom of Page)"/>
        <w:docPartUnique/>
      </w:docPartObj>
    </w:sdtPr>
    <w:sdtContent>
      <w:p w:rsidR="00276FAD" w:rsidRDefault="00276FAD">
        <w:pPr>
          <w:pStyle w:val="Footer"/>
          <w:jc w:val="center"/>
        </w:pPr>
        <w:fldSimple w:instr=" PAGE   \* MERGEFORMAT ">
          <w:r w:rsidR="000E1275">
            <w:rPr>
              <w:noProof/>
            </w:rPr>
            <w:t>2</w:t>
          </w:r>
        </w:fldSimple>
      </w:p>
    </w:sdtContent>
  </w:sdt>
  <w:p w:rsidR="00276FAD" w:rsidRDefault="00276F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90C" w:rsidRDefault="008E490C" w:rsidP="00F14FB4">
      <w:r>
        <w:separator/>
      </w:r>
    </w:p>
  </w:footnote>
  <w:footnote w:type="continuationSeparator" w:id="1">
    <w:p w:rsidR="008E490C" w:rsidRDefault="008E490C" w:rsidP="00F14F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10F3"/>
    <w:multiLevelType w:val="hybridMultilevel"/>
    <w:tmpl w:val="0BBEE3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99C54FA"/>
    <w:multiLevelType w:val="multilevel"/>
    <w:tmpl w:val="774C34CA"/>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A41217D"/>
    <w:multiLevelType w:val="hybridMultilevel"/>
    <w:tmpl w:val="9C24B400"/>
    <w:lvl w:ilvl="0" w:tplc="E5E2C9A6">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3">
    <w:nsid w:val="14105CA9"/>
    <w:multiLevelType w:val="hybridMultilevel"/>
    <w:tmpl w:val="5126A4DC"/>
    <w:lvl w:ilvl="0" w:tplc="3CF28AFA">
      <w:start w:val="1"/>
      <w:numFmt w:val="decimal"/>
      <w:pStyle w:val="ParagraphNumbering"/>
      <w:lvlText w:val="%1.     "/>
      <w:lvlJc w:val="left"/>
      <w:pPr>
        <w:tabs>
          <w:tab w:val="num" w:pos="720"/>
        </w:tabs>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B5332C"/>
    <w:multiLevelType w:val="hybridMultilevel"/>
    <w:tmpl w:val="5768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797D6A"/>
    <w:multiLevelType w:val="hybridMultilevel"/>
    <w:tmpl w:val="9210025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33493B4B"/>
    <w:multiLevelType w:val="hybridMultilevel"/>
    <w:tmpl w:val="DABC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681644"/>
    <w:multiLevelType w:val="hybridMultilevel"/>
    <w:tmpl w:val="0356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E41949"/>
    <w:multiLevelType w:val="hybridMultilevel"/>
    <w:tmpl w:val="844E0F4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9">
    <w:nsid w:val="68357999"/>
    <w:multiLevelType w:val="hybridMultilevel"/>
    <w:tmpl w:val="74821354"/>
    <w:lvl w:ilvl="0" w:tplc="9FCAA616">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6B079D"/>
    <w:multiLevelType w:val="hybridMultilevel"/>
    <w:tmpl w:val="9654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7"/>
  </w:num>
  <w:num w:numId="5">
    <w:abstractNumId w:val="9"/>
  </w:num>
  <w:num w:numId="6">
    <w:abstractNumId w:val="1"/>
  </w:num>
  <w:num w:numId="7">
    <w:abstractNumId w:val="4"/>
  </w:num>
  <w:num w:numId="8">
    <w:abstractNumId w:val="8"/>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187394"/>
  </w:hdrShapeDefaults>
  <w:footnotePr>
    <w:footnote w:id="0"/>
    <w:footnote w:id="1"/>
  </w:footnotePr>
  <w:endnotePr>
    <w:endnote w:id="0"/>
    <w:endnote w:id="1"/>
  </w:endnotePr>
  <w:compat/>
  <w:rsids>
    <w:rsidRoot w:val="00864435"/>
    <w:rsid w:val="00005A47"/>
    <w:rsid w:val="00011142"/>
    <w:rsid w:val="0001448D"/>
    <w:rsid w:val="00024313"/>
    <w:rsid w:val="000264CF"/>
    <w:rsid w:val="00027235"/>
    <w:rsid w:val="0003709F"/>
    <w:rsid w:val="00041DEE"/>
    <w:rsid w:val="00041E32"/>
    <w:rsid w:val="0004642F"/>
    <w:rsid w:val="00054132"/>
    <w:rsid w:val="000544AB"/>
    <w:rsid w:val="0005489D"/>
    <w:rsid w:val="00064CE8"/>
    <w:rsid w:val="00064CF9"/>
    <w:rsid w:val="00070D48"/>
    <w:rsid w:val="0007268B"/>
    <w:rsid w:val="00073AAD"/>
    <w:rsid w:val="00075899"/>
    <w:rsid w:val="00087CDC"/>
    <w:rsid w:val="00091BD7"/>
    <w:rsid w:val="0009374C"/>
    <w:rsid w:val="00096378"/>
    <w:rsid w:val="000A0A35"/>
    <w:rsid w:val="000A0CF6"/>
    <w:rsid w:val="000A3667"/>
    <w:rsid w:val="000A3CE1"/>
    <w:rsid w:val="000A4790"/>
    <w:rsid w:val="000A5C57"/>
    <w:rsid w:val="000A647A"/>
    <w:rsid w:val="000B2C29"/>
    <w:rsid w:val="000B7CCB"/>
    <w:rsid w:val="000C0145"/>
    <w:rsid w:val="000C565F"/>
    <w:rsid w:val="000D5C4F"/>
    <w:rsid w:val="000E1275"/>
    <w:rsid w:val="000E1993"/>
    <w:rsid w:val="000E72FE"/>
    <w:rsid w:val="000F2514"/>
    <w:rsid w:val="00110488"/>
    <w:rsid w:val="00111D1B"/>
    <w:rsid w:val="001248B9"/>
    <w:rsid w:val="00124EAB"/>
    <w:rsid w:val="00125F04"/>
    <w:rsid w:val="0012692E"/>
    <w:rsid w:val="0012740B"/>
    <w:rsid w:val="001303CB"/>
    <w:rsid w:val="00155EBF"/>
    <w:rsid w:val="00156E16"/>
    <w:rsid w:val="00162B86"/>
    <w:rsid w:val="0016543F"/>
    <w:rsid w:val="00177D1F"/>
    <w:rsid w:val="00185A12"/>
    <w:rsid w:val="0019127E"/>
    <w:rsid w:val="00191C1A"/>
    <w:rsid w:val="001A1CCF"/>
    <w:rsid w:val="001A2B50"/>
    <w:rsid w:val="001A5221"/>
    <w:rsid w:val="001A5C5A"/>
    <w:rsid w:val="001B18E3"/>
    <w:rsid w:val="001B1F81"/>
    <w:rsid w:val="001B2A0D"/>
    <w:rsid w:val="001B77BD"/>
    <w:rsid w:val="001C0CF6"/>
    <w:rsid w:val="001C4D22"/>
    <w:rsid w:val="001C68EB"/>
    <w:rsid w:val="001C6C27"/>
    <w:rsid w:val="001C7651"/>
    <w:rsid w:val="001D11E2"/>
    <w:rsid w:val="001D6ED5"/>
    <w:rsid w:val="001E1172"/>
    <w:rsid w:val="001E331A"/>
    <w:rsid w:val="001F76AC"/>
    <w:rsid w:val="001F78F6"/>
    <w:rsid w:val="00200BBD"/>
    <w:rsid w:val="002066E2"/>
    <w:rsid w:val="002074D7"/>
    <w:rsid w:val="002137B2"/>
    <w:rsid w:val="002162BC"/>
    <w:rsid w:val="00224883"/>
    <w:rsid w:val="002259E4"/>
    <w:rsid w:val="00226226"/>
    <w:rsid w:val="00242CC7"/>
    <w:rsid w:val="00256C5A"/>
    <w:rsid w:val="00261D06"/>
    <w:rsid w:val="00265DE3"/>
    <w:rsid w:val="00273F2C"/>
    <w:rsid w:val="00276FAD"/>
    <w:rsid w:val="00282A8C"/>
    <w:rsid w:val="00297F50"/>
    <w:rsid w:val="002A131C"/>
    <w:rsid w:val="002B0CB3"/>
    <w:rsid w:val="002B3CA6"/>
    <w:rsid w:val="002B7D1D"/>
    <w:rsid w:val="002D105C"/>
    <w:rsid w:val="002D1CB1"/>
    <w:rsid w:val="002D7A8A"/>
    <w:rsid w:val="00300C28"/>
    <w:rsid w:val="00304BB5"/>
    <w:rsid w:val="00307195"/>
    <w:rsid w:val="00311B44"/>
    <w:rsid w:val="00314CF7"/>
    <w:rsid w:val="0032474E"/>
    <w:rsid w:val="00324D38"/>
    <w:rsid w:val="0032771D"/>
    <w:rsid w:val="003279FA"/>
    <w:rsid w:val="00333580"/>
    <w:rsid w:val="0034024F"/>
    <w:rsid w:val="00347B03"/>
    <w:rsid w:val="003519C3"/>
    <w:rsid w:val="003841DF"/>
    <w:rsid w:val="00384610"/>
    <w:rsid w:val="003850DB"/>
    <w:rsid w:val="00386377"/>
    <w:rsid w:val="0039277A"/>
    <w:rsid w:val="00393017"/>
    <w:rsid w:val="003963FA"/>
    <w:rsid w:val="003B1091"/>
    <w:rsid w:val="003B76B2"/>
    <w:rsid w:val="003C011B"/>
    <w:rsid w:val="003C5F99"/>
    <w:rsid w:val="003C63D4"/>
    <w:rsid w:val="003C6776"/>
    <w:rsid w:val="003D0012"/>
    <w:rsid w:val="003D7005"/>
    <w:rsid w:val="003E2A4F"/>
    <w:rsid w:val="003E3071"/>
    <w:rsid w:val="003E3CD4"/>
    <w:rsid w:val="003F0D5B"/>
    <w:rsid w:val="003F7B67"/>
    <w:rsid w:val="0041151B"/>
    <w:rsid w:val="00413B58"/>
    <w:rsid w:val="004166F0"/>
    <w:rsid w:val="0042341C"/>
    <w:rsid w:val="004237E3"/>
    <w:rsid w:val="004345E4"/>
    <w:rsid w:val="00441C40"/>
    <w:rsid w:val="004448ED"/>
    <w:rsid w:val="00454A2E"/>
    <w:rsid w:val="00460164"/>
    <w:rsid w:val="00460C40"/>
    <w:rsid w:val="0046438F"/>
    <w:rsid w:val="004676F7"/>
    <w:rsid w:val="00467ECA"/>
    <w:rsid w:val="0047172D"/>
    <w:rsid w:val="00471CCF"/>
    <w:rsid w:val="004727A8"/>
    <w:rsid w:val="00474A72"/>
    <w:rsid w:val="00476E0A"/>
    <w:rsid w:val="00482217"/>
    <w:rsid w:val="0048323B"/>
    <w:rsid w:val="00490394"/>
    <w:rsid w:val="00492ED4"/>
    <w:rsid w:val="004A126C"/>
    <w:rsid w:val="004A577D"/>
    <w:rsid w:val="004B054B"/>
    <w:rsid w:val="004C15B4"/>
    <w:rsid w:val="004C54FE"/>
    <w:rsid w:val="004D0A1E"/>
    <w:rsid w:val="004E09C3"/>
    <w:rsid w:val="004E4992"/>
    <w:rsid w:val="004E6FEE"/>
    <w:rsid w:val="004E7AC5"/>
    <w:rsid w:val="004F11E0"/>
    <w:rsid w:val="00513A20"/>
    <w:rsid w:val="00530CD3"/>
    <w:rsid w:val="00536EEF"/>
    <w:rsid w:val="0054575B"/>
    <w:rsid w:val="0054606C"/>
    <w:rsid w:val="00547F9E"/>
    <w:rsid w:val="005505A9"/>
    <w:rsid w:val="005516A2"/>
    <w:rsid w:val="00553751"/>
    <w:rsid w:val="00553A29"/>
    <w:rsid w:val="00555C2B"/>
    <w:rsid w:val="0055672D"/>
    <w:rsid w:val="0057062D"/>
    <w:rsid w:val="00570932"/>
    <w:rsid w:val="00590265"/>
    <w:rsid w:val="00594A7D"/>
    <w:rsid w:val="005A1865"/>
    <w:rsid w:val="005A6AFC"/>
    <w:rsid w:val="005B1032"/>
    <w:rsid w:val="005C0279"/>
    <w:rsid w:val="005C7E60"/>
    <w:rsid w:val="005D1386"/>
    <w:rsid w:val="005E3C9A"/>
    <w:rsid w:val="005F2DA1"/>
    <w:rsid w:val="005F4BE0"/>
    <w:rsid w:val="005F7600"/>
    <w:rsid w:val="00601B6C"/>
    <w:rsid w:val="006247E9"/>
    <w:rsid w:val="0062578B"/>
    <w:rsid w:val="00630039"/>
    <w:rsid w:val="00635650"/>
    <w:rsid w:val="006424B8"/>
    <w:rsid w:val="00643640"/>
    <w:rsid w:val="00664037"/>
    <w:rsid w:val="006912C6"/>
    <w:rsid w:val="00694671"/>
    <w:rsid w:val="0069767C"/>
    <w:rsid w:val="006A0034"/>
    <w:rsid w:val="006A2F7A"/>
    <w:rsid w:val="006B121F"/>
    <w:rsid w:val="006C18E8"/>
    <w:rsid w:val="006C3EA5"/>
    <w:rsid w:val="006C53C5"/>
    <w:rsid w:val="006C6A00"/>
    <w:rsid w:val="006C6F59"/>
    <w:rsid w:val="006D0AB6"/>
    <w:rsid w:val="006E23F6"/>
    <w:rsid w:val="006F00BF"/>
    <w:rsid w:val="006F22F5"/>
    <w:rsid w:val="006F523C"/>
    <w:rsid w:val="00700311"/>
    <w:rsid w:val="00711ADF"/>
    <w:rsid w:val="00714893"/>
    <w:rsid w:val="00723039"/>
    <w:rsid w:val="00723D28"/>
    <w:rsid w:val="00731684"/>
    <w:rsid w:val="0073358C"/>
    <w:rsid w:val="0074069A"/>
    <w:rsid w:val="00747555"/>
    <w:rsid w:val="00751829"/>
    <w:rsid w:val="00752C77"/>
    <w:rsid w:val="00753059"/>
    <w:rsid w:val="00765C42"/>
    <w:rsid w:val="00767647"/>
    <w:rsid w:val="0077532F"/>
    <w:rsid w:val="007768DB"/>
    <w:rsid w:val="00796346"/>
    <w:rsid w:val="00796D10"/>
    <w:rsid w:val="007A299B"/>
    <w:rsid w:val="007B0D1F"/>
    <w:rsid w:val="007B4DC8"/>
    <w:rsid w:val="007C0FED"/>
    <w:rsid w:val="007C27F7"/>
    <w:rsid w:val="007C2CE3"/>
    <w:rsid w:val="007C5BA0"/>
    <w:rsid w:val="007C5F8A"/>
    <w:rsid w:val="007C7447"/>
    <w:rsid w:val="007D2012"/>
    <w:rsid w:val="007D3CAF"/>
    <w:rsid w:val="007E3853"/>
    <w:rsid w:val="007E57A4"/>
    <w:rsid w:val="007F652E"/>
    <w:rsid w:val="008111EE"/>
    <w:rsid w:val="00820DF0"/>
    <w:rsid w:val="0083284C"/>
    <w:rsid w:val="0083381D"/>
    <w:rsid w:val="00840818"/>
    <w:rsid w:val="00864435"/>
    <w:rsid w:val="00865B51"/>
    <w:rsid w:val="00884F0D"/>
    <w:rsid w:val="008850B7"/>
    <w:rsid w:val="008900F4"/>
    <w:rsid w:val="00891018"/>
    <w:rsid w:val="00893A87"/>
    <w:rsid w:val="008A232F"/>
    <w:rsid w:val="008A4970"/>
    <w:rsid w:val="008C2FC0"/>
    <w:rsid w:val="008D1DF5"/>
    <w:rsid w:val="008E0DB7"/>
    <w:rsid w:val="008E3762"/>
    <w:rsid w:val="008E3CDE"/>
    <w:rsid w:val="008E490C"/>
    <w:rsid w:val="008F0B0F"/>
    <w:rsid w:val="008F5C79"/>
    <w:rsid w:val="008F6B78"/>
    <w:rsid w:val="008F6D14"/>
    <w:rsid w:val="00902CAC"/>
    <w:rsid w:val="00910751"/>
    <w:rsid w:val="00915745"/>
    <w:rsid w:val="0092227F"/>
    <w:rsid w:val="00924479"/>
    <w:rsid w:val="009274A5"/>
    <w:rsid w:val="00930EB0"/>
    <w:rsid w:val="00931613"/>
    <w:rsid w:val="00936A5E"/>
    <w:rsid w:val="009449BC"/>
    <w:rsid w:val="0094606A"/>
    <w:rsid w:val="00947115"/>
    <w:rsid w:val="00960CF4"/>
    <w:rsid w:val="00972233"/>
    <w:rsid w:val="009729BB"/>
    <w:rsid w:val="00974084"/>
    <w:rsid w:val="00976F07"/>
    <w:rsid w:val="009901D4"/>
    <w:rsid w:val="00995067"/>
    <w:rsid w:val="00995A8A"/>
    <w:rsid w:val="009A0F55"/>
    <w:rsid w:val="009A4054"/>
    <w:rsid w:val="009A4555"/>
    <w:rsid w:val="009A5E90"/>
    <w:rsid w:val="009B1A94"/>
    <w:rsid w:val="009C0D40"/>
    <w:rsid w:val="009C7241"/>
    <w:rsid w:val="009D087D"/>
    <w:rsid w:val="009D48E5"/>
    <w:rsid w:val="009D538D"/>
    <w:rsid w:val="009D5A10"/>
    <w:rsid w:val="009D6CA0"/>
    <w:rsid w:val="009E05A9"/>
    <w:rsid w:val="009F647E"/>
    <w:rsid w:val="009F78E5"/>
    <w:rsid w:val="00A02A0A"/>
    <w:rsid w:val="00A02DE2"/>
    <w:rsid w:val="00A04060"/>
    <w:rsid w:val="00A0469D"/>
    <w:rsid w:val="00A0680E"/>
    <w:rsid w:val="00A100E4"/>
    <w:rsid w:val="00A11092"/>
    <w:rsid w:val="00A12966"/>
    <w:rsid w:val="00A16629"/>
    <w:rsid w:val="00A16650"/>
    <w:rsid w:val="00A20FFA"/>
    <w:rsid w:val="00A267C3"/>
    <w:rsid w:val="00A337BB"/>
    <w:rsid w:val="00A41151"/>
    <w:rsid w:val="00A41C6E"/>
    <w:rsid w:val="00A44D16"/>
    <w:rsid w:val="00A6042D"/>
    <w:rsid w:val="00A63937"/>
    <w:rsid w:val="00A70154"/>
    <w:rsid w:val="00A75F99"/>
    <w:rsid w:val="00A833A8"/>
    <w:rsid w:val="00A91E84"/>
    <w:rsid w:val="00AA009E"/>
    <w:rsid w:val="00AA263A"/>
    <w:rsid w:val="00AA389B"/>
    <w:rsid w:val="00AB0AB9"/>
    <w:rsid w:val="00AB50AB"/>
    <w:rsid w:val="00AB5A4C"/>
    <w:rsid w:val="00AB639E"/>
    <w:rsid w:val="00AC1C73"/>
    <w:rsid w:val="00AC29AD"/>
    <w:rsid w:val="00AD176C"/>
    <w:rsid w:val="00AD674A"/>
    <w:rsid w:val="00AE6A53"/>
    <w:rsid w:val="00AF40F4"/>
    <w:rsid w:val="00B002A3"/>
    <w:rsid w:val="00B00924"/>
    <w:rsid w:val="00B023ED"/>
    <w:rsid w:val="00B06ABE"/>
    <w:rsid w:val="00B13C99"/>
    <w:rsid w:val="00B161F0"/>
    <w:rsid w:val="00B25816"/>
    <w:rsid w:val="00B2792D"/>
    <w:rsid w:val="00B27AE3"/>
    <w:rsid w:val="00B327D0"/>
    <w:rsid w:val="00B342A3"/>
    <w:rsid w:val="00B369A0"/>
    <w:rsid w:val="00B5664E"/>
    <w:rsid w:val="00B56676"/>
    <w:rsid w:val="00B56BC0"/>
    <w:rsid w:val="00B641E4"/>
    <w:rsid w:val="00B65DBD"/>
    <w:rsid w:val="00B66F4A"/>
    <w:rsid w:val="00B703C2"/>
    <w:rsid w:val="00B74694"/>
    <w:rsid w:val="00B76BE8"/>
    <w:rsid w:val="00B8287C"/>
    <w:rsid w:val="00B83315"/>
    <w:rsid w:val="00B83780"/>
    <w:rsid w:val="00B84062"/>
    <w:rsid w:val="00B85870"/>
    <w:rsid w:val="00B933A2"/>
    <w:rsid w:val="00B953E4"/>
    <w:rsid w:val="00B962DD"/>
    <w:rsid w:val="00B97916"/>
    <w:rsid w:val="00BA0AA0"/>
    <w:rsid w:val="00BA20D2"/>
    <w:rsid w:val="00BA26F5"/>
    <w:rsid w:val="00BB07D3"/>
    <w:rsid w:val="00BB5DDB"/>
    <w:rsid w:val="00BB5E3F"/>
    <w:rsid w:val="00BC01CF"/>
    <w:rsid w:val="00BC1881"/>
    <w:rsid w:val="00BC2100"/>
    <w:rsid w:val="00BC3432"/>
    <w:rsid w:val="00BC5786"/>
    <w:rsid w:val="00BC7122"/>
    <w:rsid w:val="00BD2387"/>
    <w:rsid w:val="00BD5A71"/>
    <w:rsid w:val="00BD7082"/>
    <w:rsid w:val="00BE1039"/>
    <w:rsid w:val="00BE1710"/>
    <w:rsid w:val="00BF0754"/>
    <w:rsid w:val="00BF355B"/>
    <w:rsid w:val="00BF701E"/>
    <w:rsid w:val="00C00DFB"/>
    <w:rsid w:val="00C06E6D"/>
    <w:rsid w:val="00C161DB"/>
    <w:rsid w:val="00C333F5"/>
    <w:rsid w:val="00C359F5"/>
    <w:rsid w:val="00C35E2F"/>
    <w:rsid w:val="00C576D6"/>
    <w:rsid w:val="00C61CC1"/>
    <w:rsid w:val="00C668C1"/>
    <w:rsid w:val="00C73953"/>
    <w:rsid w:val="00C73994"/>
    <w:rsid w:val="00C76345"/>
    <w:rsid w:val="00C83005"/>
    <w:rsid w:val="00C87274"/>
    <w:rsid w:val="00C9061F"/>
    <w:rsid w:val="00C92295"/>
    <w:rsid w:val="00C93510"/>
    <w:rsid w:val="00CA1B40"/>
    <w:rsid w:val="00CA2C5B"/>
    <w:rsid w:val="00CA308D"/>
    <w:rsid w:val="00CB4A3A"/>
    <w:rsid w:val="00CB5F23"/>
    <w:rsid w:val="00CD3C44"/>
    <w:rsid w:val="00CD5FEF"/>
    <w:rsid w:val="00CE0E01"/>
    <w:rsid w:val="00CE181B"/>
    <w:rsid w:val="00CF69CB"/>
    <w:rsid w:val="00D04024"/>
    <w:rsid w:val="00D06071"/>
    <w:rsid w:val="00D124A0"/>
    <w:rsid w:val="00D2415E"/>
    <w:rsid w:val="00D3682A"/>
    <w:rsid w:val="00D40473"/>
    <w:rsid w:val="00D41D09"/>
    <w:rsid w:val="00D425AF"/>
    <w:rsid w:val="00D43CC7"/>
    <w:rsid w:val="00D4468C"/>
    <w:rsid w:val="00D47128"/>
    <w:rsid w:val="00D51F98"/>
    <w:rsid w:val="00D54C9D"/>
    <w:rsid w:val="00D65C15"/>
    <w:rsid w:val="00D732E0"/>
    <w:rsid w:val="00D77FB5"/>
    <w:rsid w:val="00D85ED5"/>
    <w:rsid w:val="00D96EA0"/>
    <w:rsid w:val="00D972EF"/>
    <w:rsid w:val="00DA0B50"/>
    <w:rsid w:val="00DA0F5F"/>
    <w:rsid w:val="00DB35C0"/>
    <w:rsid w:val="00DB4649"/>
    <w:rsid w:val="00DB591E"/>
    <w:rsid w:val="00DC5879"/>
    <w:rsid w:val="00DD61AC"/>
    <w:rsid w:val="00DE7894"/>
    <w:rsid w:val="00DF3CA1"/>
    <w:rsid w:val="00DF6183"/>
    <w:rsid w:val="00E049A7"/>
    <w:rsid w:val="00E051B3"/>
    <w:rsid w:val="00E06524"/>
    <w:rsid w:val="00E132F3"/>
    <w:rsid w:val="00E1519A"/>
    <w:rsid w:val="00E240A8"/>
    <w:rsid w:val="00E3034B"/>
    <w:rsid w:val="00E30795"/>
    <w:rsid w:val="00E46084"/>
    <w:rsid w:val="00E52710"/>
    <w:rsid w:val="00E56BDA"/>
    <w:rsid w:val="00E57912"/>
    <w:rsid w:val="00E65AB8"/>
    <w:rsid w:val="00E670FB"/>
    <w:rsid w:val="00E745E3"/>
    <w:rsid w:val="00E748A4"/>
    <w:rsid w:val="00E80ED0"/>
    <w:rsid w:val="00E90F7F"/>
    <w:rsid w:val="00EA2684"/>
    <w:rsid w:val="00EB34AF"/>
    <w:rsid w:val="00EB4888"/>
    <w:rsid w:val="00EB7C46"/>
    <w:rsid w:val="00ED2BE2"/>
    <w:rsid w:val="00ED56C3"/>
    <w:rsid w:val="00ED6BA1"/>
    <w:rsid w:val="00ED7E75"/>
    <w:rsid w:val="00EE1672"/>
    <w:rsid w:val="00EE374C"/>
    <w:rsid w:val="00EE59B7"/>
    <w:rsid w:val="00EF3403"/>
    <w:rsid w:val="00EF3D43"/>
    <w:rsid w:val="00EF56E7"/>
    <w:rsid w:val="00EF769E"/>
    <w:rsid w:val="00F03CF9"/>
    <w:rsid w:val="00F04A61"/>
    <w:rsid w:val="00F115BF"/>
    <w:rsid w:val="00F1284C"/>
    <w:rsid w:val="00F13ED1"/>
    <w:rsid w:val="00F148C0"/>
    <w:rsid w:val="00F14FB4"/>
    <w:rsid w:val="00F210A9"/>
    <w:rsid w:val="00F21F90"/>
    <w:rsid w:val="00F243AB"/>
    <w:rsid w:val="00F325B7"/>
    <w:rsid w:val="00F34EE8"/>
    <w:rsid w:val="00F35218"/>
    <w:rsid w:val="00F408B8"/>
    <w:rsid w:val="00F410C4"/>
    <w:rsid w:val="00F5518B"/>
    <w:rsid w:val="00F55D45"/>
    <w:rsid w:val="00F55EE6"/>
    <w:rsid w:val="00F601B0"/>
    <w:rsid w:val="00F64D79"/>
    <w:rsid w:val="00F65D48"/>
    <w:rsid w:val="00F6619C"/>
    <w:rsid w:val="00F74F18"/>
    <w:rsid w:val="00F9171E"/>
    <w:rsid w:val="00F92C6F"/>
    <w:rsid w:val="00F95593"/>
    <w:rsid w:val="00FA18A5"/>
    <w:rsid w:val="00FA6C08"/>
    <w:rsid w:val="00FB1482"/>
    <w:rsid w:val="00FC5329"/>
    <w:rsid w:val="00FC6104"/>
    <w:rsid w:val="00FE25ED"/>
    <w:rsid w:val="00FE7E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7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Simple 3" w:uiPriority="0"/>
    <w:lsdException w:name="Table Classic 2" w:uiPriority="0"/>
    <w:lsdException w:name="Table Columns 3" w:uiPriority="0"/>
    <w:lsdException w:name="Table Grid 8" w:uiPriority="0"/>
    <w:lsdException w:name="Table 3D effects 1" w:uiPriority="0"/>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435"/>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864435"/>
    <w:pPr>
      <w:keepNext/>
      <w:outlineLvl w:val="0"/>
    </w:pPr>
    <w:rPr>
      <w:b/>
      <w:bCs/>
      <w:sz w:val="32"/>
    </w:rPr>
  </w:style>
  <w:style w:type="paragraph" w:styleId="Heading2">
    <w:name w:val="heading 2"/>
    <w:basedOn w:val="Normal"/>
    <w:next w:val="Normal"/>
    <w:link w:val="Heading2Char"/>
    <w:uiPriority w:val="9"/>
    <w:qFormat/>
    <w:rsid w:val="00864435"/>
    <w:pPr>
      <w:keepNext/>
      <w:outlineLvl w:val="1"/>
    </w:pPr>
    <w:rPr>
      <w:rFonts w:ascii="Book Antiqua" w:hAnsi="Book Antiqua"/>
      <w:b/>
      <w:bCs/>
    </w:rPr>
  </w:style>
  <w:style w:type="paragraph" w:styleId="Heading3">
    <w:name w:val="heading 3"/>
    <w:basedOn w:val="Normal"/>
    <w:next w:val="Normal"/>
    <w:link w:val="Heading3Char"/>
    <w:qFormat/>
    <w:rsid w:val="0086443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4435"/>
    <w:pPr>
      <w:keepNext/>
      <w:spacing w:before="240" w:after="60"/>
      <w:outlineLvl w:val="3"/>
    </w:pPr>
    <w:rPr>
      <w:b/>
      <w:bCs/>
      <w:sz w:val="28"/>
      <w:szCs w:val="28"/>
    </w:rPr>
  </w:style>
  <w:style w:type="paragraph" w:styleId="Heading5">
    <w:name w:val="heading 5"/>
    <w:basedOn w:val="Normal"/>
    <w:next w:val="Normal"/>
    <w:link w:val="Heading5Char"/>
    <w:qFormat/>
    <w:rsid w:val="00864435"/>
    <w:pPr>
      <w:spacing w:before="240" w:after="60"/>
      <w:outlineLvl w:val="4"/>
    </w:pPr>
    <w:rPr>
      <w:b/>
      <w:bCs/>
      <w:i/>
      <w:iCs/>
      <w:sz w:val="26"/>
      <w:szCs w:val="26"/>
    </w:rPr>
  </w:style>
  <w:style w:type="paragraph" w:styleId="Heading6">
    <w:name w:val="heading 6"/>
    <w:basedOn w:val="Normal"/>
    <w:next w:val="Normal"/>
    <w:link w:val="Heading6Char"/>
    <w:qFormat/>
    <w:rsid w:val="00864435"/>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435"/>
    <w:rPr>
      <w:rFonts w:ascii="Times New Roman" w:eastAsia="MS Mincho" w:hAnsi="Times New Roman" w:cs="Times New Roman"/>
      <w:b/>
      <w:bCs/>
      <w:sz w:val="32"/>
      <w:szCs w:val="24"/>
      <w:lang w:val="sq-AL"/>
    </w:rPr>
  </w:style>
  <w:style w:type="character" w:customStyle="1" w:styleId="Heading2Char">
    <w:name w:val="Heading 2 Char"/>
    <w:basedOn w:val="DefaultParagraphFont"/>
    <w:link w:val="Heading2"/>
    <w:uiPriority w:val="9"/>
    <w:rsid w:val="00864435"/>
    <w:rPr>
      <w:rFonts w:ascii="Book Antiqua" w:eastAsia="MS Mincho" w:hAnsi="Book Antiqua" w:cs="Times New Roman"/>
      <w:b/>
      <w:bCs/>
      <w:sz w:val="24"/>
      <w:szCs w:val="24"/>
      <w:lang w:val="sq-AL"/>
    </w:rPr>
  </w:style>
  <w:style w:type="character" w:customStyle="1" w:styleId="Heading3Char">
    <w:name w:val="Heading 3 Char"/>
    <w:basedOn w:val="DefaultParagraphFont"/>
    <w:link w:val="Heading3"/>
    <w:rsid w:val="00864435"/>
    <w:rPr>
      <w:rFonts w:ascii="Arial" w:eastAsia="MS Mincho" w:hAnsi="Arial" w:cs="Arial"/>
      <w:b/>
      <w:bCs/>
      <w:sz w:val="26"/>
      <w:szCs w:val="26"/>
      <w:lang w:val="sq-AL"/>
    </w:rPr>
  </w:style>
  <w:style w:type="character" w:customStyle="1" w:styleId="Heading4Char">
    <w:name w:val="Heading 4 Char"/>
    <w:basedOn w:val="DefaultParagraphFont"/>
    <w:link w:val="Heading4"/>
    <w:rsid w:val="00864435"/>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rsid w:val="00864435"/>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rsid w:val="00864435"/>
    <w:rPr>
      <w:rFonts w:ascii="Times New Roman" w:eastAsia="MS Mincho" w:hAnsi="Times New Roman" w:cs="Times New Roman"/>
      <w:b/>
      <w:bCs/>
      <w:sz w:val="24"/>
      <w:szCs w:val="24"/>
      <w:lang w:val="sq-AL"/>
    </w:rPr>
  </w:style>
  <w:style w:type="paragraph" w:styleId="BodyText">
    <w:name w:val="Body Text"/>
    <w:basedOn w:val="Normal"/>
    <w:link w:val="BodyTextChar"/>
    <w:uiPriority w:val="99"/>
    <w:rsid w:val="00864435"/>
    <w:pPr>
      <w:jc w:val="both"/>
    </w:pPr>
  </w:style>
  <w:style w:type="character" w:customStyle="1" w:styleId="BodyTextChar">
    <w:name w:val="Body Text Char"/>
    <w:basedOn w:val="DefaultParagraphFont"/>
    <w:link w:val="BodyText"/>
    <w:uiPriority w:val="99"/>
    <w:rsid w:val="00864435"/>
    <w:rPr>
      <w:rFonts w:ascii="Times New Roman" w:eastAsia="MS Mincho" w:hAnsi="Times New Roman" w:cs="Times New Roman"/>
      <w:sz w:val="24"/>
      <w:szCs w:val="24"/>
      <w:lang w:val="sq-AL"/>
    </w:rPr>
  </w:style>
  <w:style w:type="paragraph" w:styleId="BodyText2">
    <w:name w:val="Body Text 2"/>
    <w:basedOn w:val="Normal"/>
    <w:link w:val="BodyText2Char"/>
    <w:rsid w:val="00864435"/>
    <w:pPr>
      <w:spacing w:after="120" w:line="480" w:lineRule="auto"/>
    </w:pPr>
  </w:style>
  <w:style w:type="character" w:customStyle="1" w:styleId="BodyText2Char">
    <w:name w:val="Body Text 2 Char"/>
    <w:basedOn w:val="DefaultParagraphFont"/>
    <w:link w:val="BodyText2"/>
    <w:rsid w:val="00864435"/>
    <w:rPr>
      <w:rFonts w:ascii="Times New Roman" w:eastAsia="MS Mincho" w:hAnsi="Times New Roman" w:cs="Times New Roman"/>
      <w:sz w:val="24"/>
      <w:szCs w:val="24"/>
      <w:lang w:val="sq-AL"/>
    </w:rPr>
  </w:style>
  <w:style w:type="table" w:styleId="TableGrid">
    <w:name w:val="Table Grid"/>
    <w:basedOn w:val="TableNormal"/>
    <w:uiPriority w:val="59"/>
    <w:rsid w:val="00864435"/>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64435"/>
    <w:rPr>
      <w:rFonts w:ascii="Tahoma" w:hAnsi="Tahoma" w:cs="Tahoma"/>
      <w:sz w:val="16"/>
      <w:szCs w:val="16"/>
    </w:rPr>
  </w:style>
  <w:style w:type="character" w:customStyle="1" w:styleId="BalloonTextChar">
    <w:name w:val="Balloon Text Char"/>
    <w:basedOn w:val="DefaultParagraphFont"/>
    <w:link w:val="BalloonText"/>
    <w:uiPriority w:val="99"/>
    <w:semiHidden/>
    <w:rsid w:val="00864435"/>
    <w:rPr>
      <w:rFonts w:ascii="Tahoma" w:eastAsia="MS Mincho" w:hAnsi="Tahoma" w:cs="Tahoma"/>
      <w:sz w:val="16"/>
      <w:szCs w:val="16"/>
      <w:lang w:val="sq-AL"/>
    </w:rPr>
  </w:style>
  <w:style w:type="character" w:customStyle="1" w:styleId="HeaderChar">
    <w:name w:val="Header Char"/>
    <w:link w:val="Header"/>
    <w:uiPriority w:val="99"/>
    <w:locked/>
    <w:rsid w:val="00864435"/>
    <w:rPr>
      <w:rFonts w:ascii="Monotype Corsiva" w:eastAsia="MS Mincho" w:hAnsi="Monotype Corsiva" w:cs="Monotype Corsiva"/>
      <w:b/>
      <w:bCs/>
      <w:i/>
      <w:iCs/>
      <w:sz w:val="32"/>
      <w:szCs w:val="32"/>
      <w:lang w:val="sq-AL"/>
    </w:rPr>
  </w:style>
  <w:style w:type="paragraph" w:styleId="Header">
    <w:name w:val="header"/>
    <w:basedOn w:val="Normal"/>
    <w:link w:val="HeaderChar"/>
    <w:uiPriority w:val="99"/>
    <w:rsid w:val="00864435"/>
    <w:pPr>
      <w:tabs>
        <w:tab w:val="center" w:pos="4320"/>
        <w:tab w:val="right" w:pos="8640"/>
      </w:tabs>
    </w:pPr>
    <w:rPr>
      <w:rFonts w:ascii="Monotype Corsiva" w:hAnsi="Monotype Corsiva" w:cs="Monotype Corsiva"/>
      <w:b/>
      <w:bCs/>
      <w:i/>
      <w:iCs/>
      <w:sz w:val="32"/>
      <w:szCs w:val="32"/>
    </w:rPr>
  </w:style>
  <w:style w:type="character" w:customStyle="1" w:styleId="HeaderChar1">
    <w:name w:val="Header Char1"/>
    <w:basedOn w:val="DefaultParagraphFont"/>
    <w:link w:val="Header"/>
    <w:uiPriority w:val="99"/>
    <w:semiHidden/>
    <w:rsid w:val="00864435"/>
    <w:rPr>
      <w:rFonts w:ascii="Times New Roman" w:eastAsia="MS Mincho" w:hAnsi="Times New Roman" w:cs="Times New Roman"/>
      <w:sz w:val="24"/>
      <w:szCs w:val="24"/>
      <w:lang w:val="sq-AL"/>
    </w:rPr>
  </w:style>
  <w:style w:type="character" w:customStyle="1" w:styleId="FooterChar">
    <w:name w:val="Footer Char"/>
    <w:link w:val="Footer"/>
    <w:uiPriority w:val="99"/>
    <w:locked/>
    <w:rsid w:val="00864435"/>
    <w:rPr>
      <w:sz w:val="24"/>
      <w:szCs w:val="24"/>
      <w:lang w:val="sq-AL"/>
    </w:rPr>
  </w:style>
  <w:style w:type="paragraph" w:styleId="Footer">
    <w:name w:val="footer"/>
    <w:basedOn w:val="Normal"/>
    <w:link w:val="FooterChar"/>
    <w:uiPriority w:val="99"/>
    <w:rsid w:val="00864435"/>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link w:val="Footer"/>
    <w:uiPriority w:val="99"/>
    <w:semiHidden/>
    <w:rsid w:val="00864435"/>
    <w:rPr>
      <w:rFonts w:ascii="Times New Roman" w:eastAsia="MS Mincho" w:hAnsi="Times New Roman" w:cs="Times New Roman"/>
      <w:sz w:val="24"/>
      <w:szCs w:val="24"/>
      <w:lang w:val="sq-AL"/>
    </w:rPr>
  </w:style>
  <w:style w:type="character" w:customStyle="1" w:styleId="BodyTextIndentChar">
    <w:name w:val="Body Text Indent Char"/>
    <w:link w:val="BodyTextIndent"/>
    <w:locked/>
    <w:rsid w:val="00864435"/>
    <w:rPr>
      <w:sz w:val="24"/>
      <w:szCs w:val="24"/>
      <w:lang w:val="sq-AL"/>
    </w:rPr>
  </w:style>
  <w:style w:type="paragraph" w:styleId="BodyTextIndent">
    <w:name w:val="Body Text Indent"/>
    <w:basedOn w:val="Normal"/>
    <w:link w:val="BodyTextIndentChar"/>
    <w:rsid w:val="00864435"/>
    <w:pPr>
      <w:ind w:left="720" w:hanging="720"/>
    </w:pPr>
    <w:rPr>
      <w:rFonts w:asciiTheme="minorHAnsi" w:eastAsiaTheme="minorHAnsi" w:hAnsiTheme="minorHAnsi" w:cstheme="minorBidi"/>
    </w:rPr>
  </w:style>
  <w:style w:type="character" w:customStyle="1" w:styleId="BodyTextIndentChar1">
    <w:name w:val="Body Text Indent Char1"/>
    <w:basedOn w:val="DefaultParagraphFont"/>
    <w:link w:val="BodyTextIndent"/>
    <w:uiPriority w:val="99"/>
    <w:semiHidden/>
    <w:rsid w:val="00864435"/>
    <w:rPr>
      <w:rFonts w:ascii="Times New Roman" w:eastAsia="MS Mincho" w:hAnsi="Times New Roman" w:cs="Times New Roman"/>
      <w:sz w:val="24"/>
      <w:szCs w:val="24"/>
      <w:lang w:val="sq-AL"/>
    </w:rPr>
  </w:style>
  <w:style w:type="paragraph" w:customStyle="1" w:styleId="Char">
    <w:name w:val="Char"/>
    <w:basedOn w:val="Normal"/>
    <w:rsid w:val="00864435"/>
    <w:pPr>
      <w:spacing w:after="160" w:line="240" w:lineRule="exact"/>
    </w:pPr>
    <w:rPr>
      <w:rFonts w:ascii="Tahoma" w:eastAsia="Times New Roman" w:hAnsi="Tahoma" w:cs="Tahoma"/>
      <w:sz w:val="20"/>
      <w:szCs w:val="20"/>
    </w:rPr>
  </w:style>
  <w:style w:type="paragraph" w:styleId="ListParagraph">
    <w:name w:val="List Paragraph"/>
    <w:basedOn w:val="Normal"/>
    <w:uiPriority w:val="34"/>
    <w:qFormat/>
    <w:rsid w:val="00864435"/>
    <w:pPr>
      <w:ind w:left="720"/>
    </w:pPr>
    <w:rPr>
      <w:rFonts w:eastAsia="Times New Roman"/>
    </w:rPr>
  </w:style>
  <w:style w:type="paragraph" w:customStyle="1" w:styleId="Char1">
    <w:name w:val="Char1"/>
    <w:basedOn w:val="Normal"/>
    <w:rsid w:val="00864435"/>
    <w:pPr>
      <w:spacing w:after="160" w:line="240" w:lineRule="exact"/>
    </w:pPr>
    <w:rPr>
      <w:rFonts w:ascii="Tahoma" w:eastAsia="Times New Roman" w:hAnsi="Tahoma" w:cs="Tahoma"/>
      <w:sz w:val="20"/>
      <w:szCs w:val="20"/>
    </w:rPr>
  </w:style>
  <w:style w:type="paragraph" w:styleId="TOCHeading">
    <w:name w:val="TOC Heading"/>
    <w:basedOn w:val="Heading1"/>
    <w:next w:val="Normal"/>
    <w:uiPriority w:val="39"/>
    <w:qFormat/>
    <w:rsid w:val="00864435"/>
    <w:pPr>
      <w:keepLines/>
      <w:spacing w:before="480" w:line="276" w:lineRule="auto"/>
      <w:outlineLvl w:val="9"/>
    </w:pPr>
    <w:rPr>
      <w:rFonts w:ascii="Cambria" w:eastAsia="MS Gothic" w:hAnsi="Cambria"/>
      <w:color w:val="365F91"/>
      <w:sz w:val="28"/>
      <w:szCs w:val="28"/>
      <w:lang w:val="en-US" w:eastAsia="ja-JP"/>
    </w:rPr>
  </w:style>
  <w:style w:type="paragraph" w:styleId="NormalWeb">
    <w:name w:val="Normal (Web)"/>
    <w:basedOn w:val="Normal"/>
    <w:link w:val="NormalWebChar"/>
    <w:uiPriority w:val="99"/>
    <w:unhideWhenUsed/>
    <w:rsid w:val="00864435"/>
    <w:rPr>
      <w:rFonts w:ascii="Verdana" w:eastAsia="Times New Roman" w:hAnsi="Verdana"/>
      <w:sz w:val="15"/>
      <w:szCs w:val="15"/>
      <w:lang w:val="en-US"/>
    </w:rPr>
  </w:style>
  <w:style w:type="paragraph" w:styleId="FootnoteText">
    <w:name w:val="footnote text"/>
    <w:aliases w:val="single space,footnote text,fn,FOOTNOTES,Fußnotentext Char,ADB,Footnote text,ft,Footnote Text Char1,Footnote Text Char2 Char,Footnote Text Char1 Char Char,Footnote Text Char2 Char Char Char,Footnote Text Char1 Char,Footno"/>
    <w:basedOn w:val="Normal"/>
    <w:link w:val="FootnoteTextChar"/>
    <w:uiPriority w:val="99"/>
    <w:rsid w:val="00864435"/>
    <w:rPr>
      <w:sz w:val="20"/>
      <w:szCs w:val="20"/>
    </w:rPr>
  </w:style>
  <w:style w:type="character" w:customStyle="1" w:styleId="FootnoteTextChar">
    <w:name w:val="Footnote Text Char"/>
    <w:aliases w:val="single space Char,footnote text Char,fn Char,FOOTNOTES Char,Fußnotentext Char Char,ADB Char,Footnote text Char,ft Char,Footnote Text Char1 Char1,Footnote Text Char2 Char Char,Footnote Text Char1 Char Char Char,Footno Char"/>
    <w:basedOn w:val="DefaultParagraphFont"/>
    <w:link w:val="FootnoteText"/>
    <w:uiPriority w:val="99"/>
    <w:rsid w:val="00864435"/>
    <w:rPr>
      <w:rFonts w:ascii="Times New Roman" w:eastAsia="MS Mincho" w:hAnsi="Times New Roman" w:cs="Times New Roman"/>
      <w:sz w:val="20"/>
      <w:szCs w:val="20"/>
      <w:lang w:val="sq-AL"/>
    </w:rPr>
  </w:style>
  <w:style w:type="character" w:styleId="FootnoteReference">
    <w:name w:val="footnote reference"/>
    <w:aliases w:val="ftref"/>
    <w:uiPriority w:val="99"/>
    <w:rsid w:val="00864435"/>
    <w:rPr>
      <w:vertAlign w:val="superscript"/>
    </w:rPr>
  </w:style>
  <w:style w:type="table" w:styleId="Table3Deffects2">
    <w:name w:val="Table 3D effects 2"/>
    <w:basedOn w:val="TableNormal"/>
    <w:rsid w:val="00864435"/>
    <w:pPr>
      <w:spacing w:after="0" w:line="240" w:lineRule="auto"/>
    </w:pPr>
    <w:rPr>
      <w:rFonts w:ascii="Times New Roman" w:eastAsia="MS Mincho"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64435"/>
    <w:pPr>
      <w:spacing w:after="0" w:line="240" w:lineRule="auto"/>
    </w:pPr>
    <w:rPr>
      <w:rFonts w:ascii="Times New Roman" w:eastAsia="MS Mincho"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864435"/>
    <w:pPr>
      <w:spacing w:after="0" w:line="240" w:lineRule="auto"/>
    </w:pPr>
    <w:rPr>
      <w:rFonts w:ascii="Times New Roman" w:eastAsia="MS Mincho"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864435"/>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864435"/>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TableNormal"/>
    <w:uiPriority w:val="63"/>
    <w:rsid w:val="00864435"/>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link w:val="NoSpacingChar"/>
    <w:uiPriority w:val="1"/>
    <w:qFormat/>
    <w:rsid w:val="00864435"/>
    <w:pPr>
      <w:spacing w:after="0" w:line="240" w:lineRule="auto"/>
    </w:pPr>
    <w:rPr>
      <w:rFonts w:ascii="Calibri" w:eastAsia="MS Mincho" w:hAnsi="Calibri" w:cs="Times New Roman"/>
      <w:lang w:eastAsia="ja-JP"/>
    </w:rPr>
  </w:style>
  <w:style w:type="character" w:customStyle="1" w:styleId="NoSpacingChar">
    <w:name w:val="No Spacing Char"/>
    <w:link w:val="NoSpacing"/>
    <w:uiPriority w:val="1"/>
    <w:rsid w:val="00864435"/>
    <w:rPr>
      <w:rFonts w:ascii="Calibri" w:eastAsia="MS Mincho" w:hAnsi="Calibri" w:cs="Times New Roman"/>
      <w:lang w:eastAsia="ja-JP"/>
    </w:rPr>
  </w:style>
  <w:style w:type="paragraph" w:styleId="Title">
    <w:name w:val="Title"/>
    <w:basedOn w:val="Normal"/>
    <w:next w:val="Normal"/>
    <w:link w:val="TitleChar"/>
    <w:uiPriority w:val="10"/>
    <w:qFormat/>
    <w:rsid w:val="00864435"/>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10"/>
    <w:rsid w:val="00864435"/>
    <w:rPr>
      <w:rFonts w:ascii="Cambria" w:eastAsia="MS Gothic" w:hAnsi="Cambria" w:cs="Times New Roman"/>
      <w:color w:val="17365D"/>
      <w:spacing w:val="5"/>
      <w:kern w:val="28"/>
      <w:sz w:val="52"/>
      <w:szCs w:val="52"/>
      <w:lang w:val="sq-AL" w:eastAsia="ja-JP"/>
    </w:rPr>
  </w:style>
  <w:style w:type="paragraph" w:styleId="Subtitle">
    <w:name w:val="Subtitle"/>
    <w:basedOn w:val="Normal"/>
    <w:next w:val="Normal"/>
    <w:link w:val="SubtitleChar"/>
    <w:uiPriority w:val="11"/>
    <w:qFormat/>
    <w:rsid w:val="00864435"/>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basedOn w:val="DefaultParagraphFont"/>
    <w:link w:val="Subtitle"/>
    <w:uiPriority w:val="11"/>
    <w:rsid w:val="00864435"/>
    <w:rPr>
      <w:rFonts w:ascii="Cambria" w:eastAsia="MS Gothic" w:hAnsi="Cambria" w:cs="Times New Roman"/>
      <w:i/>
      <w:iCs/>
      <w:color w:val="4F81BD"/>
      <w:spacing w:val="15"/>
      <w:sz w:val="24"/>
      <w:szCs w:val="24"/>
      <w:lang w:val="sq-AL" w:eastAsia="ja-JP"/>
    </w:rPr>
  </w:style>
  <w:style w:type="paragraph" w:styleId="TOC1">
    <w:name w:val="toc 1"/>
    <w:basedOn w:val="Normal"/>
    <w:next w:val="Normal"/>
    <w:autoRedefine/>
    <w:uiPriority w:val="39"/>
    <w:qFormat/>
    <w:rsid w:val="00864435"/>
  </w:style>
  <w:style w:type="paragraph" w:styleId="TOC2">
    <w:name w:val="toc 2"/>
    <w:basedOn w:val="Normal"/>
    <w:next w:val="Normal"/>
    <w:autoRedefine/>
    <w:uiPriority w:val="39"/>
    <w:qFormat/>
    <w:rsid w:val="00864435"/>
    <w:pPr>
      <w:ind w:left="240"/>
    </w:pPr>
  </w:style>
  <w:style w:type="character" w:styleId="Hyperlink">
    <w:name w:val="Hyperlink"/>
    <w:uiPriority w:val="99"/>
    <w:unhideWhenUsed/>
    <w:rsid w:val="00864435"/>
    <w:rPr>
      <w:color w:val="0000FF"/>
      <w:u w:val="single"/>
    </w:rPr>
  </w:style>
  <w:style w:type="paragraph" w:styleId="TOC3">
    <w:name w:val="toc 3"/>
    <w:basedOn w:val="Normal"/>
    <w:next w:val="Normal"/>
    <w:autoRedefine/>
    <w:uiPriority w:val="39"/>
    <w:unhideWhenUsed/>
    <w:qFormat/>
    <w:rsid w:val="00864435"/>
    <w:pPr>
      <w:spacing w:after="100" w:line="276" w:lineRule="auto"/>
      <w:ind w:left="440"/>
    </w:pPr>
    <w:rPr>
      <w:rFonts w:ascii="Calibri" w:hAnsi="Calibri" w:cs="Arial"/>
      <w:sz w:val="22"/>
      <w:szCs w:val="22"/>
      <w:lang w:val="en-US" w:eastAsia="ja-JP"/>
    </w:rPr>
  </w:style>
  <w:style w:type="character" w:customStyle="1" w:styleId="hps">
    <w:name w:val="hps"/>
    <w:basedOn w:val="DefaultParagraphFont"/>
    <w:rsid w:val="00864435"/>
  </w:style>
  <w:style w:type="paragraph" w:customStyle="1" w:styleId="ecxmsonormal">
    <w:name w:val="ecxmsonormal"/>
    <w:basedOn w:val="Normal"/>
    <w:rsid w:val="00864435"/>
    <w:pPr>
      <w:spacing w:after="324"/>
    </w:pPr>
    <w:rPr>
      <w:rFonts w:eastAsia="Times New Roman"/>
      <w:lang w:val="en-US"/>
    </w:rPr>
  </w:style>
  <w:style w:type="table" w:styleId="Table3Deffects1">
    <w:name w:val="Table 3D effects 1"/>
    <w:basedOn w:val="TableNormal"/>
    <w:rsid w:val="00864435"/>
    <w:pPr>
      <w:spacing w:after="0" w:line="240" w:lineRule="auto"/>
    </w:pPr>
    <w:rPr>
      <w:rFonts w:ascii="Times New Roman" w:eastAsia="MS Mincho"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rsid w:val="00864435"/>
    <w:pPr>
      <w:spacing w:after="0" w:line="240" w:lineRule="auto"/>
    </w:pPr>
    <w:rPr>
      <w:rFonts w:ascii="Times New Roman" w:eastAsia="MS Mincho"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3">
    <w:name w:val="Table Simple 3"/>
    <w:basedOn w:val="TableNormal"/>
    <w:rsid w:val="00864435"/>
    <w:pPr>
      <w:spacing w:after="0" w:line="240" w:lineRule="auto"/>
    </w:pPr>
    <w:rPr>
      <w:rFonts w:ascii="Times New Roman" w:eastAsia="MS Mincho"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rsid w:val="00864435"/>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ParagraphNumbering">
    <w:name w:val="Paragraph Numbering"/>
    <w:basedOn w:val="Normal"/>
    <w:link w:val="ParagraphNumberingChar"/>
    <w:uiPriority w:val="1"/>
    <w:qFormat/>
    <w:rsid w:val="00864435"/>
    <w:pPr>
      <w:numPr>
        <w:numId w:val="1"/>
      </w:numPr>
      <w:spacing w:after="240" w:line="264" w:lineRule="auto"/>
    </w:pPr>
    <w:rPr>
      <w:rFonts w:eastAsia="Calibri"/>
    </w:rPr>
  </w:style>
  <w:style w:type="character" w:customStyle="1" w:styleId="ParagraphNumberingChar">
    <w:name w:val="Paragraph Numbering Char"/>
    <w:link w:val="ParagraphNumbering"/>
    <w:uiPriority w:val="1"/>
    <w:locked/>
    <w:rsid w:val="00864435"/>
    <w:rPr>
      <w:rFonts w:ascii="Times New Roman" w:eastAsia="Calibri" w:hAnsi="Times New Roman" w:cs="Times New Roman"/>
      <w:sz w:val="24"/>
      <w:szCs w:val="24"/>
      <w:lang w:val="sq-AL"/>
    </w:rPr>
  </w:style>
  <w:style w:type="character" w:styleId="CommentReference">
    <w:name w:val="annotation reference"/>
    <w:rsid w:val="00864435"/>
    <w:rPr>
      <w:sz w:val="16"/>
      <w:szCs w:val="16"/>
    </w:rPr>
  </w:style>
  <w:style w:type="paragraph" w:styleId="CommentText">
    <w:name w:val="annotation text"/>
    <w:basedOn w:val="Normal"/>
    <w:link w:val="CommentTextChar"/>
    <w:rsid w:val="00864435"/>
    <w:rPr>
      <w:sz w:val="20"/>
      <w:szCs w:val="20"/>
    </w:rPr>
  </w:style>
  <w:style w:type="character" w:customStyle="1" w:styleId="CommentTextChar">
    <w:name w:val="Comment Text Char"/>
    <w:basedOn w:val="DefaultParagraphFont"/>
    <w:link w:val="CommentText"/>
    <w:rsid w:val="00864435"/>
    <w:rPr>
      <w:rFonts w:ascii="Times New Roman" w:eastAsia="MS Mincho" w:hAnsi="Times New Roman" w:cs="Times New Roman"/>
      <w:sz w:val="20"/>
      <w:szCs w:val="20"/>
      <w:lang w:val="sq-AL"/>
    </w:rPr>
  </w:style>
  <w:style w:type="paragraph" w:styleId="Caption">
    <w:name w:val="caption"/>
    <w:basedOn w:val="Normal"/>
    <w:next w:val="Normal"/>
    <w:qFormat/>
    <w:rsid w:val="00864435"/>
    <w:pPr>
      <w:spacing w:after="200"/>
    </w:pPr>
    <w:rPr>
      <w:b/>
      <w:bCs/>
      <w:color w:val="4F81BD"/>
      <w:sz w:val="18"/>
      <w:szCs w:val="18"/>
    </w:rPr>
  </w:style>
  <w:style w:type="paragraph" w:customStyle="1" w:styleId="yiv1172490298msonormal">
    <w:name w:val="yiv1172490298msonormal"/>
    <w:basedOn w:val="Normal"/>
    <w:rsid w:val="00864435"/>
    <w:pPr>
      <w:spacing w:before="100" w:beforeAutospacing="1" w:after="100" w:afterAutospacing="1"/>
    </w:pPr>
    <w:rPr>
      <w:rFonts w:eastAsia="Times New Roman"/>
      <w:lang w:val="en-US"/>
    </w:rPr>
  </w:style>
  <w:style w:type="character" w:styleId="PageNumber">
    <w:name w:val="page number"/>
    <w:basedOn w:val="DefaultParagraphFont"/>
    <w:uiPriority w:val="99"/>
    <w:rsid w:val="00864435"/>
    <w:rPr>
      <w:rFonts w:cs="Times New Roman"/>
    </w:rPr>
  </w:style>
  <w:style w:type="paragraph" w:customStyle="1" w:styleId="Rub1">
    <w:name w:val="Rub1"/>
    <w:basedOn w:val="Normal"/>
    <w:rsid w:val="00864435"/>
    <w:pPr>
      <w:tabs>
        <w:tab w:val="left" w:pos="1276"/>
      </w:tabs>
      <w:jc w:val="both"/>
    </w:pPr>
    <w:rPr>
      <w:rFonts w:eastAsia="Times New Roman"/>
      <w:b/>
      <w:smallCaps/>
      <w:sz w:val="20"/>
      <w:szCs w:val="20"/>
      <w:lang w:val="en-GB" w:eastAsia="it-IT"/>
    </w:rPr>
  </w:style>
  <w:style w:type="paragraph" w:customStyle="1" w:styleId="Rub2CharChar">
    <w:name w:val="Rub2 Char Char"/>
    <w:basedOn w:val="Normal"/>
    <w:next w:val="Normal"/>
    <w:link w:val="Rub2CharCharChar"/>
    <w:rsid w:val="00864435"/>
    <w:pPr>
      <w:tabs>
        <w:tab w:val="left" w:pos="709"/>
        <w:tab w:val="left" w:pos="5670"/>
        <w:tab w:val="left" w:pos="6663"/>
        <w:tab w:val="left" w:pos="7088"/>
      </w:tabs>
      <w:ind w:right="-596"/>
    </w:pPr>
    <w:rPr>
      <w:rFonts w:eastAsia="Times New Roman"/>
      <w:smallCaps/>
      <w:lang w:val="en-GB" w:eastAsia="it-IT"/>
    </w:rPr>
  </w:style>
  <w:style w:type="paragraph" w:customStyle="1" w:styleId="Rub3">
    <w:name w:val="Rub3"/>
    <w:basedOn w:val="Normal"/>
    <w:next w:val="Normal"/>
    <w:rsid w:val="00864435"/>
    <w:pPr>
      <w:tabs>
        <w:tab w:val="left" w:pos="709"/>
      </w:tabs>
      <w:jc w:val="both"/>
    </w:pPr>
    <w:rPr>
      <w:rFonts w:eastAsia="Times New Roman"/>
      <w:b/>
      <w:i/>
      <w:sz w:val="20"/>
      <w:szCs w:val="20"/>
      <w:lang w:val="en-GB" w:eastAsia="it-IT"/>
    </w:rPr>
  </w:style>
  <w:style w:type="paragraph" w:customStyle="1" w:styleId="NORMAL0">
    <w:name w:val="NORMAL£"/>
    <w:basedOn w:val="Rub3"/>
    <w:rsid w:val="00864435"/>
    <w:pPr>
      <w:ind w:left="705" w:hanging="705"/>
    </w:pPr>
    <w:rPr>
      <w:i w:val="0"/>
    </w:rPr>
  </w:style>
  <w:style w:type="character" w:customStyle="1" w:styleId="Rub2CharCharChar">
    <w:name w:val="Rub2 Char Char Char"/>
    <w:basedOn w:val="DefaultParagraphFont"/>
    <w:link w:val="Rub2CharChar"/>
    <w:locked/>
    <w:rsid w:val="00864435"/>
    <w:rPr>
      <w:rFonts w:ascii="Times New Roman" w:eastAsia="Times New Roman" w:hAnsi="Times New Roman" w:cs="Times New Roman"/>
      <w:smallCaps/>
      <w:sz w:val="24"/>
      <w:szCs w:val="24"/>
      <w:lang w:val="en-GB" w:eastAsia="it-IT"/>
    </w:rPr>
  </w:style>
  <w:style w:type="paragraph" w:customStyle="1" w:styleId="Text1">
    <w:name w:val="Text 1"/>
    <w:basedOn w:val="Normal"/>
    <w:rsid w:val="00864435"/>
    <w:pPr>
      <w:spacing w:after="240"/>
      <w:ind w:left="483"/>
      <w:jc w:val="both"/>
    </w:pPr>
    <w:rPr>
      <w:rFonts w:eastAsia="Times New Roman"/>
      <w:szCs w:val="20"/>
      <w:lang w:val="en-GB" w:eastAsia="it-IT"/>
    </w:rPr>
  </w:style>
  <w:style w:type="paragraph" w:styleId="ListBullet">
    <w:name w:val="List Bullet"/>
    <w:basedOn w:val="Normal"/>
    <w:autoRedefine/>
    <w:uiPriority w:val="99"/>
    <w:rsid w:val="00864435"/>
    <w:pPr>
      <w:spacing w:after="240"/>
      <w:ind w:left="360" w:hanging="360"/>
      <w:jc w:val="both"/>
    </w:pPr>
    <w:rPr>
      <w:rFonts w:eastAsia="Times New Roman"/>
      <w:szCs w:val="20"/>
      <w:lang w:val="en-GB" w:eastAsia="it-IT"/>
    </w:rPr>
  </w:style>
  <w:style w:type="character" w:customStyle="1" w:styleId="NormalWebChar">
    <w:name w:val="Normal (Web) Char"/>
    <w:basedOn w:val="DefaultParagraphFont"/>
    <w:link w:val="NormalWeb"/>
    <w:uiPriority w:val="99"/>
    <w:locked/>
    <w:rsid w:val="00864435"/>
    <w:rPr>
      <w:rFonts w:ascii="Verdana" w:eastAsia="Times New Roman" w:hAnsi="Verdana" w:cs="Times New Roman"/>
      <w:sz w:val="15"/>
      <w:szCs w:val="15"/>
    </w:rPr>
  </w:style>
  <w:style w:type="paragraph" w:customStyle="1" w:styleId="CharCharCharCharCharChar">
    <w:name w:val="Char Char Char Char Char Char"/>
    <w:basedOn w:val="Normal"/>
    <w:rsid w:val="00864435"/>
    <w:pPr>
      <w:spacing w:after="160" w:line="240" w:lineRule="exact"/>
    </w:pPr>
    <w:rPr>
      <w:rFonts w:ascii="Tahoma" w:eastAsia="Times New Roman" w:hAnsi="Tahoma"/>
      <w:sz w:val="20"/>
      <w:szCs w:val="20"/>
      <w:lang w:val="en-US"/>
    </w:rPr>
  </w:style>
  <w:style w:type="character" w:styleId="Emphasis">
    <w:name w:val="Emphasis"/>
    <w:basedOn w:val="DefaultParagraphFont"/>
    <w:uiPriority w:val="20"/>
    <w:qFormat/>
    <w:rsid w:val="00864435"/>
    <w:rPr>
      <w:rFonts w:cs="Times New Roman"/>
      <w:i/>
      <w:iCs/>
    </w:rPr>
  </w:style>
</w:styles>
</file>

<file path=word/webSettings.xml><?xml version="1.0" encoding="utf-8"?>
<w:webSettings xmlns:r="http://schemas.openxmlformats.org/officeDocument/2006/relationships" xmlns:w="http://schemas.openxmlformats.org/wordprocessingml/2006/main">
  <w:divs>
    <w:div w:id="13846280">
      <w:bodyDiv w:val="1"/>
      <w:marLeft w:val="0"/>
      <w:marRight w:val="0"/>
      <w:marTop w:val="0"/>
      <w:marBottom w:val="0"/>
      <w:divBdr>
        <w:top w:val="none" w:sz="0" w:space="0" w:color="auto"/>
        <w:left w:val="none" w:sz="0" w:space="0" w:color="auto"/>
        <w:bottom w:val="none" w:sz="0" w:space="0" w:color="auto"/>
        <w:right w:val="none" w:sz="0" w:space="0" w:color="auto"/>
      </w:divBdr>
    </w:div>
    <w:div w:id="20320914">
      <w:bodyDiv w:val="1"/>
      <w:marLeft w:val="0"/>
      <w:marRight w:val="0"/>
      <w:marTop w:val="0"/>
      <w:marBottom w:val="0"/>
      <w:divBdr>
        <w:top w:val="none" w:sz="0" w:space="0" w:color="auto"/>
        <w:left w:val="none" w:sz="0" w:space="0" w:color="auto"/>
        <w:bottom w:val="none" w:sz="0" w:space="0" w:color="auto"/>
        <w:right w:val="none" w:sz="0" w:space="0" w:color="auto"/>
      </w:divBdr>
    </w:div>
    <w:div w:id="28989841">
      <w:bodyDiv w:val="1"/>
      <w:marLeft w:val="0"/>
      <w:marRight w:val="0"/>
      <w:marTop w:val="0"/>
      <w:marBottom w:val="0"/>
      <w:divBdr>
        <w:top w:val="none" w:sz="0" w:space="0" w:color="auto"/>
        <w:left w:val="none" w:sz="0" w:space="0" w:color="auto"/>
        <w:bottom w:val="none" w:sz="0" w:space="0" w:color="auto"/>
        <w:right w:val="none" w:sz="0" w:space="0" w:color="auto"/>
      </w:divBdr>
    </w:div>
    <w:div w:id="34670456">
      <w:bodyDiv w:val="1"/>
      <w:marLeft w:val="0"/>
      <w:marRight w:val="0"/>
      <w:marTop w:val="0"/>
      <w:marBottom w:val="0"/>
      <w:divBdr>
        <w:top w:val="none" w:sz="0" w:space="0" w:color="auto"/>
        <w:left w:val="none" w:sz="0" w:space="0" w:color="auto"/>
        <w:bottom w:val="none" w:sz="0" w:space="0" w:color="auto"/>
        <w:right w:val="none" w:sz="0" w:space="0" w:color="auto"/>
      </w:divBdr>
    </w:div>
    <w:div w:id="45029769">
      <w:bodyDiv w:val="1"/>
      <w:marLeft w:val="0"/>
      <w:marRight w:val="0"/>
      <w:marTop w:val="0"/>
      <w:marBottom w:val="0"/>
      <w:divBdr>
        <w:top w:val="none" w:sz="0" w:space="0" w:color="auto"/>
        <w:left w:val="none" w:sz="0" w:space="0" w:color="auto"/>
        <w:bottom w:val="none" w:sz="0" w:space="0" w:color="auto"/>
        <w:right w:val="none" w:sz="0" w:space="0" w:color="auto"/>
      </w:divBdr>
    </w:div>
    <w:div w:id="55279380">
      <w:bodyDiv w:val="1"/>
      <w:marLeft w:val="0"/>
      <w:marRight w:val="0"/>
      <w:marTop w:val="0"/>
      <w:marBottom w:val="0"/>
      <w:divBdr>
        <w:top w:val="none" w:sz="0" w:space="0" w:color="auto"/>
        <w:left w:val="none" w:sz="0" w:space="0" w:color="auto"/>
        <w:bottom w:val="none" w:sz="0" w:space="0" w:color="auto"/>
        <w:right w:val="none" w:sz="0" w:space="0" w:color="auto"/>
      </w:divBdr>
    </w:div>
    <w:div w:id="67919216">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159472532">
      <w:bodyDiv w:val="1"/>
      <w:marLeft w:val="0"/>
      <w:marRight w:val="0"/>
      <w:marTop w:val="0"/>
      <w:marBottom w:val="0"/>
      <w:divBdr>
        <w:top w:val="none" w:sz="0" w:space="0" w:color="auto"/>
        <w:left w:val="none" w:sz="0" w:space="0" w:color="auto"/>
        <w:bottom w:val="none" w:sz="0" w:space="0" w:color="auto"/>
        <w:right w:val="none" w:sz="0" w:space="0" w:color="auto"/>
      </w:divBdr>
    </w:div>
    <w:div w:id="159590619">
      <w:bodyDiv w:val="1"/>
      <w:marLeft w:val="0"/>
      <w:marRight w:val="0"/>
      <w:marTop w:val="0"/>
      <w:marBottom w:val="0"/>
      <w:divBdr>
        <w:top w:val="none" w:sz="0" w:space="0" w:color="auto"/>
        <w:left w:val="none" w:sz="0" w:space="0" w:color="auto"/>
        <w:bottom w:val="none" w:sz="0" w:space="0" w:color="auto"/>
        <w:right w:val="none" w:sz="0" w:space="0" w:color="auto"/>
      </w:divBdr>
    </w:div>
    <w:div w:id="279652965">
      <w:bodyDiv w:val="1"/>
      <w:marLeft w:val="0"/>
      <w:marRight w:val="0"/>
      <w:marTop w:val="0"/>
      <w:marBottom w:val="0"/>
      <w:divBdr>
        <w:top w:val="none" w:sz="0" w:space="0" w:color="auto"/>
        <w:left w:val="none" w:sz="0" w:space="0" w:color="auto"/>
        <w:bottom w:val="none" w:sz="0" w:space="0" w:color="auto"/>
        <w:right w:val="none" w:sz="0" w:space="0" w:color="auto"/>
      </w:divBdr>
    </w:div>
    <w:div w:id="303392829">
      <w:bodyDiv w:val="1"/>
      <w:marLeft w:val="0"/>
      <w:marRight w:val="0"/>
      <w:marTop w:val="0"/>
      <w:marBottom w:val="0"/>
      <w:divBdr>
        <w:top w:val="none" w:sz="0" w:space="0" w:color="auto"/>
        <w:left w:val="none" w:sz="0" w:space="0" w:color="auto"/>
        <w:bottom w:val="none" w:sz="0" w:space="0" w:color="auto"/>
        <w:right w:val="none" w:sz="0" w:space="0" w:color="auto"/>
      </w:divBdr>
    </w:div>
    <w:div w:id="383602902">
      <w:bodyDiv w:val="1"/>
      <w:marLeft w:val="0"/>
      <w:marRight w:val="0"/>
      <w:marTop w:val="0"/>
      <w:marBottom w:val="0"/>
      <w:divBdr>
        <w:top w:val="none" w:sz="0" w:space="0" w:color="auto"/>
        <w:left w:val="none" w:sz="0" w:space="0" w:color="auto"/>
        <w:bottom w:val="none" w:sz="0" w:space="0" w:color="auto"/>
        <w:right w:val="none" w:sz="0" w:space="0" w:color="auto"/>
      </w:divBdr>
    </w:div>
    <w:div w:id="383991899">
      <w:bodyDiv w:val="1"/>
      <w:marLeft w:val="0"/>
      <w:marRight w:val="0"/>
      <w:marTop w:val="0"/>
      <w:marBottom w:val="0"/>
      <w:divBdr>
        <w:top w:val="none" w:sz="0" w:space="0" w:color="auto"/>
        <w:left w:val="none" w:sz="0" w:space="0" w:color="auto"/>
        <w:bottom w:val="none" w:sz="0" w:space="0" w:color="auto"/>
        <w:right w:val="none" w:sz="0" w:space="0" w:color="auto"/>
      </w:divBdr>
    </w:div>
    <w:div w:id="394134691">
      <w:bodyDiv w:val="1"/>
      <w:marLeft w:val="0"/>
      <w:marRight w:val="0"/>
      <w:marTop w:val="0"/>
      <w:marBottom w:val="0"/>
      <w:divBdr>
        <w:top w:val="none" w:sz="0" w:space="0" w:color="auto"/>
        <w:left w:val="none" w:sz="0" w:space="0" w:color="auto"/>
        <w:bottom w:val="none" w:sz="0" w:space="0" w:color="auto"/>
        <w:right w:val="none" w:sz="0" w:space="0" w:color="auto"/>
      </w:divBdr>
    </w:div>
    <w:div w:id="406616668">
      <w:bodyDiv w:val="1"/>
      <w:marLeft w:val="0"/>
      <w:marRight w:val="0"/>
      <w:marTop w:val="0"/>
      <w:marBottom w:val="0"/>
      <w:divBdr>
        <w:top w:val="none" w:sz="0" w:space="0" w:color="auto"/>
        <w:left w:val="none" w:sz="0" w:space="0" w:color="auto"/>
        <w:bottom w:val="none" w:sz="0" w:space="0" w:color="auto"/>
        <w:right w:val="none" w:sz="0" w:space="0" w:color="auto"/>
      </w:divBdr>
    </w:div>
    <w:div w:id="411702664">
      <w:bodyDiv w:val="1"/>
      <w:marLeft w:val="0"/>
      <w:marRight w:val="0"/>
      <w:marTop w:val="0"/>
      <w:marBottom w:val="0"/>
      <w:divBdr>
        <w:top w:val="none" w:sz="0" w:space="0" w:color="auto"/>
        <w:left w:val="none" w:sz="0" w:space="0" w:color="auto"/>
        <w:bottom w:val="none" w:sz="0" w:space="0" w:color="auto"/>
        <w:right w:val="none" w:sz="0" w:space="0" w:color="auto"/>
      </w:divBdr>
    </w:div>
    <w:div w:id="413864185">
      <w:bodyDiv w:val="1"/>
      <w:marLeft w:val="0"/>
      <w:marRight w:val="0"/>
      <w:marTop w:val="0"/>
      <w:marBottom w:val="0"/>
      <w:divBdr>
        <w:top w:val="none" w:sz="0" w:space="0" w:color="auto"/>
        <w:left w:val="none" w:sz="0" w:space="0" w:color="auto"/>
        <w:bottom w:val="none" w:sz="0" w:space="0" w:color="auto"/>
        <w:right w:val="none" w:sz="0" w:space="0" w:color="auto"/>
      </w:divBdr>
    </w:div>
    <w:div w:id="414324428">
      <w:bodyDiv w:val="1"/>
      <w:marLeft w:val="0"/>
      <w:marRight w:val="0"/>
      <w:marTop w:val="0"/>
      <w:marBottom w:val="0"/>
      <w:divBdr>
        <w:top w:val="none" w:sz="0" w:space="0" w:color="auto"/>
        <w:left w:val="none" w:sz="0" w:space="0" w:color="auto"/>
        <w:bottom w:val="none" w:sz="0" w:space="0" w:color="auto"/>
        <w:right w:val="none" w:sz="0" w:space="0" w:color="auto"/>
      </w:divBdr>
    </w:div>
    <w:div w:id="432016392">
      <w:bodyDiv w:val="1"/>
      <w:marLeft w:val="0"/>
      <w:marRight w:val="0"/>
      <w:marTop w:val="0"/>
      <w:marBottom w:val="0"/>
      <w:divBdr>
        <w:top w:val="none" w:sz="0" w:space="0" w:color="auto"/>
        <w:left w:val="none" w:sz="0" w:space="0" w:color="auto"/>
        <w:bottom w:val="none" w:sz="0" w:space="0" w:color="auto"/>
        <w:right w:val="none" w:sz="0" w:space="0" w:color="auto"/>
      </w:divBdr>
    </w:div>
    <w:div w:id="505050458">
      <w:bodyDiv w:val="1"/>
      <w:marLeft w:val="0"/>
      <w:marRight w:val="0"/>
      <w:marTop w:val="0"/>
      <w:marBottom w:val="0"/>
      <w:divBdr>
        <w:top w:val="none" w:sz="0" w:space="0" w:color="auto"/>
        <w:left w:val="none" w:sz="0" w:space="0" w:color="auto"/>
        <w:bottom w:val="none" w:sz="0" w:space="0" w:color="auto"/>
        <w:right w:val="none" w:sz="0" w:space="0" w:color="auto"/>
      </w:divBdr>
    </w:div>
    <w:div w:id="642125980">
      <w:bodyDiv w:val="1"/>
      <w:marLeft w:val="0"/>
      <w:marRight w:val="0"/>
      <w:marTop w:val="0"/>
      <w:marBottom w:val="0"/>
      <w:divBdr>
        <w:top w:val="none" w:sz="0" w:space="0" w:color="auto"/>
        <w:left w:val="none" w:sz="0" w:space="0" w:color="auto"/>
        <w:bottom w:val="none" w:sz="0" w:space="0" w:color="auto"/>
        <w:right w:val="none" w:sz="0" w:space="0" w:color="auto"/>
      </w:divBdr>
    </w:div>
    <w:div w:id="662201157">
      <w:bodyDiv w:val="1"/>
      <w:marLeft w:val="0"/>
      <w:marRight w:val="0"/>
      <w:marTop w:val="0"/>
      <w:marBottom w:val="0"/>
      <w:divBdr>
        <w:top w:val="none" w:sz="0" w:space="0" w:color="auto"/>
        <w:left w:val="none" w:sz="0" w:space="0" w:color="auto"/>
        <w:bottom w:val="none" w:sz="0" w:space="0" w:color="auto"/>
        <w:right w:val="none" w:sz="0" w:space="0" w:color="auto"/>
      </w:divBdr>
    </w:div>
    <w:div w:id="780295043">
      <w:bodyDiv w:val="1"/>
      <w:marLeft w:val="0"/>
      <w:marRight w:val="0"/>
      <w:marTop w:val="0"/>
      <w:marBottom w:val="0"/>
      <w:divBdr>
        <w:top w:val="none" w:sz="0" w:space="0" w:color="auto"/>
        <w:left w:val="none" w:sz="0" w:space="0" w:color="auto"/>
        <w:bottom w:val="none" w:sz="0" w:space="0" w:color="auto"/>
        <w:right w:val="none" w:sz="0" w:space="0" w:color="auto"/>
      </w:divBdr>
    </w:div>
    <w:div w:id="788860519">
      <w:bodyDiv w:val="1"/>
      <w:marLeft w:val="0"/>
      <w:marRight w:val="0"/>
      <w:marTop w:val="0"/>
      <w:marBottom w:val="0"/>
      <w:divBdr>
        <w:top w:val="none" w:sz="0" w:space="0" w:color="auto"/>
        <w:left w:val="none" w:sz="0" w:space="0" w:color="auto"/>
        <w:bottom w:val="none" w:sz="0" w:space="0" w:color="auto"/>
        <w:right w:val="none" w:sz="0" w:space="0" w:color="auto"/>
      </w:divBdr>
    </w:div>
    <w:div w:id="812138189">
      <w:bodyDiv w:val="1"/>
      <w:marLeft w:val="0"/>
      <w:marRight w:val="0"/>
      <w:marTop w:val="0"/>
      <w:marBottom w:val="0"/>
      <w:divBdr>
        <w:top w:val="none" w:sz="0" w:space="0" w:color="auto"/>
        <w:left w:val="none" w:sz="0" w:space="0" w:color="auto"/>
        <w:bottom w:val="none" w:sz="0" w:space="0" w:color="auto"/>
        <w:right w:val="none" w:sz="0" w:space="0" w:color="auto"/>
      </w:divBdr>
    </w:div>
    <w:div w:id="857693339">
      <w:bodyDiv w:val="1"/>
      <w:marLeft w:val="0"/>
      <w:marRight w:val="0"/>
      <w:marTop w:val="0"/>
      <w:marBottom w:val="0"/>
      <w:divBdr>
        <w:top w:val="none" w:sz="0" w:space="0" w:color="auto"/>
        <w:left w:val="none" w:sz="0" w:space="0" w:color="auto"/>
        <w:bottom w:val="none" w:sz="0" w:space="0" w:color="auto"/>
        <w:right w:val="none" w:sz="0" w:space="0" w:color="auto"/>
      </w:divBdr>
    </w:div>
    <w:div w:id="878664463">
      <w:bodyDiv w:val="1"/>
      <w:marLeft w:val="0"/>
      <w:marRight w:val="0"/>
      <w:marTop w:val="0"/>
      <w:marBottom w:val="0"/>
      <w:divBdr>
        <w:top w:val="none" w:sz="0" w:space="0" w:color="auto"/>
        <w:left w:val="none" w:sz="0" w:space="0" w:color="auto"/>
        <w:bottom w:val="none" w:sz="0" w:space="0" w:color="auto"/>
        <w:right w:val="none" w:sz="0" w:space="0" w:color="auto"/>
      </w:divBdr>
    </w:div>
    <w:div w:id="1108813625">
      <w:bodyDiv w:val="1"/>
      <w:marLeft w:val="0"/>
      <w:marRight w:val="0"/>
      <w:marTop w:val="0"/>
      <w:marBottom w:val="0"/>
      <w:divBdr>
        <w:top w:val="none" w:sz="0" w:space="0" w:color="auto"/>
        <w:left w:val="none" w:sz="0" w:space="0" w:color="auto"/>
        <w:bottom w:val="none" w:sz="0" w:space="0" w:color="auto"/>
        <w:right w:val="none" w:sz="0" w:space="0" w:color="auto"/>
      </w:divBdr>
    </w:div>
    <w:div w:id="1200553993">
      <w:bodyDiv w:val="1"/>
      <w:marLeft w:val="0"/>
      <w:marRight w:val="0"/>
      <w:marTop w:val="0"/>
      <w:marBottom w:val="0"/>
      <w:divBdr>
        <w:top w:val="none" w:sz="0" w:space="0" w:color="auto"/>
        <w:left w:val="none" w:sz="0" w:space="0" w:color="auto"/>
        <w:bottom w:val="none" w:sz="0" w:space="0" w:color="auto"/>
        <w:right w:val="none" w:sz="0" w:space="0" w:color="auto"/>
      </w:divBdr>
    </w:div>
    <w:div w:id="1240940916">
      <w:bodyDiv w:val="1"/>
      <w:marLeft w:val="0"/>
      <w:marRight w:val="0"/>
      <w:marTop w:val="0"/>
      <w:marBottom w:val="0"/>
      <w:divBdr>
        <w:top w:val="none" w:sz="0" w:space="0" w:color="auto"/>
        <w:left w:val="none" w:sz="0" w:space="0" w:color="auto"/>
        <w:bottom w:val="none" w:sz="0" w:space="0" w:color="auto"/>
        <w:right w:val="none" w:sz="0" w:space="0" w:color="auto"/>
      </w:divBdr>
    </w:div>
    <w:div w:id="1258446928">
      <w:bodyDiv w:val="1"/>
      <w:marLeft w:val="0"/>
      <w:marRight w:val="0"/>
      <w:marTop w:val="0"/>
      <w:marBottom w:val="0"/>
      <w:divBdr>
        <w:top w:val="none" w:sz="0" w:space="0" w:color="auto"/>
        <w:left w:val="none" w:sz="0" w:space="0" w:color="auto"/>
        <w:bottom w:val="none" w:sz="0" w:space="0" w:color="auto"/>
        <w:right w:val="none" w:sz="0" w:space="0" w:color="auto"/>
      </w:divBdr>
    </w:div>
    <w:div w:id="1316958625">
      <w:bodyDiv w:val="1"/>
      <w:marLeft w:val="0"/>
      <w:marRight w:val="0"/>
      <w:marTop w:val="0"/>
      <w:marBottom w:val="0"/>
      <w:divBdr>
        <w:top w:val="none" w:sz="0" w:space="0" w:color="auto"/>
        <w:left w:val="none" w:sz="0" w:space="0" w:color="auto"/>
        <w:bottom w:val="none" w:sz="0" w:space="0" w:color="auto"/>
        <w:right w:val="none" w:sz="0" w:space="0" w:color="auto"/>
      </w:divBdr>
    </w:div>
    <w:div w:id="1437335555">
      <w:bodyDiv w:val="1"/>
      <w:marLeft w:val="0"/>
      <w:marRight w:val="0"/>
      <w:marTop w:val="0"/>
      <w:marBottom w:val="0"/>
      <w:divBdr>
        <w:top w:val="none" w:sz="0" w:space="0" w:color="auto"/>
        <w:left w:val="none" w:sz="0" w:space="0" w:color="auto"/>
        <w:bottom w:val="none" w:sz="0" w:space="0" w:color="auto"/>
        <w:right w:val="none" w:sz="0" w:space="0" w:color="auto"/>
      </w:divBdr>
    </w:div>
    <w:div w:id="1458599313">
      <w:bodyDiv w:val="1"/>
      <w:marLeft w:val="0"/>
      <w:marRight w:val="0"/>
      <w:marTop w:val="0"/>
      <w:marBottom w:val="0"/>
      <w:divBdr>
        <w:top w:val="none" w:sz="0" w:space="0" w:color="auto"/>
        <w:left w:val="none" w:sz="0" w:space="0" w:color="auto"/>
        <w:bottom w:val="none" w:sz="0" w:space="0" w:color="auto"/>
        <w:right w:val="none" w:sz="0" w:space="0" w:color="auto"/>
      </w:divBdr>
    </w:div>
    <w:div w:id="1466659898">
      <w:bodyDiv w:val="1"/>
      <w:marLeft w:val="0"/>
      <w:marRight w:val="0"/>
      <w:marTop w:val="0"/>
      <w:marBottom w:val="0"/>
      <w:divBdr>
        <w:top w:val="none" w:sz="0" w:space="0" w:color="auto"/>
        <w:left w:val="none" w:sz="0" w:space="0" w:color="auto"/>
        <w:bottom w:val="none" w:sz="0" w:space="0" w:color="auto"/>
        <w:right w:val="none" w:sz="0" w:space="0" w:color="auto"/>
      </w:divBdr>
    </w:div>
    <w:div w:id="1502233870">
      <w:bodyDiv w:val="1"/>
      <w:marLeft w:val="0"/>
      <w:marRight w:val="0"/>
      <w:marTop w:val="0"/>
      <w:marBottom w:val="0"/>
      <w:divBdr>
        <w:top w:val="none" w:sz="0" w:space="0" w:color="auto"/>
        <w:left w:val="none" w:sz="0" w:space="0" w:color="auto"/>
        <w:bottom w:val="none" w:sz="0" w:space="0" w:color="auto"/>
        <w:right w:val="none" w:sz="0" w:space="0" w:color="auto"/>
      </w:divBdr>
    </w:div>
    <w:div w:id="1601913362">
      <w:bodyDiv w:val="1"/>
      <w:marLeft w:val="0"/>
      <w:marRight w:val="0"/>
      <w:marTop w:val="0"/>
      <w:marBottom w:val="0"/>
      <w:divBdr>
        <w:top w:val="none" w:sz="0" w:space="0" w:color="auto"/>
        <w:left w:val="none" w:sz="0" w:space="0" w:color="auto"/>
        <w:bottom w:val="none" w:sz="0" w:space="0" w:color="auto"/>
        <w:right w:val="none" w:sz="0" w:space="0" w:color="auto"/>
      </w:divBdr>
    </w:div>
    <w:div w:id="1640332836">
      <w:bodyDiv w:val="1"/>
      <w:marLeft w:val="0"/>
      <w:marRight w:val="0"/>
      <w:marTop w:val="0"/>
      <w:marBottom w:val="0"/>
      <w:divBdr>
        <w:top w:val="none" w:sz="0" w:space="0" w:color="auto"/>
        <w:left w:val="none" w:sz="0" w:space="0" w:color="auto"/>
        <w:bottom w:val="none" w:sz="0" w:space="0" w:color="auto"/>
        <w:right w:val="none" w:sz="0" w:space="0" w:color="auto"/>
      </w:divBdr>
    </w:div>
    <w:div w:id="1649630994">
      <w:bodyDiv w:val="1"/>
      <w:marLeft w:val="0"/>
      <w:marRight w:val="0"/>
      <w:marTop w:val="0"/>
      <w:marBottom w:val="0"/>
      <w:divBdr>
        <w:top w:val="none" w:sz="0" w:space="0" w:color="auto"/>
        <w:left w:val="none" w:sz="0" w:space="0" w:color="auto"/>
        <w:bottom w:val="none" w:sz="0" w:space="0" w:color="auto"/>
        <w:right w:val="none" w:sz="0" w:space="0" w:color="auto"/>
      </w:divBdr>
    </w:div>
    <w:div w:id="1706830404">
      <w:bodyDiv w:val="1"/>
      <w:marLeft w:val="0"/>
      <w:marRight w:val="0"/>
      <w:marTop w:val="0"/>
      <w:marBottom w:val="0"/>
      <w:divBdr>
        <w:top w:val="none" w:sz="0" w:space="0" w:color="auto"/>
        <w:left w:val="none" w:sz="0" w:space="0" w:color="auto"/>
        <w:bottom w:val="none" w:sz="0" w:space="0" w:color="auto"/>
        <w:right w:val="none" w:sz="0" w:space="0" w:color="auto"/>
      </w:divBdr>
    </w:div>
    <w:div w:id="1750301827">
      <w:bodyDiv w:val="1"/>
      <w:marLeft w:val="0"/>
      <w:marRight w:val="0"/>
      <w:marTop w:val="0"/>
      <w:marBottom w:val="0"/>
      <w:divBdr>
        <w:top w:val="none" w:sz="0" w:space="0" w:color="auto"/>
        <w:left w:val="none" w:sz="0" w:space="0" w:color="auto"/>
        <w:bottom w:val="none" w:sz="0" w:space="0" w:color="auto"/>
        <w:right w:val="none" w:sz="0" w:space="0" w:color="auto"/>
      </w:divBdr>
    </w:div>
    <w:div w:id="1771587940">
      <w:bodyDiv w:val="1"/>
      <w:marLeft w:val="0"/>
      <w:marRight w:val="0"/>
      <w:marTop w:val="0"/>
      <w:marBottom w:val="0"/>
      <w:divBdr>
        <w:top w:val="none" w:sz="0" w:space="0" w:color="auto"/>
        <w:left w:val="none" w:sz="0" w:space="0" w:color="auto"/>
        <w:bottom w:val="none" w:sz="0" w:space="0" w:color="auto"/>
        <w:right w:val="none" w:sz="0" w:space="0" w:color="auto"/>
      </w:divBdr>
    </w:div>
    <w:div w:id="1838378564">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
    <w:div w:id="1879664916">
      <w:bodyDiv w:val="1"/>
      <w:marLeft w:val="0"/>
      <w:marRight w:val="0"/>
      <w:marTop w:val="0"/>
      <w:marBottom w:val="0"/>
      <w:divBdr>
        <w:top w:val="none" w:sz="0" w:space="0" w:color="auto"/>
        <w:left w:val="none" w:sz="0" w:space="0" w:color="auto"/>
        <w:bottom w:val="none" w:sz="0" w:space="0" w:color="auto"/>
        <w:right w:val="none" w:sz="0" w:space="0" w:color="auto"/>
      </w:divBdr>
    </w:div>
    <w:div w:id="1933584743">
      <w:bodyDiv w:val="1"/>
      <w:marLeft w:val="0"/>
      <w:marRight w:val="0"/>
      <w:marTop w:val="0"/>
      <w:marBottom w:val="0"/>
      <w:divBdr>
        <w:top w:val="none" w:sz="0" w:space="0" w:color="auto"/>
        <w:left w:val="none" w:sz="0" w:space="0" w:color="auto"/>
        <w:bottom w:val="none" w:sz="0" w:space="0" w:color="auto"/>
        <w:right w:val="none" w:sz="0" w:space="0" w:color="auto"/>
      </w:divBdr>
    </w:div>
    <w:div w:id="1962178488">
      <w:bodyDiv w:val="1"/>
      <w:marLeft w:val="0"/>
      <w:marRight w:val="0"/>
      <w:marTop w:val="0"/>
      <w:marBottom w:val="0"/>
      <w:divBdr>
        <w:top w:val="none" w:sz="0" w:space="0" w:color="auto"/>
        <w:left w:val="none" w:sz="0" w:space="0" w:color="auto"/>
        <w:bottom w:val="none" w:sz="0" w:space="0" w:color="auto"/>
        <w:right w:val="none" w:sz="0" w:space="0" w:color="auto"/>
      </w:divBdr>
    </w:div>
    <w:div w:id="1968119089">
      <w:bodyDiv w:val="1"/>
      <w:marLeft w:val="0"/>
      <w:marRight w:val="0"/>
      <w:marTop w:val="0"/>
      <w:marBottom w:val="0"/>
      <w:divBdr>
        <w:top w:val="none" w:sz="0" w:space="0" w:color="auto"/>
        <w:left w:val="none" w:sz="0" w:space="0" w:color="auto"/>
        <w:bottom w:val="none" w:sz="0" w:space="0" w:color="auto"/>
        <w:right w:val="none" w:sz="0" w:space="0" w:color="auto"/>
      </w:divBdr>
    </w:div>
    <w:div w:id="1983652063">
      <w:bodyDiv w:val="1"/>
      <w:marLeft w:val="0"/>
      <w:marRight w:val="0"/>
      <w:marTop w:val="0"/>
      <w:marBottom w:val="0"/>
      <w:divBdr>
        <w:top w:val="none" w:sz="0" w:space="0" w:color="auto"/>
        <w:left w:val="none" w:sz="0" w:space="0" w:color="auto"/>
        <w:bottom w:val="none" w:sz="0" w:space="0" w:color="auto"/>
        <w:right w:val="none" w:sz="0" w:space="0" w:color="auto"/>
      </w:divBdr>
    </w:div>
    <w:div w:id="2003656777">
      <w:bodyDiv w:val="1"/>
      <w:marLeft w:val="0"/>
      <w:marRight w:val="0"/>
      <w:marTop w:val="0"/>
      <w:marBottom w:val="0"/>
      <w:divBdr>
        <w:top w:val="none" w:sz="0" w:space="0" w:color="auto"/>
        <w:left w:val="none" w:sz="0" w:space="0" w:color="auto"/>
        <w:bottom w:val="none" w:sz="0" w:space="0" w:color="auto"/>
        <w:right w:val="none" w:sz="0" w:space="0" w:color="auto"/>
      </w:divBdr>
    </w:div>
    <w:div w:id="2007513238">
      <w:bodyDiv w:val="1"/>
      <w:marLeft w:val="0"/>
      <w:marRight w:val="0"/>
      <w:marTop w:val="0"/>
      <w:marBottom w:val="0"/>
      <w:divBdr>
        <w:top w:val="none" w:sz="0" w:space="0" w:color="auto"/>
        <w:left w:val="none" w:sz="0" w:space="0" w:color="auto"/>
        <w:bottom w:val="none" w:sz="0" w:space="0" w:color="auto"/>
        <w:right w:val="none" w:sz="0" w:space="0" w:color="auto"/>
      </w:divBdr>
    </w:div>
    <w:div w:id="2090423450">
      <w:bodyDiv w:val="1"/>
      <w:marLeft w:val="0"/>
      <w:marRight w:val="0"/>
      <w:marTop w:val="0"/>
      <w:marBottom w:val="0"/>
      <w:divBdr>
        <w:top w:val="none" w:sz="0" w:space="0" w:color="auto"/>
        <w:left w:val="none" w:sz="0" w:space="0" w:color="auto"/>
        <w:bottom w:val="none" w:sz="0" w:space="0" w:color="auto"/>
        <w:right w:val="none" w:sz="0" w:space="0" w:color="auto"/>
      </w:divBdr>
    </w:div>
    <w:div w:id="2095471273">
      <w:bodyDiv w:val="1"/>
      <w:marLeft w:val="0"/>
      <w:marRight w:val="0"/>
      <w:marTop w:val="0"/>
      <w:marBottom w:val="0"/>
      <w:divBdr>
        <w:top w:val="none" w:sz="0" w:space="0" w:color="auto"/>
        <w:left w:val="none" w:sz="0" w:space="0" w:color="auto"/>
        <w:bottom w:val="none" w:sz="0" w:space="0" w:color="auto"/>
        <w:right w:val="none" w:sz="0" w:space="0" w:color="auto"/>
      </w:divBdr>
    </w:div>
    <w:div w:id="210352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2.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Microsoft_Office_Excel_97-2003_Worksheet6.xls"/><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4.xls"/><Relationship Id="rId25" Type="http://schemas.openxmlformats.org/officeDocument/2006/relationships/oleObject" Target="embeddings/Microsoft_Office_Excel_97-2003_Worksheet8.xls"/><Relationship Id="rId33" Type="http://schemas.openxmlformats.org/officeDocument/2006/relationships/oleObject" Target="embeddings/Microsoft_Office_Excel_97-2003_Worksheet12.xls"/><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Office_Excel_97-2003_Worksheet10.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1.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Office_Excel_97-2003_Worksheet14.xls"/><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Office_Excel_97-2003_Worksheet3.xls"/><Relationship Id="rId23" Type="http://schemas.openxmlformats.org/officeDocument/2006/relationships/oleObject" Target="embeddings/Microsoft_Office_Excel_97-2003_Worksheet7.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Microsoft_Office_Excel_97-2003_Worksheet5.xls"/><Relationship Id="rId31" Type="http://schemas.openxmlformats.org/officeDocument/2006/relationships/oleObject" Target="embeddings/Microsoft_Office_Excel_97-2003_Worksheet11.xls"/><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9.xls"/><Relationship Id="rId30" Type="http://schemas.openxmlformats.org/officeDocument/2006/relationships/image" Target="media/image12.emf"/><Relationship Id="rId35" Type="http://schemas.openxmlformats.org/officeDocument/2006/relationships/oleObject" Target="embeddings/Microsoft_Office_Excel_97-2003_Worksheet13.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13AC0-18D3-4BFC-99B3-D14F46EB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2969</TotalTime>
  <Pages>1</Pages>
  <Words>5791</Words>
  <Characters>33015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Xufe.Kelmendi</dc:creator>
  <cp:lastModifiedBy>Xufe.Kelmendi</cp:lastModifiedBy>
  <cp:revision>88</cp:revision>
  <cp:lastPrinted>2020-09-23T13:33:00Z</cp:lastPrinted>
  <dcterms:created xsi:type="dcterms:W3CDTF">2016-09-26T08:38:00Z</dcterms:created>
  <dcterms:modified xsi:type="dcterms:W3CDTF">2021-09-14T08:22:00Z</dcterms:modified>
</cp:coreProperties>
</file>