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B14" w:rsidRDefault="00DD4B14" w:rsidP="00DD4B14">
      <w:pPr>
        <w:jc w:val="center"/>
      </w:pPr>
      <w:bookmarkStart w:id="0" w:name="_GoBack"/>
      <w:bookmarkEnd w:id="0"/>
    </w:p>
    <w:p w:rsidR="00DD4B14" w:rsidRPr="00DD4B14" w:rsidRDefault="00F250F7" w:rsidP="00F250F7">
      <w:r>
        <w:t xml:space="preserve">  </w:t>
      </w:r>
      <w:r w:rsidR="004E259B">
        <w:object w:dxaOrig="1218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69.75pt" o:ole="">
            <v:imagedata r:id="rId6" o:title=""/>
          </v:shape>
          <o:OLEObject Type="Embed" ProgID="CorelPHOTOPAINT.Image.13" ShapeID="_x0000_i1025" DrawAspect="Content" ObjectID="_1613808662" r:id="rId7"/>
        </w:object>
      </w:r>
    </w:p>
    <w:p w:rsidR="00DD4B14" w:rsidRDefault="00DD4B14" w:rsidP="00DD4B14"/>
    <w:p w:rsidR="001016D0" w:rsidRPr="001016D0" w:rsidRDefault="001016D0" w:rsidP="001016D0">
      <w:pPr>
        <w:jc w:val="center"/>
        <w:rPr>
          <w:b/>
          <w:sz w:val="36"/>
          <w:szCs w:val="40"/>
        </w:rPr>
      </w:pPr>
      <w:r w:rsidRPr="001016D0">
        <w:rPr>
          <w:b/>
          <w:sz w:val="36"/>
          <w:szCs w:val="40"/>
        </w:rPr>
        <w:t>DRAFT</w:t>
      </w:r>
    </w:p>
    <w:p w:rsidR="001016D0" w:rsidRPr="001016D0" w:rsidRDefault="001016D0" w:rsidP="001016D0">
      <w:pPr>
        <w:jc w:val="center"/>
        <w:rPr>
          <w:b/>
          <w:sz w:val="36"/>
          <w:szCs w:val="40"/>
        </w:rPr>
      </w:pPr>
    </w:p>
    <w:p w:rsidR="001016D0" w:rsidRPr="001016D0" w:rsidRDefault="001016D0" w:rsidP="001016D0">
      <w:pPr>
        <w:jc w:val="center"/>
        <w:rPr>
          <w:b/>
          <w:sz w:val="22"/>
        </w:rPr>
      </w:pPr>
      <w:r w:rsidRPr="001016D0">
        <w:rPr>
          <w:b/>
          <w:sz w:val="32"/>
          <w:szCs w:val="36"/>
        </w:rPr>
        <w:t>DRAFT</w:t>
      </w:r>
      <w:r w:rsidRPr="001016D0">
        <w:rPr>
          <w:b/>
          <w:color w:val="FFFF00"/>
          <w:sz w:val="32"/>
          <w:szCs w:val="36"/>
        </w:rPr>
        <w:t xml:space="preserve">  </w:t>
      </w:r>
      <w:r w:rsidRPr="001016D0">
        <w:rPr>
          <w:b/>
          <w:sz w:val="32"/>
          <w:szCs w:val="36"/>
        </w:rPr>
        <w:t>RREGULLORE- MBI THEMELIMIN DHE STRUKTURIMIN E ASAMBLEVE KOMUNALE TË FËMIJËVE</w:t>
      </w:r>
    </w:p>
    <w:p w:rsidR="001016D0" w:rsidRDefault="001016D0" w:rsidP="001016D0">
      <w:pPr>
        <w:rPr>
          <w:b/>
        </w:rPr>
      </w:pPr>
    </w:p>
    <w:p w:rsidR="001016D0" w:rsidRPr="00896BBB" w:rsidRDefault="001016D0" w:rsidP="001016D0">
      <w:pPr>
        <w:rPr>
          <w:lang w:val="de-DE"/>
        </w:rPr>
      </w:pPr>
    </w:p>
    <w:p w:rsidR="001016D0" w:rsidRDefault="001016D0" w:rsidP="001016D0">
      <w:pPr>
        <w:jc w:val="center"/>
        <w:rPr>
          <w:lang w:val="de-DE"/>
        </w:rPr>
      </w:pPr>
      <w:r>
        <w:rPr>
          <w:lang w:val="de-DE"/>
        </w:rPr>
        <w:t>Mars 2019, Klin</w:t>
      </w:r>
      <w:r w:rsidRPr="00221521">
        <w:rPr>
          <w:lang w:val="de-DE"/>
        </w:rPr>
        <w:t>ë</w:t>
      </w:r>
    </w:p>
    <w:p w:rsidR="001016D0" w:rsidRPr="00896BBB" w:rsidRDefault="001016D0" w:rsidP="001016D0">
      <w:pPr>
        <w:jc w:val="center"/>
        <w:rPr>
          <w:b/>
          <w:lang w:val="de-DE"/>
        </w:rPr>
      </w:pPr>
    </w:p>
    <w:p w:rsidR="001016D0" w:rsidRDefault="001016D0" w:rsidP="001016D0">
      <w:r w:rsidRPr="00896BBB">
        <w:t>N</w:t>
      </w:r>
      <w:r w:rsidRPr="00896BBB">
        <w:rPr>
          <w:lang w:val="sr-Latn-CS"/>
        </w:rPr>
        <w:t xml:space="preserve">ë </w:t>
      </w:r>
      <w:r w:rsidRPr="00896BBB">
        <w:t>mb</w:t>
      </w:r>
      <w:r w:rsidRPr="00896BBB">
        <w:rPr>
          <w:lang w:val="sr-Latn-CS"/>
        </w:rPr>
        <w:t>ë</w:t>
      </w:r>
      <w:r w:rsidRPr="00896BBB">
        <w:t>shtetje</w:t>
      </w:r>
      <w:r w:rsidRPr="00896BBB">
        <w:rPr>
          <w:lang w:val="sr-Latn-CS"/>
        </w:rPr>
        <w:t xml:space="preserve"> </w:t>
      </w:r>
      <w:r w:rsidRPr="00896BBB">
        <w:t>t</w:t>
      </w:r>
      <w:r w:rsidRPr="00896BBB">
        <w:rPr>
          <w:lang w:val="sr-Latn-CS"/>
        </w:rPr>
        <w:t xml:space="preserve">ë </w:t>
      </w:r>
      <w:r w:rsidRPr="00896BBB">
        <w:t>nenit</w:t>
      </w:r>
      <w:r w:rsidRPr="00896BBB">
        <w:rPr>
          <w:lang w:val="sr-Latn-CS"/>
        </w:rPr>
        <w:t xml:space="preserve"> 22 </w:t>
      </w:r>
      <w:r w:rsidRPr="00896BBB">
        <w:t>dhe</w:t>
      </w:r>
      <w:r w:rsidRPr="00896BBB">
        <w:rPr>
          <w:lang w:val="sr-Latn-CS"/>
        </w:rPr>
        <w:t xml:space="preserve"> </w:t>
      </w:r>
      <w:r w:rsidRPr="00896BBB">
        <w:t>nenit</w:t>
      </w:r>
      <w:r w:rsidRPr="00896BBB">
        <w:rPr>
          <w:lang w:val="sr-Latn-CS"/>
        </w:rPr>
        <w:t xml:space="preserve"> 50 </w:t>
      </w:r>
      <w:r w:rsidRPr="00896BBB">
        <w:t>t</w:t>
      </w:r>
      <w:r w:rsidRPr="00896BBB">
        <w:rPr>
          <w:lang w:val="sr-Latn-CS"/>
        </w:rPr>
        <w:t xml:space="preserve">ë </w:t>
      </w:r>
      <w:r w:rsidRPr="00896BBB">
        <w:t>Kushtetut</w:t>
      </w:r>
      <w:r w:rsidRPr="00896BBB">
        <w:rPr>
          <w:lang w:val="sr-Latn-CS"/>
        </w:rPr>
        <w:t>ë</w:t>
      </w:r>
      <w:r w:rsidRPr="00896BBB">
        <w:t>s</w:t>
      </w:r>
      <w:r w:rsidRPr="00896BBB">
        <w:rPr>
          <w:lang w:val="sr-Latn-CS"/>
        </w:rPr>
        <w:t xml:space="preserve"> </w:t>
      </w:r>
      <w:r w:rsidRPr="00896BBB">
        <w:t>s</w:t>
      </w:r>
      <w:r w:rsidRPr="00896BBB">
        <w:rPr>
          <w:lang w:val="sr-Latn-CS"/>
        </w:rPr>
        <w:t xml:space="preserve">ë </w:t>
      </w:r>
      <w:r w:rsidRPr="00896BBB">
        <w:t>Republik</w:t>
      </w:r>
      <w:r w:rsidRPr="00896BBB">
        <w:rPr>
          <w:lang w:val="sr-Latn-CS"/>
        </w:rPr>
        <w:t>ë</w:t>
      </w:r>
      <w:r w:rsidRPr="00896BBB">
        <w:t>s</w:t>
      </w:r>
      <w:r w:rsidRPr="00896BBB">
        <w:rPr>
          <w:lang w:val="sr-Latn-CS"/>
        </w:rPr>
        <w:t xml:space="preserve"> </w:t>
      </w:r>
      <w:r w:rsidRPr="00896BBB">
        <w:t>s</w:t>
      </w:r>
      <w:r w:rsidRPr="00896BBB">
        <w:rPr>
          <w:lang w:val="sr-Latn-CS"/>
        </w:rPr>
        <w:t xml:space="preserve">ë </w:t>
      </w:r>
      <w:r w:rsidRPr="00896BBB">
        <w:t>Kosov</w:t>
      </w:r>
      <w:r w:rsidRPr="00896BBB">
        <w:rPr>
          <w:lang w:val="sr-Latn-CS"/>
        </w:rPr>
        <w:t>ë</w:t>
      </w:r>
      <w:r w:rsidRPr="00896BBB">
        <w:t>s</w:t>
      </w:r>
      <w:r w:rsidRPr="00896BBB">
        <w:rPr>
          <w:lang w:val="sr-Latn-CS"/>
        </w:rPr>
        <w:t xml:space="preserve">, </w:t>
      </w:r>
      <w:r w:rsidRPr="00896BBB">
        <w:t>nenit</w:t>
      </w:r>
      <w:r w:rsidRPr="00896BBB">
        <w:rPr>
          <w:lang w:val="sr-Latn-CS"/>
        </w:rPr>
        <w:t xml:space="preserve"> 17 </w:t>
      </w:r>
      <w:r w:rsidRPr="00896BBB">
        <w:t>t</w:t>
      </w:r>
      <w:r w:rsidRPr="00896BBB">
        <w:rPr>
          <w:lang w:val="sr-Latn-CS"/>
        </w:rPr>
        <w:t xml:space="preserve">ë </w:t>
      </w:r>
      <w:r w:rsidRPr="00896BBB">
        <w:t>ligjit</w:t>
      </w:r>
      <w:r w:rsidRPr="00896BBB">
        <w:rPr>
          <w:lang w:val="sr-Latn-CS"/>
        </w:rPr>
        <w:t xml:space="preserve"> </w:t>
      </w:r>
      <w:r w:rsidRPr="00896BBB">
        <w:t>Nr</w:t>
      </w:r>
      <w:r w:rsidRPr="00896BBB">
        <w:rPr>
          <w:lang w:val="sr-Latn-CS"/>
        </w:rPr>
        <w:t>.04/</w:t>
      </w:r>
      <w:r w:rsidRPr="00896BBB">
        <w:t>L</w:t>
      </w:r>
      <w:r w:rsidRPr="00896BBB">
        <w:rPr>
          <w:lang w:val="sr-Latn-CS"/>
        </w:rPr>
        <w:t>-032 “</w:t>
      </w:r>
      <w:r w:rsidRPr="00896BBB">
        <w:t>P</w:t>
      </w:r>
      <w:r w:rsidRPr="00896BBB">
        <w:rPr>
          <w:lang w:val="sr-Latn-CS"/>
        </w:rPr>
        <w:t>ë</w:t>
      </w:r>
      <w:r w:rsidRPr="00896BBB">
        <w:t>r</w:t>
      </w:r>
      <w:r w:rsidRPr="00896BBB">
        <w:rPr>
          <w:lang w:val="sr-Latn-CS"/>
        </w:rPr>
        <w:t xml:space="preserve"> </w:t>
      </w:r>
      <w:r w:rsidRPr="00896BBB">
        <w:t>arsimin</w:t>
      </w:r>
      <w:r w:rsidRPr="00896BBB">
        <w:rPr>
          <w:lang w:val="sr-Latn-CS"/>
        </w:rPr>
        <w:t xml:space="preserve"> </w:t>
      </w:r>
      <w:r w:rsidRPr="00896BBB">
        <w:t>parauniversitar</w:t>
      </w:r>
      <w:r w:rsidRPr="00896BBB">
        <w:rPr>
          <w:lang w:val="sr-Latn-CS"/>
        </w:rPr>
        <w:t xml:space="preserve"> </w:t>
      </w:r>
      <w:r w:rsidRPr="00896BBB">
        <w:t>n</w:t>
      </w:r>
      <w:r w:rsidRPr="00896BBB">
        <w:rPr>
          <w:lang w:val="sr-Latn-CS"/>
        </w:rPr>
        <w:t xml:space="preserve">ë </w:t>
      </w:r>
      <w:r w:rsidRPr="00896BBB">
        <w:t>Republik</w:t>
      </w:r>
      <w:r w:rsidRPr="00896BBB">
        <w:rPr>
          <w:lang w:val="sr-Latn-CS"/>
        </w:rPr>
        <w:t>ë</w:t>
      </w:r>
      <w:r w:rsidRPr="00896BBB">
        <w:t>n</w:t>
      </w:r>
      <w:r w:rsidRPr="00896BBB">
        <w:rPr>
          <w:lang w:val="sr-Latn-CS"/>
        </w:rPr>
        <w:t xml:space="preserve"> </w:t>
      </w:r>
      <w:r w:rsidRPr="00896BBB">
        <w:t>e</w:t>
      </w:r>
      <w:r w:rsidRPr="00896BBB">
        <w:rPr>
          <w:lang w:val="sr-Latn-CS"/>
        </w:rPr>
        <w:t xml:space="preserve"> </w:t>
      </w:r>
      <w:r w:rsidRPr="00896BBB">
        <w:t>Kosov</w:t>
      </w:r>
      <w:r w:rsidRPr="00896BBB">
        <w:rPr>
          <w:lang w:val="sr-Latn-CS"/>
        </w:rPr>
        <w:t>ë</w:t>
      </w:r>
      <w:r w:rsidRPr="00896BBB">
        <w:t>s</w:t>
      </w:r>
      <w:r w:rsidRPr="00896BBB">
        <w:rPr>
          <w:lang w:val="sr-Latn-CS"/>
        </w:rPr>
        <w:t xml:space="preserve">”, </w:t>
      </w:r>
      <w:r w:rsidRPr="00896BBB">
        <w:t xml:space="preserve"> të nenit 11 dhe nenit 12, pikat 12.1 dhe 12.2,  të Ligjit 03/l-040, për ‘Vetëqeverisjen Lokale’, Nenit 5 të Ligjit mbi ‘rsimin në komunat e Republikës së Kosovës’, nenit 9 të Udhëzimit Administrativ nr. 03/2016, Statutit të Komunës, Neni..., Kuvendi Komunal në seancën më datën.... miraton:</w:t>
      </w:r>
    </w:p>
    <w:p w:rsidR="001016D0" w:rsidRPr="00896BBB" w:rsidRDefault="001016D0" w:rsidP="001016D0"/>
    <w:p w:rsidR="001016D0" w:rsidRPr="00896BBB" w:rsidRDefault="001016D0" w:rsidP="001016D0">
      <w:pPr>
        <w:rPr>
          <w:b/>
        </w:rPr>
      </w:pPr>
      <w:r w:rsidRPr="009E07BE">
        <w:rPr>
          <w:b/>
        </w:rPr>
        <w:t>DRAFT</w:t>
      </w:r>
      <w:r w:rsidRPr="009E07BE">
        <w:rPr>
          <w:b/>
          <w:color w:val="FFFF00"/>
        </w:rPr>
        <w:t xml:space="preserve">  </w:t>
      </w:r>
      <w:r w:rsidRPr="009E07BE">
        <w:rPr>
          <w:b/>
        </w:rPr>
        <w:t>RREGULLORE-</w:t>
      </w:r>
      <w:r w:rsidRPr="00896BBB">
        <w:rPr>
          <w:b/>
        </w:rPr>
        <w:t xml:space="preserve"> MBI THEMELIMIN DHE STRUKTURIMIN E ASAMBLEVE KOMUNALE TË FËMIJËVE</w:t>
      </w:r>
    </w:p>
    <w:p w:rsidR="001016D0" w:rsidRPr="00896BBB" w:rsidRDefault="001016D0" w:rsidP="001016D0">
      <w:pPr>
        <w:rPr>
          <w:b/>
        </w:rPr>
      </w:pPr>
      <w:r w:rsidRPr="00896BBB">
        <w:rPr>
          <w:b/>
        </w:rPr>
        <w:t>DISPOZITAT</w:t>
      </w:r>
      <w:r w:rsidRPr="00896BBB">
        <w:rPr>
          <w:b/>
          <w:lang w:val="sr-Latn-CS"/>
        </w:rPr>
        <w:t xml:space="preserve"> </w:t>
      </w:r>
      <w:r w:rsidRPr="00896BBB">
        <w:rPr>
          <w:b/>
        </w:rPr>
        <w:t>THEMELORE</w:t>
      </w:r>
    </w:p>
    <w:p w:rsidR="001016D0" w:rsidRPr="00896BBB" w:rsidRDefault="001016D0" w:rsidP="001016D0">
      <w:pPr>
        <w:jc w:val="center"/>
        <w:rPr>
          <w:b/>
          <w:lang w:val="sr-Latn-CS"/>
        </w:rPr>
      </w:pPr>
      <w:r w:rsidRPr="00896BBB">
        <w:rPr>
          <w:b/>
        </w:rPr>
        <w:t>Neni</w:t>
      </w:r>
      <w:r w:rsidRPr="00896BBB">
        <w:rPr>
          <w:b/>
          <w:lang w:val="sr-Latn-CS"/>
        </w:rPr>
        <w:t xml:space="preserve"> 1</w:t>
      </w:r>
    </w:p>
    <w:p w:rsidR="001016D0" w:rsidRPr="00896BBB" w:rsidRDefault="001016D0" w:rsidP="001016D0">
      <w:pPr>
        <w:jc w:val="center"/>
        <w:rPr>
          <w:b/>
          <w:lang w:val="sr-Latn-CS"/>
        </w:rPr>
      </w:pPr>
      <w:r w:rsidRPr="00896BBB">
        <w:rPr>
          <w:b/>
          <w:lang w:val="sr-Latn-CS"/>
        </w:rPr>
        <w:t>Qëllimi i Rregullorës</w:t>
      </w:r>
    </w:p>
    <w:p w:rsidR="001016D0" w:rsidRPr="00896BBB" w:rsidRDefault="001016D0" w:rsidP="001016D0">
      <w:r w:rsidRPr="00896BBB">
        <w:lastRenderedPageBreak/>
        <w:t>Përmes kësaj Rregulloreje parashihet që nga të gjitha Shkollat e Mesme të Ulëta, më tutje SHMU, të delegohen përfaqësuesit e zgjedhur për Asamblenë Komunale të Fëmijëve;</w:t>
      </w:r>
    </w:p>
    <w:p w:rsidR="001016D0" w:rsidRPr="00896BBB" w:rsidRDefault="001016D0" w:rsidP="001016D0">
      <w:pPr>
        <w:rPr>
          <w:color w:val="222222"/>
        </w:rPr>
      </w:pPr>
      <w:r w:rsidRPr="00896BBB">
        <w:t>Plani vjetor i</w:t>
      </w:r>
      <w:r w:rsidRPr="00896BBB">
        <w:rPr>
          <w:lang w:val="sr-Latn-CS"/>
        </w:rPr>
        <w:t xml:space="preserve"> </w:t>
      </w:r>
      <w:r w:rsidRPr="00896BBB">
        <w:t>Pun</w:t>
      </w:r>
      <w:r w:rsidRPr="00896BBB">
        <w:rPr>
          <w:lang w:val="sr-Latn-CS"/>
        </w:rPr>
        <w:t>ë</w:t>
      </w:r>
      <w:r w:rsidRPr="00896BBB">
        <w:t>s</w:t>
      </w:r>
      <w:r w:rsidRPr="00896BBB">
        <w:rPr>
          <w:lang w:val="sr-Latn-CS"/>
        </w:rPr>
        <w:t xml:space="preserve"> hartohet nga </w:t>
      </w:r>
      <w:r w:rsidRPr="00896BBB">
        <w:t>Asambleja Komunale e Fëmijëve</w:t>
      </w:r>
      <w:r w:rsidRPr="00896BBB">
        <w:rPr>
          <w:lang w:val="sr-Latn-CS"/>
        </w:rPr>
        <w:t>, më tutje Asambleja.</w:t>
      </w:r>
    </w:p>
    <w:p w:rsidR="001016D0" w:rsidRDefault="001016D0" w:rsidP="001016D0">
      <w:pPr>
        <w:jc w:val="center"/>
        <w:rPr>
          <w:b/>
        </w:rPr>
      </w:pPr>
      <w:r w:rsidRPr="00896BBB">
        <w:rPr>
          <w:b/>
        </w:rPr>
        <w:t>Neni 2</w:t>
      </w:r>
    </w:p>
    <w:p w:rsidR="001016D0" w:rsidRPr="00896BBB" w:rsidRDefault="001016D0" w:rsidP="001016D0">
      <w:pPr>
        <w:jc w:val="center"/>
        <w:rPr>
          <w:b/>
        </w:rPr>
      </w:pPr>
      <w:r w:rsidRPr="00896BBB">
        <w:rPr>
          <w:b/>
        </w:rPr>
        <w:t>Qëllimet e Asamblesë</w:t>
      </w:r>
    </w:p>
    <w:p w:rsidR="001016D0" w:rsidRPr="00896BBB" w:rsidRDefault="001016D0" w:rsidP="001016D0">
      <w:r w:rsidRPr="00896BBB">
        <w:t>2.1. Pjesëmarrja aktive në zhvillimin dhe realizimin e veprimeve në fushën e arsimit, shkencës, kulturës, sportit, punës humanitare dhe aktiviteteve të tjera me interes për fëmijët dhe komunitetin;</w:t>
      </w:r>
    </w:p>
    <w:p w:rsidR="001016D0" w:rsidRPr="00896BBB" w:rsidRDefault="001016D0" w:rsidP="001016D0">
      <w:r w:rsidRPr="00896BBB">
        <w:t>Zhvillimi i bashkëpunimit me Këshillat Drejtues të Shkollave, Këshillat e Prindërve, Këshillat e nxënësve dhe komunitetin lokal;</w:t>
      </w:r>
    </w:p>
    <w:p w:rsidR="001016D0" w:rsidRPr="00896BBB" w:rsidRDefault="001016D0" w:rsidP="001016D0">
      <w:pPr>
        <w:rPr>
          <w:b/>
        </w:rPr>
      </w:pPr>
      <w:r w:rsidRPr="00896BBB">
        <w:t>Krijimi dhe zhvillimi i bashkëpunimit me mekanizmat dhe organizatat tjera;</w:t>
      </w:r>
    </w:p>
    <w:p w:rsidR="001016D0" w:rsidRPr="00896BBB" w:rsidRDefault="001016D0" w:rsidP="001016D0">
      <w:pPr>
        <w:rPr>
          <w:b/>
        </w:rPr>
      </w:pPr>
      <w:r w:rsidRPr="00896BBB">
        <w:t>Ngritja e vetëdijes për të drejtat e fëmijës, përgjegjësitë dhe gjithë përfshirja e interesave të fëmijëve/nxënësve;</w:t>
      </w:r>
    </w:p>
    <w:p w:rsidR="001016D0" w:rsidRPr="00896BBB" w:rsidRDefault="001016D0" w:rsidP="001016D0">
      <w:r w:rsidRPr="00896BBB">
        <w:t>Avokimi mbi çështjë të ngritura nga vetë fëmijët;</w:t>
      </w:r>
    </w:p>
    <w:p w:rsidR="001016D0" w:rsidRPr="00896BBB" w:rsidRDefault="001016D0" w:rsidP="001016D0">
      <w:r w:rsidRPr="00896BBB">
        <w:t>Organizimi dhe pjesëmarrja në aktivitete të identifikuar nga vetë fëmijët, dhe ato që kanë të bëjnë me të drejtat e fëmijëve;</w:t>
      </w:r>
    </w:p>
    <w:p w:rsidR="001016D0" w:rsidRPr="00896BBB" w:rsidRDefault="001016D0" w:rsidP="001016D0">
      <w:pPr>
        <w:rPr>
          <w:b/>
        </w:rPr>
      </w:pPr>
      <w:r w:rsidRPr="00896BBB">
        <w:rPr>
          <w:lang w:val="de-DE"/>
        </w:rPr>
        <w:t>Inkurajimi i tolerancës, solidaritetit dhe demokratizimi;</w:t>
      </w:r>
    </w:p>
    <w:p w:rsidR="001016D0" w:rsidRDefault="001016D0" w:rsidP="001016D0">
      <w:pPr>
        <w:rPr>
          <w:b/>
          <w:lang w:val="en-US"/>
        </w:rPr>
      </w:pPr>
      <w:r w:rsidRPr="00896BBB">
        <w:rPr>
          <w:lang w:val="en-US"/>
        </w:rPr>
        <w:t>Promovimi i vlerave shoqërore.</w:t>
      </w:r>
    </w:p>
    <w:p w:rsidR="00BC512E" w:rsidRDefault="00BC512E" w:rsidP="001016D0">
      <w:pPr>
        <w:jc w:val="center"/>
        <w:rPr>
          <w:b/>
          <w:lang w:val="en-US"/>
        </w:rPr>
      </w:pPr>
    </w:p>
    <w:p w:rsidR="00BC512E" w:rsidRDefault="00BC512E" w:rsidP="001016D0">
      <w:pPr>
        <w:jc w:val="center"/>
        <w:rPr>
          <w:b/>
          <w:lang w:val="en-US"/>
        </w:rPr>
      </w:pPr>
    </w:p>
    <w:p w:rsidR="00BC512E" w:rsidRDefault="00BC512E" w:rsidP="001016D0">
      <w:pPr>
        <w:jc w:val="center"/>
        <w:rPr>
          <w:b/>
          <w:lang w:val="en-US"/>
        </w:rPr>
      </w:pPr>
    </w:p>
    <w:p w:rsidR="00BC512E" w:rsidRDefault="00BC512E" w:rsidP="001016D0">
      <w:pPr>
        <w:jc w:val="center"/>
        <w:rPr>
          <w:b/>
          <w:lang w:val="en-US"/>
        </w:rPr>
      </w:pPr>
    </w:p>
    <w:p w:rsidR="001016D0" w:rsidRPr="00896BBB" w:rsidRDefault="001016D0" w:rsidP="001016D0">
      <w:pPr>
        <w:jc w:val="center"/>
        <w:rPr>
          <w:b/>
          <w:lang w:val="en-US"/>
        </w:rPr>
      </w:pPr>
      <w:r w:rsidRPr="00896BBB">
        <w:rPr>
          <w:b/>
          <w:lang w:val="en-US"/>
        </w:rPr>
        <w:t>Neni 3</w:t>
      </w:r>
    </w:p>
    <w:p w:rsidR="001016D0" w:rsidRPr="00896BBB" w:rsidRDefault="001016D0" w:rsidP="001016D0">
      <w:pPr>
        <w:jc w:val="center"/>
        <w:rPr>
          <w:b/>
          <w:lang w:val="en-US"/>
        </w:rPr>
      </w:pPr>
      <w:r w:rsidRPr="00896BBB">
        <w:rPr>
          <w:b/>
          <w:lang w:val="en-US"/>
        </w:rPr>
        <w:t>Kompetencat</w:t>
      </w:r>
    </w:p>
    <w:p w:rsidR="001016D0" w:rsidRPr="00896BBB" w:rsidRDefault="001016D0" w:rsidP="001016D0">
      <w:pPr>
        <w:jc w:val="center"/>
        <w:rPr>
          <w:lang w:val="en-US"/>
        </w:rPr>
      </w:pPr>
      <w:r w:rsidRPr="00896BBB">
        <w:rPr>
          <w:lang w:val="en-US"/>
        </w:rPr>
        <w:t>Obligimet dhe detyrat e Asamblesë:</w:t>
      </w:r>
    </w:p>
    <w:p w:rsidR="001016D0" w:rsidRPr="00896BBB" w:rsidRDefault="001016D0" w:rsidP="001016D0">
      <w:pPr>
        <w:rPr>
          <w:lang w:val="en-US"/>
        </w:rPr>
      </w:pPr>
      <w:r w:rsidRPr="00896BBB">
        <w:rPr>
          <w:lang w:val="en-US"/>
        </w:rPr>
        <w:t>Dhënien e kërkesave, mendimeve dhe sugjerimeve për institucionet relevante Komunale. Për Këshillat e Shkollës, Këshillat e Prindërve, dhe Drejtoritë, lidhur me zbatimin e rregulloreve të sjelljes në shkollë, planin e zhvillimit të shkollës, aktivitetet e lira, pjesëmarrjen në sporte dhe konkurse të tjera dhe organizimin e të gjitha manifestimeve të nxënësve në shkollë dhe jashtë saj në interes të fëmijëve;</w:t>
      </w:r>
    </w:p>
    <w:p w:rsidR="001016D0" w:rsidRPr="00896BBB" w:rsidRDefault="001016D0" w:rsidP="001016D0">
      <w:pPr>
        <w:rPr>
          <w:lang w:val="en-US"/>
        </w:rPr>
      </w:pPr>
      <w:r w:rsidRPr="00896BBB">
        <w:rPr>
          <w:lang w:val="en-US"/>
        </w:rPr>
        <w:t>Të siguroj bashkëpunimin e nxënësve dhe mësuesve, edukatorëve dhe bashkëpunëtorëve professional;</w:t>
      </w:r>
    </w:p>
    <w:p w:rsidR="001016D0" w:rsidRDefault="001016D0" w:rsidP="001016D0">
      <w:r w:rsidRPr="00896BBB">
        <w:rPr>
          <w:lang w:val="en-US"/>
        </w:rPr>
        <w:lastRenderedPageBreak/>
        <w:t>Informimin e nxënësve rreth çështjeve me rëndësi të veçantë për arsimimin e tyre përmës komunikimit të rregullt me këshillat e shkollave;</w:t>
      </w:r>
    </w:p>
    <w:p w:rsidR="00BC512E" w:rsidRDefault="00BC512E" w:rsidP="001016D0">
      <w:pPr>
        <w:jc w:val="center"/>
        <w:rPr>
          <w:b/>
        </w:rPr>
      </w:pPr>
    </w:p>
    <w:p w:rsidR="00BC512E" w:rsidRDefault="00BC512E" w:rsidP="001016D0">
      <w:pPr>
        <w:jc w:val="center"/>
        <w:rPr>
          <w:b/>
        </w:rPr>
      </w:pPr>
    </w:p>
    <w:p w:rsidR="001016D0" w:rsidRPr="00896BBB" w:rsidRDefault="001016D0" w:rsidP="001016D0">
      <w:pPr>
        <w:jc w:val="center"/>
        <w:rPr>
          <w:b/>
        </w:rPr>
      </w:pPr>
      <w:r w:rsidRPr="00896BBB">
        <w:rPr>
          <w:b/>
        </w:rPr>
        <w:t>Neni 4</w:t>
      </w:r>
    </w:p>
    <w:p w:rsidR="001016D0" w:rsidRPr="00896BBB" w:rsidRDefault="001016D0" w:rsidP="001016D0">
      <w:pPr>
        <w:jc w:val="center"/>
        <w:rPr>
          <w:b/>
          <w:color w:val="000000"/>
        </w:rPr>
      </w:pPr>
      <w:r w:rsidRPr="00896BBB">
        <w:rPr>
          <w:b/>
          <w:color w:val="000000"/>
        </w:rPr>
        <w:t>Organizimi i Asamblesë</w:t>
      </w:r>
    </w:p>
    <w:p w:rsidR="001016D0" w:rsidRPr="00896BBB" w:rsidRDefault="001016D0" w:rsidP="001016D0">
      <w:r w:rsidRPr="00896BBB">
        <w:t>Organizimi i Asambles</w:t>
      </w:r>
      <w:r w:rsidRPr="00896BBB">
        <w:rPr>
          <w:lang w:val="sr-Latn-CS"/>
        </w:rPr>
        <w:t>ë</w:t>
      </w:r>
      <w:r w:rsidRPr="00896BBB">
        <w:t xml:space="preserve"> n</w:t>
      </w:r>
      <w:r w:rsidRPr="00896BBB">
        <w:rPr>
          <w:lang w:val="sr-Latn-CS"/>
        </w:rPr>
        <w:t>ë</w:t>
      </w:r>
      <w:r w:rsidRPr="00896BBB">
        <w:t xml:space="preserve"> secilën komun</w:t>
      </w:r>
      <w:r w:rsidRPr="00896BBB">
        <w:rPr>
          <w:lang w:val="sr-Latn-CS"/>
        </w:rPr>
        <w:t>ë</w:t>
      </w:r>
      <w:r w:rsidRPr="00896BBB">
        <w:t xml:space="preserve"> do t</w:t>
      </w:r>
      <w:r w:rsidRPr="00896BBB">
        <w:rPr>
          <w:lang w:val="sr-Latn-CS"/>
        </w:rPr>
        <w:t>ë</w:t>
      </w:r>
      <w:r w:rsidRPr="00896BBB">
        <w:t xml:space="preserve"> ndodhë n</w:t>
      </w:r>
      <w:r w:rsidRPr="00896BBB">
        <w:rPr>
          <w:lang w:val="sr-Latn-CS"/>
        </w:rPr>
        <w:t>ë</w:t>
      </w:r>
      <w:r w:rsidRPr="00896BBB">
        <w:t xml:space="preserve"> m</w:t>
      </w:r>
      <w:r w:rsidRPr="00896BBB">
        <w:rPr>
          <w:lang w:val="sr-Latn-CS"/>
        </w:rPr>
        <w:t>ë</w:t>
      </w:r>
      <w:r w:rsidRPr="00896BBB">
        <w:t>nyr</w:t>
      </w:r>
      <w:r w:rsidRPr="00896BBB">
        <w:rPr>
          <w:lang w:val="sr-Latn-CS"/>
        </w:rPr>
        <w:t>ën</w:t>
      </w:r>
      <w:r w:rsidRPr="00896BBB">
        <w:t xml:space="preserve"> e cekur m</w:t>
      </w:r>
      <w:r w:rsidRPr="00896BBB">
        <w:rPr>
          <w:lang w:val="sr-Latn-CS"/>
        </w:rPr>
        <w:t>ë</w:t>
      </w:r>
      <w:r w:rsidRPr="00896BBB">
        <w:t xml:space="preserve"> posht</w:t>
      </w:r>
      <w:r w:rsidRPr="00896BBB">
        <w:rPr>
          <w:lang w:val="sr-Latn-CS"/>
        </w:rPr>
        <w:t>ë</w:t>
      </w:r>
      <w:r w:rsidRPr="00896BBB">
        <w:t>.</w:t>
      </w:r>
    </w:p>
    <w:p w:rsidR="001016D0" w:rsidRPr="00896BBB" w:rsidRDefault="001016D0" w:rsidP="001016D0">
      <w:r w:rsidRPr="00896BBB">
        <w:t xml:space="preserve">Njësia për të drejta të njeriut (NJDNJ) e ndihmon, monitoron dhe raporton për punën e </w:t>
      </w:r>
      <w:r>
        <w:t xml:space="preserve">                   </w:t>
      </w:r>
      <w:r w:rsidRPr="00896BBB">
        <w:t>Asamblesë;</w:t>
      </w:r>
    </w:p>
    <w:p w:rsidR="001016D0" w:rsidRPr="00896BBB" w:rsidRDefault="001016D0" w:rsidP="001016D0">
      <w:pPr>
        <w:rPr>
          <w:lang w:val="sr-Latn-CS"/>
        </w:rPr>
      </w:pPr>
      <w:r w:rsidRPr="00896BBB">
        <w:t>Organet</w:t>
      </w:r>
      <w:r w:rsidRPr="00896BBB">
        <w:rPr>
          <w:lang w:val="sr-Latn-CS"/>
        </w:rPr>
        <w:t xml:space="preserve"> </w:t>
      </w:r>
      <w:r w:rsidRPr="00896BBB">
        <w:t>e</w:t>
      </w:r>
      <w:r w:rsidRPr="00896BBB">
        <w:rPr>
          <w:lang w:val="sr-Latn-CS"/>
        </w:rPr>
        <w:t xml:space="preserve"> </w:t>
      </w:r>
      <w:r w:rsidRPr="00896BBB">
        <w:t>Asambles</w:t>
      </w:r>
      <w:r w:rsidRPr="00896BBB">
        <w:rPr>
          <w:lang w:val="sr-Latn-CS"/>
        </w:rPr>
        <w:t xml:space="preserve">ë </w:t>
      </w:r>
      <w:r w:rsidRPr="00896BBB">
        <w:t>jan</w:t>
      </w:r>
      <w:r w:rsidRPr="00896BBB">
        <w:rPr>
          <w:lang w:val="sr-Latn-CS"/>
        </w:rPr>
        <w:t xml:space="preserve">ë: Kryetar-ja/i, </w:t>
      </w:r>
      <w:r w:rsidRPr="00896BBB">
        <w:t>Kryesia e p</w:t>
      </w:r>
      <w:r w:rsidRPr="00896BBB">
        <w:rPr>
          <w:lang w:val="sr-Latn-CS"/>
        </w:rPr>
        <w:t>ë</w:t>
      </w:r>
      <w:r w:rsidRPr="00896BBB">
        <w:t>rb</w:t>
      </w:r>
      <w:r w:rsidRPr="00896BBB">
        <w:rPr>
          <w:lang w:val="sr-Latn-CS"/>
        </w:rPr>
        <w:t>ë</w:t>
      </w:r>
      <w:r w:rsidRPr="00896BBB">
        <w:t>r</w:t>
      </w:r>
      <w:r w:rsidRPr="00896BBB">
        <w:rPr>
          <w:lang w:val="sr-Latn-CS"/>
        </w:rPr>
        <w:t>ë</w:t>
      </w:r>
      <w:r w:rsidRPr="00896BBB">
        <w:t xml:space="preserve"> nga 5 persona,</w:t>
      </w:r>
      <w:r w:rsidRPr="00896BBB">
        <w:rPr>
          <w:lang w:val="sr-Latn-CS"/>
        </w:rPr>
        <w:t xml:space="preserve"> </w:t>
      </w:r>
      <w:r w:rsidRPr="00896BBB">
        <w:t>dhe</w:t>
      </w:r>
      <w:r w:rsidRPr="00896BBB">
        <w:rPr>
          <w:lang w:val="sr-Latn-CS"/>
        </w:rPr>
        <w:t xml:space="preserve"> </w:t>
      </w:r>
      <w:r w:rsidRPr="00896BBB">
        <w:t>Komisione</w:t>
      </w:r>
      <w:r w:rsidRPr="00896BBB">
        <w:rPr>
          <w:lang w:val="sr-Latn-CS"/>
        </w:rPr>
        <w:t xml:space="preserve"> të organizuara dhe përzgjedhur nga vetë asambleistët;</w:t>
      </w:r>
    </w:p>
    <w:p w:rsidR="001016D0" w:rsidRPr="00896BBB" w:rsidRDefault="001016D0" w:rsidP="001016D0">
      <w:r w:rsidRPr="00896BBB">
        <w:t xml:space="preserve">Zyrtari për të drejta të fëmijëve nga </w:t>
      </w:r>
      <w:r w:rsidRPr="00896BBB">
        <w:rPr>
          <w:color w:val="000000"/>
        </w:rPr>
        <w:t>NJDNJ</w:t>
      </w:r>
      <w:r w:rsidRPr="00896BBB">
        <w:t xml:space="preserve"> në nivel komunal organizon zgjedhjet për  Asamble në koordinim me DKA;</w:t>
      </w:r>
    </w:p>
    <w:p w:rsidR="001016D0" w:rsidRPr="00896BBB" w:rsidRDefault="001016D0" w:rsidP="001016D0">
      <w:r w:rsidRPr="00896BBB">
        <w:t>Përfaqësimi i nxënësve në Asamble bëhet nga një përfaqësues në çdo shkollë proporcionalisht me numrin e nxënësve në  secilën shkollë;</w:t>
      </w:r>
    </w:p>
    <w:p w:rsidR="001016D0" w:rsidRPr="00896BBB" w:rsidRDefault="001016D0" w:rsidP="001016D0">
      <w:r w:rsidRPr="00896BBB">
        <w:rPr>
          <w:color w:val="000000"/>
        </w:rPr>
        <w:t>Përfaqësuesit e deleguar në Asamble zgjidhen në SHMU përmes procesit zgjedhor në fillim të vitit shkollor dhe përfshin nxënësit e klasave gjasht</w:t>
      </w:r>
      <w:r w:rsidRPr="00896BBB">
        <w:rPr>
          <w:lang w:val="sr-Latn-CS"/>
        </w:rPr>
        <w:t>ë-tetë (</w:t>
      </w:r>
      <w:r w:rsidRPr="00896BBB">
        <w:rPr>
          <w:color w:val="000000"/>
        </w:rPr>
        <w:t>6-8);</w:t>
      </w:r>
    </w:p>
    <w:p w:rsidR="001016D0" w:rsidRPr="00896BBB" w:rsidRDefault="001016D0" w:rsidP="001016D0">
      <w:r w:rsidRPr="00896BBB">
        <w:rPr>
          <w:color w:val="222222"/>
        </w:rPr>
        <w:t>Numri i fëmijëve ne Asamble duhet të jetë i njëjtë me numrin e anëtarëve të Kuvendeve Komunale të Komunës gjegjëse.</w:t>
      </w:r>
    </w:p>
    <w:p w:rsidR="001016D0" w:rsidRDefault="001016D0" w:rsidP="001016D0">
      <w:pPr>
        <w:jc w:val="center"/>
        <w:rPr>
          <w:b/>
          <w:lang w:val="sr-Latn-CS"/>
        </w:rPr>
      </w:pPr>
      <w:r w:rsidRPr="00896BBB">
        <w:rPr>
          <w:b/>
        </w:rPr>
        <w:t>Neni</w:t>
      </w:r>
      <w:r w:rsidRPr="00896BBB">
        <w:rPr>
          <w:b/>
          <w:lang w:val="sr-Latn-CS"/>
        </w:rPr>
        <w:t xml:space="preserve"> 5</w:t>
      </w:r>
    </w:p>
    <w:p w:rsidR="001016D0" w:rsidRPr="00896BBB" w:rsidRDefault="001016D0" w:rsidP="001016D0">
      <w:pPr>
        <w:jc w:val="center"/>
        <w:rPr>
          <w:b/>
          <w:lang w:val="sr-Latn-CS"/>
        </w:rPr>
      </w:pPr>
      <w:r w:rsidRPr="00896BBB">
        <w:rPr>
          <w:b/>
          <w:lang w:val="sr-Latn-CS"/>
        </w:rPr>
        <w:t>Vendimet e Asamblesë</w:t>
      </w:r>
    </w:p>
    <w:p w:rsidR="001016D0" w:rsidRPr="00896BBB" w:rsidRDefault="001016D0" w:rsidP="001016D0">
      <w:pPr>
        <w:rPr>
          <w:lang w:val="sr-Latn-CS"/>
        </w:rPr>
      </w:pPr>
      <w:r w:rsidRPr="00896BBB">
        <w:rPr>
          <w:lang w:val="sr-Latn-CS"/>
        </w:rPr>
        <w:t xml:space="preserve">Asambleja </w:t>
      </w:r>
      <w:r w:rsidRPr="00896BBB">
        <w:t>merr</w:t>
      </w:r>
      <w:r w:rsidRPr="00896BBB">
        <w:rPr>
          <w:lang w:val="sr-Latn-CS"/>
        </w:rPr>
        <w:t xml:space="preserve"> </w:t>
      </w:r>
      <w:r w:rsidRPr="00896BBB">
        <w:t>vendime</w:t>
      </w:r>
      <w:r w:rsidRPr="00896BBB">
        <w:rPr>
          <w:lang w:val="sr-Latn-CS"/>
        </w:rPr>
        <w:t xml:space="preserve"> </w:t>
      </w:r>
      <w:r w:rsidRPr="00896BBB">
        <w:t>p</w:t>
      </w:r>
      <w:r w:rsidRPr="00896BBB">
        <w:rPr>
          <w:lang w:val="sr-Latn-CS"/>
        </w:rPr>
        <w:t>ë</w:t>
      </w:r>
      <w:r w:rsidRPr="00896BBB">
        <w:t>r</w:t>
      </w:r>
      <w:r w:rsidRPr="00896BBB">
        <w:rPr>
          <w:lang w:val="sr-Latn-CS"/>
        </w:rPr>
        <w:t xml:space="preserve"> </w:t>
      </w:r>
      <w:r w:rsidRPr="00896BBB">
        <w:t>arritjen</w:t>
      </w:r>
      <w:r w:rsidRPr="00896BBB">
        <w:rPr>
          <w:lang w:val="sr-Latn-CS"/>
        </w:rPr>
        <w:t xml:space="preserve"> </w:t>
      </w:r>
      <w:r w:rsidRPr="00896BBB">
        <w:t>e</w:t>
      </w:r>
      <w:r w:rsidRPr="00896BBB">
        <w:rPr>
          <w:lang w:val="sr-Latn-CS"/>
        </w:rPr>
        <w:t xml:space="preserve"> </w:t>
      </w:r>
      <w:r w:rsidRPr="00896BBB">
        <w:t>q</w:t>
      </w:r>
      <w:r w:rsidRPr="00896BBB">
        <w:rPr>
          <w:lang w:val="sr-Latn-CS"/>
        </w:rPr>
        <w:t>ë</w:t>
      </w:r>
      <w:r w:rsidRPr="00896BBB">
        <w:t>llimeve</w:t>
      </w:r>
      <w:r w:rsidRPr="00896BBB">
        <w:rPr>
          <w:lang w:val="sr-Latn-CS"/>
        </w:rPr>
        <w:t xml:space="preserve"> </w:t>
      </w:r>
      <w:r w:rsidRPr="00896BBB">
        <w:t>t</w:t>
      </w:r>
      <w:r w:rsidRPr="00896BBB">
        <w:rPr>
          <w:lang w:val="sr-Latn-CS"/>
        </w:rPr>
        <w:t xml:space="preserve">ë </w:t>
      </w:r>
      <w:r w:rsidRPr="00896BBB">
        <w:t>p</w:t>
      </w:r>
      <w:r w:rsidRPr="00896BBB">
        <w:rPr>
          <w:lang w:val="sr-Latn-CS"/>
        </w:rPr>
        <w:t>ë</w:t>
      </w:r>
      <w:r w:rsidRPr="00896BBB">
        <w:t>rcaktuara</w:t>
      </w:r>
      <w:r w:rsidRPr="00896BBB">
        <w:rPr>
          <w:lang w:val="sr-Latn-CS"/>
        </w:rPr>
        <w:t xml:space="preserve"> dhe </w:t>
      </w:r>
      <w:r w:rsidRPr="00896BBB">
        <w:t>miraton</w:t>
      </w:r>
      <w:r w:rsidRPr="00896BBB">
        <w:rPr>
          <w:lang w:val="sr-Latn-CS"/>
        </w:rPr>
        <w:t>:</w:t>
      </w:r>
    </w:p>
    <w:p w:rsidR="001016D0" w:rsidRPr="00896BBB" w:rsidRDefault="001016D0" w:rsidP="001016D0">
      <w:pPr>
        <w:rPr>
          <w:lang w:val="sr-Latn-CS"/>
        </w:rPr>
      </w:pPr>
      <w:r w:rsidRPr="00896BBB">
        <w:rPr>
          <w:lang w:val="en-US"/>
        </w:rPr>
        <w:t>Planin</w:t>
      </w:r>
      <w:r w:rsidRPr="00896BBB">
        <w:rPr>
          <w:lang w:val="sr-Latn-CS"/>
        </w:rPr>
        <w:t xml:space="preserve"> vjetor </w:t>
      </w:r>
      <w:r w:rsidRPr="00896BBB">
        <w:rPr>
          <w:lang w:val="en-US"/>
        </w:rPr>
        <w:t>t</w:t>
      </w:r>
      <w:r w:rsidRPr="00896BBB">
        <w:rPr>
          <w:lang w:val="sr-Latn-CS"/>
        </w:rPr>
        <w:t xml:space="preserve">ë </w:t>
      </w:r>
      <w:r w:rsidRPr="00896BBB">
        <w:rPr>
          <w:lang w:val="en-US"/>
        </w:rPr>
        <w:t>pun</w:t>
      </w:r>
      <w:r w:rsidRPr="00896BBB">
        <w:rPr>
          <w:lang w:val="sr-Latn-CS"/>
        </w:rPr>
        <w:t>ë</w:t>
      </w:r>
      <w:r w:rsidRPr="00896BBB">
        <w:rPr>
          <w:lang w:val="en-US"/>
        </w:rPr>
        <w:t>s</w:t>
      </w:r>
      <w:r w:rsidRPr="00896BBB">
        <w:rPr>
          <w:lang w:val="sr-Latn-CS"/>
        </w:rPr>
        <w:t xml:space="preserve"> </w:t>
      </w:r>
      <w:r w:rsidRPr="00896BBB">
        <w:rPr>
          <w:lang w:val="en-US"/>
        </w:rPr>
        <w:t>s</w:t>
      </w:r>
      <w:r w:rsidRPr="00896BBB">
        <w:rPr>
          <w:lang w:val="sr-Latn-CS"/>
        </w:rPr>
        <w:t xml:space="preserve">ë </w:t>
      </w:r>
      <w:r w:rsidRPr="00896BBB">
        <w:rPr>
          <w:lang w:val="en-US"/>
        </w:rPr>
        <w:t>Asambles</w:t>
      </w:r>
      <w:r w:rsidRPr="00896BBB">
        <w:rPr>
          <w:lang w:val="sr-Latn-CS"/>
        </w:rPr>
        <w:t>ë;</w:t>
      </w:r>
    </w:p>
    <w:p w:rsidR="001016D0" w:rsidRPr="00896BBB" w:rsidRDefault="001016D0" w:rsidP="001016D0">
      <w:pPr>
        <w:rPr>
          <w:lang w:val="sr-Latn-CS"/>
        </w:rPr>
      </w:pPr>
      <w:r w:rsidRPr="00896BBB">
        <w:rPr>
          <w:lang w:val="en-US"/>
        </w:rPr>
        <w:t>Rregulloret e brendshme si</w:t>
      </w:r>
      <w:r w:rsidRPr="00896BBB">
        <w:rPr>
          <w:lang w:val="sr-Latn-CS"/>
        </w:rPr>
        <w:t xml:space="preserve"> </w:t>
      </w:r>
      <w:r w:rsidRPr="00896BBB">
        <w:rPr>
          <w:lang w:val="en-US"/>
        </w:rPr>
        <w:t>dhe</w:t>
      </w:r>
      <w:r w:rsidRPr="00896BBB">
        <w:rPr>
          <w:lang w:val="sr-Latn-CS"/>
        </w:rPr>
        <w:t xml:space="preserve"> </w:t>
      </w:r>
      <w:r w:rsidRPr="00896BBB">
        <w:rPr>
          <w:sz w:val="18"/>
          <w:szCs w:val="18"/>
          <w:lang w:val="en-US"/>
        </w:rPr>
        <w:t>ndryshimet</w:t>
      </w:r>
      <w:r w:rsidRPr="00896BBB">
        <w:rPr>
          <w:lang w:val="sr-Latn-CS"/>
        </w:rPr>
        <w:t xml:space="preserve"> </w:t>
      </w:r>
      <w:r w:rsidRPr="00896BBB">
        <w:rPr>
          <w:lang w:val="en-US"/>
        </w:rPr>
        <w:t>n</w:t>
      </w:r>
      <w:r w:rsidRPr="00896BBB">
        <w:rPr>
          <w:lang w:val="sr-Latn-CS"/>
        </w:rPr>
        <w:t xml:space="preserve">ë </w:t>
      </w:r>
      <w:r w:rsidRPr="00896BBB">
        <w:rPr>
          <w:lang w:val="en-US"/>
        </w:rPr>
        <w:t>rregullore</w:t>
      </w:r>
      <w:r w:rsidRPr="00896BBB">
        <w:rPr>
          <w:lang w:val="sr-Latn-CS"/>
        </w:rPr>
        <w:t>;</w:t>
      </w:r>
    </w:p>
    <w:p w:rsidR="001016D0" w:rsidRPr="00896BBB" w:rsidRDefault="001016D0" w:rsidP="001016D0">
      <w:pPr>
        <w:rPr>
          <w:lang w:val="sr-Latn-CS"/>
        </w:rPr>
      </w:pPr>
      <w:r w:rsidRPr="00896BBB">
        <w:rPr>
          <w:lang w:val="de-DE"/>
        </w:rPr>
        <w:t>Zgjedh</w:t>
      </w:r>
      <w:r w:rsidRPr="00896BBB">
        <w:rPr>
          <w:lang w:val="sr-Latn-CS"/>
        </w:rPr>
        <w:t xml:space="preserve"> </w:t>
      </w:r>
      <w:r w:rsidRPr="00896BBB">
        <w:rPr>
          <w:lang w:val="de-DE"/>
        </w:rPr>
        <w:t>dhe</w:t>
      </w:r>
      <w:r w:rsidRPr="00896BBB">
        <w:rPr>
          <w:lang w:val="sr-Latn-CS"/>
        </w:rPr>
        <w:t xml:space="preserve"> </w:t>
      </w:r>
      <w:r w:rsidRPr="00896BBB">
        <w:rPr>
          <w:lang w:val="de-DE"/>
        </w:rPr>
        <w:t>shkarkon</w:t>
      </w:r>
      <w:r w:rsidRPr="00896BBB">
        <w:rPr>
          <w:lang w:val="sr-Latn-CS"/>
        </w:rPr>
        <w:t xml:space="preserve"> </w:t>
      </w:r>
      <w:r w:rsidRPr="00896BBB">
        <w:rPr>
          <w:lang w:val="de-DE"/>
        </w:rPr>
        <w:t>kryetarin</w:t>
      </w:r>
      <w:r w:rsidRPr="00896BBB">
        <w:rPr>
          <w:lang w:val="sr-Latn-CS"/>
        </w:rPr>
        <w:t xml:space="preserve"> </w:t>
      </w:r>
      <w:r w:rsidRPr="00896BBB">
        <w:rPr>
          <w:lang w:val="de-DE"/>
        </w:rPr>
        <w:t>e</w:t>
      </w:r>
      <w:r w:rsidRPr="00896BBB">
        <w:rPr>
          <w:lang w:val="sr-Latn-CS"/>
        </w:rPr>
        <w:t xml:space="preserve"> Asamblesë;</w:t>
      </w:r>
    </w:p>
    <w:p w:rsidR="001016D0" w:rsidRPr="00896BBB" w:rsidRDefault="001016D0" w:rsidP="001016D0">
      <w:pPr>
        <w:rPr>
          <w:lang w:val="sr-Latn-CS"/>
        </w:rPr>
      </w:pPr>
      <w:r w:rsidRPr="00896BBB">
        <w:rPr>
          <w:lang w:val="en-US"/>
        </w:rPr>
        <w:t>Shqyrto</w:t>
      </w:r>
      <w:r w:rsidRPr="00896BBB">
        <w:rPr>
          <w:lang w:val="sr-Latn-CS"/>
        </w:rPr>
        <w:t xml:space="preserve">n </w:t>
      </w:r>
      <w:r w:rsidRPr="00896BBB">
        <w:rPr>
          <w:lang w:val="en-US"/>
        </w:rPr>
        <w:t>dhe</w:t>
      </w:r>
      <w:r w:rsidRPr="00896BBB">
        <w:rPr>
          <w:lang w:val="sr-Latn-CS"/>
        </w:rPr>
        <w:t xml:space="preserve"> </w:t>
      </w:r>
      <w:r w:rsidRPr="00896BBB">
        <w:rPr>
          <w:lang w:val="en-US"/>
        </w:rPr>
        <w:t>mirato</w:t>
      </w:r>
      <w:r w:rsidRPr="00896BBB">
        <w:rPr>
          <w:lang w:val="sr-Latn-CS"/>
        </w:rPr>
        <w:t xml:space="preserve">n </w:t>
      </w:r>
      <w:r w:rsidRPr="00896BBB">
        <w:rPr>
          <w:lang w:val="en-US"/>
        </w:rPr>
        <w:t>s</w:t>
      </w:r>
      <w:r w:rsidRPr="00896BBB">
        <w:rPr>
          <w:lang w:val="sr-Latn-CS"/>
        </w:rPr>
        <w:t xml:space="preserve">ë </w:t>
      </w:r>
      <w:r w:rsidRPr="00896BBB">
        <w:rPr>
          <w:lang w:val="en-US"/>
        </w:rPr>
        <w:t>paku</w:t>
      </w:r>
      <w:r w:rsidRPr="00896BBB">
        <w:rPr>
          <w:lang w:val="sr-Latn-CS"/>
        </w:rPr>
        <w:t xml:space="preserve"> </w:t>
      </w:r>
      <w:r w:rsidRPr="00896BBB">
        <w:rPr>
          <w:lang w:val="en-US"/>
        </w:rPr>
        <w:t>nj</w:t>
      </w:r>
      <w:r w:rsidRPr="00896BBB">
        <w:rPr>
          <w:lang w:val="sr-Latn-CS"/>
        </w:rPr>
        <w:t xml:space="preserve">ë </w:t>
      </w:r>
      <w:r w:rsidRPr="00896BBB">
        <w:rPr>
          <w:lang w:val="en-US"/>
        </w:rPr>
        <w:t>raport</w:t>
      </w:r>
      <w:r w:rsidRPr="00896BBB">
        <w:rPr>
          <w:lang w:val="sr-Latn-CS"/>
        </w:rPr>
        <w:t xml:space="preserve"> </w:t>
      </w:r>
      <w:r w:rsidRPr="00896BBB">
        <w:rPr>
          <w:lang w:val="en-US"/>
        </w:rPr>
        <w:t>vjetor</w:t>
      </w:r>
      <w:r w:rsidRPr="00896BBB">
        <w:rPr>
          <w:lang w:val="sr-Latn-CS"/>
        </w:rPr>
        <w:t xml:space="preserve"> </w:t>
      </w:r>
      <w:r w:rsidRPr="00896BBB">
        <w:rPr>
          <w:lang w:val="en-US"/>
        </w:rPr>
        <w:t>t</w:t>
      </w:r>
      <w:r w:rsidRPr="00896BBB">
        <w:rPr>
          <w:lang w:val="sr-Latn-CS"/>
        </w:rPr>
        <w:t xml:space="preserve">ë punës së </w:t>
      </w:r>
      <w:r w:rsidRPr="00896BBB">
        <w:rPr>
          <w:lang w:val="en-US"/>
        </w:rPr>
        <w:t>Kryesis</w:t>
      </w:r>
      <w:r w:rsidRPr="00896BBB">
        <w:rPr>
          <w:lang w:val="sr-Latn-CS"/>
        </w:rPr>
        <w:t xml:space="preserve">ë </w:t>
      </w:r>
      <w:r w:rsidRPr="00896BBB">
        <w:rPr>
          <w:lang w:val="en-US"/>
        </w:rPr>
        <w:t>dhe</w:t>
      </w:r>
      <w:r w:rsidRPr="00896BBB">
        <w:rPr>
          <w:lang w:val="sr-Latn-CS"/>
        </w:rPr>
        <w:t xml:space="preserve"> </w:t>
      </w:r>
      <w:r w:rsidRPr="00896BBB">
        <w:rPr>
          <w:lang w:val="en-US"/>
        </w:rPr>
        <w:t>komisioneve</w:t>
      </w:r>
      <w:r w:rsidRPr="00896BBB">
        <w:rPr>
          <w:lang w:val="sr-Latn-CS"/>
        </w:rPr>
        <w:t>;</w:t>
      </w:r>
    </w:p>
    <w:p w:rsidR="001016D0" w:rsidRPr="00896BBB" w:rsidRDefault="001016D0" w:rsidP="001016D0">
      <w:pPr>
        <w:rPr>
          <w:lang w:val="sr-Latn-CS"/>
        </w:rPr>
      </w:pPr>
      <w:r w:rsidRPr="00896BBB">
        <w:rPr>
          <w:lang w:val="sr-Latn-CS"/>
        </w:rPr>
        <w:t xml:space="preserve">Shqyrton </w:t>
      </w:r>
      <w:r w:rsidRPr="00896BBB">
        <w:rPr>
          <w:lang w:val="en-US"/>
        </w:rPr>
        <w:t>dhe</w:t>
      </w:r>
      <w:r w:rsidRPr="00896BBB">
        <w:rPr>
          <w:lang w:val="sr-Latn-CS"/>
        </w:rPr>
        <w:t xml:space="preserve"> </w:t>
      </w:r>
      <w:r w:rsidRPr="00896BBB">
        <w:rPr>
          <w:lang w:val="en-US"/>
        </w:rPr>
        <w:t>miraton</w:t>
      </w:r>
      <w:r w:rsidRPr="00896BBB">
        <w:rPr>
          <w:lang w:val="sr-Latn-CS"/>
        </w:rPr>
        <w:t xml:space="preserve"> </w:t>
      </w:r>
      <w:r w:rsidRPr="00896BBB">
        <w:rPr>
          <w:lang w:val="en-US"/>
        </w:rPr>
        <w:t>propozimet</w:t>
      </w:r>
      <w:r w:rsidRPr="00896BBB">
        <w:rPr>
          <w:lang w:val="sr-Latn-CS"/>
        </w:rPr>
        <w:t xml:space="preserve"> </w:t>
      </w:r>
      <w:r w:rsidRPr="00896BBB">
        <w:rPr>
          <w:lang w:val="en-US"/>
        </w:rPr>
        <w:t>e</w:t>
      </w:r>
      <w:r w:rsidRPr="00896BBB">
        <w:rPr>
          <w:lang w:val="sr-Latn-CS"/>
        </w:rPr>
        <w:t xml:space="preserve"> </w:t>
      </w:r>
      <w:r w:rsidRPr="00896BBB">
        <w:rPr>
          <w:lang w:val="en-US"/>
        </w:rPr>
        <w:t>an</w:t>
      </w:r>
      <w:r w:rsidRPr="00896BBB">
        <w:rPr>
          <w:lang w:val="sr-Latn-CS"/>
        </w:rPr>
        <w:t>ë</w:t>
      </w:r>
      <w:r w:rsidRPr="00896BBB">
        <w:rPr>
          <w:lang w:val="en-US"/>
        </w:rPr>
        <w:t>tar</w:t>
      </w:r>
      <w:r w:rsidRPr="00896BBB">
        <w:rPr>
          <w:lang w:val="sr-Latn-CS"/>
        </w:rPr>
        <w:t>ë</w:t>
      </w:r>
      <w:r w:rsidRPr="00896BBB">
        <w:rPr>
          <w:lang w:val="en-US"/>
        </w:rPr>
        <w:t>ve</w:t>
      </w:r>
      <w:r w:rsidRPr="00896BBB">
        <w:rPr>
          <w:lang w:val="sr-Latn-CS"/>
        </w:rPr>
        <w:t xml:space="preserve"> </w:t>
      </w:r>
      <w:r w:rsidRPr="00896BBB">
        <w:rPr>
          <w:lang w:val="en-US"/>
        </w:rPr>
        <w:t>t</w:t>
      </w:r>
      <w:r w:rsidRPr="00896BBB">
        <w:rPr>
          <w:lang w:val="sr-Latn-CS"/>
        </w:rPr>
        <w:t xml:space="preserve">ë Asamblesë </w:t>
      </w:r>
      <w:r w:rsidRPr="00896BBB">
        <w:rPr>
          <w:lang w:val="en-US"/>
        </w:rPr>
        <w:t>dhe</w:t>
      </w:r>
      <w:r w:rsidRPr="00896BBB">
        <w:rPr>
          <w:lang w:val="sr-Latn-CS"/>
        </w:rPr>
        <w:t xml:space="preserve"> komisioneve.</w:t>
      </w:r>
    </w:p>
    <w:p w:rsidR="001016D0" w:rsidRPr="00896BBB" w:rsidRDefault="001016D0" w:rsidP="001016D0">
      <w:pPr>
        <w:jc w:val="center"/>
        <w:rPr>
          <w:b/>
        </w:rPr>
      </w:pPr>
      <w:r w:rsidRPr="00896BBB">
        <w:rPr>
          <w:b/>
        </w:rPr>
        <w:t>Neni 6</w:t>
      </w:r>
    </w:p>
    <w:p w:rsidR="001016D0" w:rsidRPr="00896BBB" w:rsidRDefault="001016D0" w:rsidP="001016D0">
      <w:pPr>
        <w:jc w:val="center"/>
      </w:pPr>
      <w:r w:rsidRPr="00896BBB">
        <w:rPr>
          <w:b/>
        </w:rPr>
        <w:t>Mënyra  e përzgjedhjes së anëtarëve për Asambletë</w:t>
      </w:r>
    </w:p>
    <w:p w:rsidR="001016D0" w:rsidRPr="00896BBB" w:rsidRDefault="001016D0" w:rsidP="001016D0">
      <w:r w:rsidRPr="00896BBB">
        <w:lastRenderedPageBreak/>
        <w:t>Në takim të përbashkët Këshilli i nxënësve fton Kryesitë e klasave nga 6-8;</w:t>
      </w:r>
    </w:p>
    <w:p w:rsidR="001016D0" w:rsidRPr="00896BBB" w:rsidRDefault="001016D0" w:rsidP="001016D0">
      <w:r w:rsidRPr="00896BBB">
        <w:t>Nga të gjithë nxënësit e ftuar n</w:t>
      </w:r>
      <w:r w:rsidRPr="00896BBB">
        <w:rPr>
          <w:lang w:val="sr-Latn-CS"/>
        </w:rPr>
        <w:t>ë</w:t>
      </w:r>
      <w:r w:rsidRPr="00896BBB">
        <w:t xml:space="preserve"> takim përzgjidhen përfaqësuesit për asamblenë n</w:t>
      </w:r>
      <w:r w:rsidRPr="00896BBB">
        <w:rPr>
          <w:lang w:val="sr-Latn-CS"/>
        </w:rPr>
        <w:t>ë</w:t>
      </w:r>
      <w:r w:rsidRPr="00896BBB">
        <w:t xml:space="preserve"> m</w:t>
      </w:r>
      <w:r w:rsidRPr="00896BBB">
        <w:rPr>
          <w:lang w:val="sr-Latn-CS"/>
        </w:rPr>
        <w:t>ë</w:t>
      </w:r>
      <w:r w:rsidRPr="00896BBB">
        <w:t>nyr</w:t>
      </w:r>
      <w:r w:rsidRPr="00896BBB">
        <w:rPr>
          <w:lang w:val="sr-Latn-CS"/>
        </w:rPr>
        <w:t>ë</w:t>
      </w:r>
      <w:r w:rsidRPr="00896BBB">
        <w:t xml:space="preserve"> t</w:t>
      </w:r>
      <w:r w:rsidRPr="00896BBB">
        <w:rPr>
          <w:lang w:val="sr-Latn-CS"/>
        </w:rPr>
        <w:t>ë</w:t>
      </w:r>
      <w:r w:rsidRPr="00896BBB">
        <w:t xml:space="preserve"> </w:t>
      </w:r>
      <w:r>
        <w:t xml:space="preserve">                          </w:t>
      </w:r>
      <w:r w:rsidRPr="00896BBB">
        <w:t>msheft</w:t>
      </w:r>
      <w:r w:rsidRPr="00896BBB">
        <w:rPr>
          <w:lang w:val="sr-Latn-CS"/>
        </w:rPr>
        <w:t>ë</w:t>
      </w:r>
      <w:r w:rsidRPr="00896BBB">
        <w:t>, sipas Nenit 4, par.4.4, të kësaj Rregulloreje;</w:t>
      </w:r>
    </w:p>
    <w:p w:rsidR="001016D0" w:rsidRPr="00896BBB" w:rsidRDefault="001016D0" w:rsidP="001016D0">
      <w:r w:rsidRPr="00896BBB">
        <w:t>Secili nxënës prezent në takim ka të drejtë të propozojë dhe të jetë i propozuar;</w:t>
      </w:r>
    </w:p>
    <w:p w:rsidR="001016D0" w:rsidRPr="00896BBB" w:rsidRDefault="001016D0" w:rsidP="001016D0">
      <w:r w:rsidRPr="00896BBB">
        <w:t>Secili nxënës ka të drejtë të deklarohet se a pajtohet të jetë kandidatë përfaqësues i shkollës për Asamble;</w:t>
      </w:r>
    </w:p>
    <w:p w:rsidR="001016D0" w:rsidRPr="00896BBB" w:rsidRDefault="001016D0" w:rsidP="001016D0">
      <w:r w:rsidRPr="00896BBB">
        <w:t>Nxënësit e kandiduar për përfaqësues të Asamblesë, paraqiten me një fjalë rasti;</w:t>
      </w:r>
    </w:p>
    <w:p w:rsidR="001016D0" w:rsidRPr="00896BBB" w:rsidRDefault="001016D0" w:rsidP="001016D0">
      <w:r w:rsidRPr="00896BBB">
        <w:t>Përzgjedhja e kandidatëve bëhet përmes procesit të votimit, të hapur ose të mbyllur;</w:t>
      </w:r>
    </w:p>
    <w:p w:rsidR="001016D0" w:rsidRPr="00896BBB" w:rsidRDefault="001016D0" w:rsidP="001016D0">
      <w:r w:rsidRPr="00896BBB">
        <w:t>Përzgjedhja e Asambleistëve bëhet në javën e tretë të Tetorit, në çdo dy vite;</w:t>
      </w:r>
    </w:p>
    <w:p w:rsidR="001016D0" w:rsidRPr="00896BBB" w:rsidRDefault="001016D0" w:rsidP="001016D0">
      <w:r w:rsidRPr="00896BBB">
        <w:t>Duke respektuar kuotën gjinore dhe gjithë përfshirjen, përzgjidhen kandidatët të cilët kanë numrin më të madh të votave (varësisht nga numri i asamblistëve që do  të përzgjidhen);</w:t>
      </w:r>
    </w:p>
    <w:p w:rsidR="001016D0" w:rsidRPr="00896BBB" w:rsidRDefault="001016D0" w:rsidP="001016D0">
      <w:r w:rsidRPr="00896BBB">
        <w:t>Nëse ka numër të barabartë të votave, atëherë shkohet në raundin tjetër, Komisioni zgjedhor  është gjithëpërfshirës.</w:t>
      </w:r>
    </w:p>
    <w:p w:rsidR="001016D0" w:rsidRPr="00896BBB" w:rsidRDefault="001016D0" w:rsidP="001016D0">
      <w:pPr>
        <w:jc w:val="center"/>
        <w:rPr>
          <w:b/>
        </w:rPr>
      </w:pPr>
      <w:r w:rsidRPr="00896BBB">
        <w:rPr>
          <w:b/>
        </w:rPr>
        <w:t>Neni 7</w:t>
      </w:r>
    </w:p>
    <w:p w:rsidR="001016D0" w:rsidRPr="00896BBB" w:rsidRDefault="001016D0" w:rsidP="001016D0">
      <w:pPr>
        <w:jc w:val="center"/>
        <w:rPr>
          <w:b/>
        </w:rPr>
      </w:pPr>
      <w:r w:rsidRPr="00896BBB">
        <w:rPr>
          <w:b/>
        </w:rPr>
        <w:t>Mbledhjet e Asamblesë</w:t>
      </w:r>
    </w:p>
    <w:p w:rsidR="001016D0" w:rsidRPr="00896BBB" w:rsidRDefault="001016D0" w:rsidP="001016D0">
      <w:r w:rsidRPr="00896BBB">
        <w:t xml:space="preserve">Katër mbledhje të Asamblesë janë obligative gjatë një viti kalendarik, ndërsa nëse është e </w:t>
      </w:r>
      <w:r>
        <w:t xml:space="preserve">                        </w:t>
      </w:r>
      <w:r w:rsidRPr="00896BBB">
        <w:t xml:space="preserve">nevojshme edhe më shpesh, me propozim të Kryetarit, Kryesisë, si dhe me iniciativën e një të </w:t>
      </w:r>
      <w:r>
        <w:t xml:space="preserve">  </w:t>
      </w:r>
      <w:r w:rsidRPr="00896BBB">
        <w:t>tretës të anëtarëve të Asamblesë;</w:t>
      </w:r>
    </w:p>
    <w:p w:rsidR="001016D0" w:rsidRPr="00896BBB" w:rsidRDefault="001016D0" w:rsidP="001016D0">
      <w:r w:rsidRPr="00896BBB">
        <w:rPr>
          <w:lang w:val="en-US"/>
        </w:rPr>
        <w:t>Asambleja vendos me shumicën e votave të anëtarëve prezent;</w:t>
      </w:r>
    </w:p>
    <w:p w:rsidR="001016D0" w:rsidRPr="00896BBB" w:rsidRDefault="001016D0" w:rsidP="001016D0">
      <w:r w:rsidRPr="00896BBB">
        <w:t xml:space="preserve">Anëtarët informohen përmes postës elektronike dhe formave tjera për pikat e rendit të ditës, </w:t>
      </w:r>
      <w:r>
        <w:t xml:space="preserve"> </w:t>
      </w:r>
      <w:r w:rsidRPr="00896BBB">
        <w:t>kushtet e seancës si dhe informata shtesë;</w:t>
      </w:r>
    </w:p>
    <w:p w:rsidR="001016D0" w:rsidRPr="00896BBB" w:rsidRDefault="001016D0" w:rsidP="001016D0">
      <w:r w:rsidRPr="00896BBB">
        <w:t>Kuorumi për mbajtjen e mbledhjeve është gjysma, plus një (shumica e thjeshtë).</w:t>
      </w:r>
    </w:p>
    <w:p w:rsidR="001016D0" w:rsidRPr="00896BBB" w:rsidRDefault="001016D0" w:rsidP="001016D0">
      <w:pPr>
        <w:jc w:val="center"/>
        <w:rPr>
          <w:b/>
          <w:lang w:val="sr-Latn-CS"/>
        </w:rPr>
      </w:pPr>
      <w:r w:rsidRPr="00896BBB">
        <w:rPr>
          <w:b/>
          <w:lang w:val="en-US"/>
        </w:rPr>
        <w:t>Neni</w:t>
      </w:r>
      <w:r w:rsidRPr="00896BBB">
        <w:rPr>
          <w:b/>
          <w:lang w:val="sr-Latn-CS"/>
        </w:rPr>
        <w:t xml:space="preserve"> 8</w:t>
      </w:r>
    </w:p>
    <w:p w:rsidR="001016D0" w:rsidRPr="00896BBB" w:rsidRDefault="001016D0" w:rsidP="001016D0">
      <w:pPr>
        <w:jc w:val="center"/>
        <w:rPr>
          <w:b/>
          <w:lang w:val="sr-Latn-CS"/>
        </w:rPr>
      </w:pPr>
      <w:r w:rsidRPr="00896BBB">
        <w:rPr>
          <w:b/>
          <w:lang w:val="en-US"/>
        </w:rPr>
        <w:t>Përgjegjësitë</w:t>
      </w:r>
      <w:r w:rsidRPr="00896BBB">
        <w:rPr>
          <w:b/>
          <w:lang w:val="sr-Latn-CS"/>
        </w:rPr>
        <w:t xml:space="preserve"> </w:t>
      </w:r>
      <w:r w:rsidRPr="00896BBB">
        <w:rPr>
          <w:b/>
          <w:lang w:val="en-US"/>
        </w:rPr>
        <w:t>anëtarëve</w:t>
      </w:r>
      <w:r w:rsidRPr="00896BBB">
        <w:rPr>
          <w:b/>
          <w:lang w:val="sr-Latn-CS"/>
        </w:rPr>
        <w:t xml:space="preserve"> </w:t>
      </w:r>
      <w:r w:rsidRPr="00896BBB">
        <w:rPr>
          <w:b/>
          <w:lang w:val="en-US"/>
        </w:rPr>
        <w:t>të</w:t>
      </w:r>
      <w:r w:rsidRPr="00896BBB">
        <w:rPr>
          <w:b/>
          <w:lang w:val="sr-Latn-CS"/>
        </w:rPr>
        <w:t xml:space="preserve"> </w:t>
      </w:r>
      <w:r w:rsidRPr="00896BBB">
        <w:rPr>
          <w:b/>
          <w:lang w:val="en-US"/>
        </w:rPr>
        <w:t>Asamblesë</w:t>
      </w:r>
    </w:p>
    <w:p w:rsidR="001016D0" w:rsidRPr="00896BBB" w:rsidRDefault="001016D0" w:rsidP="001016D0">
      <w:pPr>
        <w:rPr>
          <w:lang w:val="sr-Latn-CS"/>
        </w:rPr>
      </w:pPr>
      <w:r w:rsidRPr="00896BBB">
        <w:rPr>
          <w:lang w:val="en-US"/>
        </w:rPr>
        <w:t>An</w:t>
      </w:r>
      <w:r w:rsidRPr="00896BBB">
        <w:rPr>
          <w:lang w:val="sr-Latn-CS"/>
        </w:rPr>
        <w:t>ë</w:t>
      </w:r>
      <w:r w:rsidRPr="00896BBB">
        <w:rPr>
          <w:lang w:val="en-US"/>
        </w:rPr>
        <w:t>tar</w:t>
      </w:r>
      <w:r w:rsidRPr="00896BBB">
        <w:rPr>
          <w:lang w:val="sr-Latn-CS"/>
        </w:rPr>
        <w:t>ë</w:t>
      </w:r>
      <w:r w:rsidRPr="00896BBB">
        <w:rPr>
          <w:lang w:val="en-US"/>
        </w:rPr>
        <w:t>t</w:t>
      </w:r>
      <w:r w:rsidRPr="00896BBB">
        <w:rPr>
          <w:lang w:val="sr-Latn-CS"/>
        </w:rPr>
        <w:t xml:space="preserve"> e </w:t>
      </w:r>
      <w:r w:rsidRPr="00896BBB">
        <w:rPr>
          <w:lang w:val="en-US"/>
        </w:rPr>
        <w:t>Asambles</w:t>
      </w:r>
      <w:r w:rsidRPr="00896BBB">
        <w:rPr>
          <w:lang w:val="sr-Latn-CS"/>
        </w:rPr>
        <w:t xml:space="preserve">ë kanë mandat dy vjeçar, </w:t>
      </w:r>
      <w:r w:rsidRPr="00896BBB">
        <w:rPr>
          <w:lang w:val="en-US"/>
        </w:rPr>
        <w:t>dhe</w:t>
      </w:r>
      <w:r w:rsidRPr="00896BBB">
        <w:rPr>
          <w:lang w:val="sr-Latn-CS"/>
        </w:rPr>
        <w:t xml:space="preserve"> </w:t>
      </w:r>
      <w:r w:rsidRPr="00896BBB">
        <w:rPr>
          <w:lang w:val="en-US"/>
        </w:rPr>
        <w:t>mund</w:t>
      </w:r>
      <w:r w:rsidRPr="00896BBB">
        <w:rPr>
          <w:lang w:val="sr-Latn-CS"/>
        </w:rPr>
        <w:t xml:space="preserve"> </w:t>
      </w:r>
      <w:r w:rsidRPr="00896BBB">
        <w:rPr>
          <w:lang w:val="en-US"/>
        </w:rPr>
        <w:t>t</w:t>
      </w:r>
      <w:r w:rsidRPr="00896BBB">
        <w:rPr>
          <w:lang w:val="sr-Latn-CS"/>
        </w:rPr>
        <w:t xml:space="preserve">ë </w:t>
      </w:r>
      <w:r w:rsidRPr="00896BBB">
        <w:rPr>
          <w:lang w:val="en-US"/>
        </w:rPr>
        <w:t>rizgjidhen</w:t>
      </w:r>
      <w:r w:rsidRPr="00896BBB">
        <w:rPr>
          <w:lang w:val="sr-Latn-CS"/>
        </w:rPr>
        <w:t xml:space="preserve"> </w:t>
      </w:r>
      <w:r w:rsidRPr="00896BBB">
        <w:rPr>
          <w:lang w:val="en-US"/>
        </w:rPr>
        <w:t>n</w:t>
      </w:r>
      <w:r w:rsidRPr="00896BBB">
        <w:rPr>
          <w:lang w:val="sr-Latn-CS"/>
        </w:rPr>
        <w:t xml:space="preserve">ë </w:t>
      </w:r>
      <w:r w:rsidRPr="00896BBB">
        <w:rPr>
          <w:lang w:val="en-US"/>
        </w:rPr>
        <w:t>t</w:t>
      </w:r>
      <w:r w:rsidRPr="00896BBB">
        <w:rPr>
          <w:lang w:val="sr-Latn-CS"/>
        </w:rPr>
        <w:t xml:space="preserve">ë </w:t>
      </w:r>
      <w:r w:rsidRPr="00896BBB">
        <w:rPr>
          <w:lang w:val="en-US"/>
        </w:rPr>
        <w:t>nj</w:t>
      </w:r>
      <w:r w:rsidRPr="00896BBB">
        <w:rPr>
          <w:lang w:val="sr-Latn-CS"/>
        </w:rPr>
        <w:t>ë</w:t>
      </w:r>
      <w:r w:rsidRPr="00896BBB">
        <w:rPr>
          <w:lang w:val="en-US"/>
        </w:rPr>
        <w:t>jtin</w:t>
      </w:r>
      <w:r w:rsidRPr="00896BBB">
        <w:rPr>
          <w:lang w:val="sr-Latn-CS"/>
        </w:rPr>
        <w:t xml:space="preserve"> </w:t>
      </w:r>
      <w:r w:rsidRPr="00896BBB">
        <w:rPr>
          <w:lang w:val="en-US"/>
        </w:rPr>
        <w:t>funksion</w:t>
      </w:r>
    </w:p>
    <w:p w:rsidR="001016D0" w:rsidRPr="00896BBB" w:rsidRDefault="001016D0" w:rsidP="001016D0">
      <w:pPr>
        <w:rPr>
          <w:lang w:val="sr-Latn-CS"/>
        </w:rPr>
      </w:pPr>
      <w:r w:rsidRPr="00896BBB">
        <w:t>Mandati i anëtarëve të Asamblesë përfundon me dorëheqje, pas përfundimit të mandatit ose mungesës pa arsye në tri seanca radhazi</w:t>
      </w:r>
    </w:p>
    <w:p w:rsidR="001016D0" w:rsidRPr="00896BBB" w:rsidRDefault="001016D0" w:rsidP="001016D0">
      <w:pPr>
        <w:rPr>
          <w:lang w:val="sr-Latn-CS"/>
        </w:rPr>
      </w:pPr>
      <w:r w:rsidRPr="00896BBB">
        <w:t>Asambleja raporton me shkrim tek NJDNJ</w:t>
      </w:r>
    </w:p>
    <w:p w:rsidR="001016D0" w:rsidRPr="00896BBB" w:rsidRDefault="001016D0" w:rsidP="001016D0">
      <w:pPr>
        <w:rPr>
          <w:lang w:val="sr-Latn-CS"/>
        </w:rPr>
      </w:pPr>
      <w:r w:rsidRPr="00896BBB">
        <w:t>Secili anëtar i Asamblesë njofton Këshillin e Nxënësve në shkollën e vet për punën e Asamblesë</w:t>
      </w:r>
    </w:p>
    <w:p w:rsidR="001016D0" w:rsidRDefault="001016D0" w:rsidP="001016D0">
      <w:pPr>
        <w:rPr>
          <w:b/>
        </w:rPr>
      </w:pPr>
    </w:p>
    <w:p w:rsidR="001016D0" w:rsidRDefault="001016D0" w:rsidP="001016D0">
      <w:pPr>
        <w:rPr>
          <w:b/>
        </w:rPr>
      </w:pPr>
    </w:p>
    <w:p w:rsidR="001016D0" w:rsidRDefault="001016D0" w:rsidP="001016D0">
      <w:pPr>
        <w:jc w:val="center"/>
        <w:rPr>
          <w:b/>
        </w:rPr>
      </w:pPr>
    </w:p>
    <w:p w:rsidR="001016D0" w:rsidRPr="00896BBB" w:rsidRDefault="001016D0" w:rsidP="001016D0">
      <w:pPr>
        <w:jc w:val="center"/>
        <w:rPr>
          <w:b/>
        </w:rPr>
      </w:pPr>
      <w:r w:rsidRPr="00896BBB">
        <w:rPr>
          <w:b/>
        </w:rPr>
        <w:t>Neni 9</w:t>
      </w:r>
    </w:p>
    <w:p w:rsidR="001016D0" w:rsidRPr="00896BBB" w:rsidRDefault="001016D0" w:rsidP="001016D0">
      <w:pPr>
        <w:jc w:val="center"/>
      </w:pPr>
      <w:r w:rsidRPr="00896BBB">
        <w:rPr>
          <w:b/>
        </w:rPr>
        <w:t>Të drejtat e anëtarëve të Asamblesë</w:t>
      </w:r>
    </w:p>
    <w:p w:rsidR="001016D0" w:rsidRPr="00896BBB" w:rsidRDefault="001016D0" w:rsidP="001016D0">
      <w:pPr>
        <w:jc w:val="center"/>
      </w:pPr>
      <w:r w:rsidRPr="00896BBB">
        <w:t>Një anëtar i Asamblesë ka të drejtë:</w:t>
      </w:r>
    </w:p>
    <w:p w:rsidR="001016D0" w:rsidRPr="00896BBB" w:rsidRDefault="001016D0" w:rsidP="001016D0">
      <w:pPr>
        <w:rPr>
          <w:b/>
        </w:rPr>
      </w:pPr>
      <w:r w:rsidRPr="00896BBB">
        <w:t>Të marr pjesë në arritjen e objektivave të Asamblesë;</w:t>
      </w:r>
    </w:p>
    <w:p w:rsidR="001016D0" w:rsidRPr="00896BBB" w:rsidRDefault="001016D0" w:rsidP="001016D0">
      <w:r w:rsidRPr="00896BBB">
        <w:t>Të marr pjesë në punën e Asamblesë në kushte të barabarta me anëtarët e tjerë;</w:t>
      </w:r>
    </w:p>
    <w:p w:rsidR="001016D0" w:rsidRPr="00896BBB" w:rsidRDefault="001016D0" w:rsidP="001016D0">
      <w:r w:rsidRPr="00896BBB">
        <w:t>Të propozon projektet, veprimet, dhe dokumentet e tjera të Asamblesë për vendimmarrje;</w:t>
      </w:r>
    </w:p>
    <w:p w:rsidR="001016D0" w:rsidRPr="00896BBB" w:rsidRDefault="001016D0" w:rsidP="001016D0">
      <w:r w:rsidRPr="00896BBB">
        <w:t>Të marr pjesë në realizimin e të gjitha aktiviteteve të asamblesë;</w:t>
      </w:r>
    </w:p>
    <w:p w:rsidR="001016D0" w:rsidRPr="00896BBB" w:rsidRDefault="001016D0" w:rsidP="001016D0">
      <w:r w:rsidRPr="00896BBB">
        <w:t>Të informohet në kohën e duhur për punën dhe aktivitetet e Asamblesë;</w:t>
      </w:r>
    </w:p>
    <w:p w:rsidR="001016D0" w:rsidRPr="00896BBB" w:rsidRDefault="001016D0" w:rsidP="001016D0">
      <w:r w:rsidRPr="00896BBB">
        <w:t>Të shprehet lirshëm;</w:t>
      </w:r>
    </w:p>
    <w:p w:rsidR="001016D0" w:rsidRPr="00896BBB" w:rsidRDefault="001016D0" w:rsidP="001016D0">
      <w:r w:rsidRPr="00896BBB">
        <w:t>Të kërkojë dhe të marrë informata nga Kryesia për çështje të rëndësishme në lidhje me ushtrimin e funksionit të asamblistit të ri;</w:t>
      </w:r>
    </w:p>
    <w:p w:rsidR="001016D0" w:rsidRPr="00896BBB" w:rsidRDefault="001016D0" w:rsidP="001016D0">
      <w:r w:rsidRPr="00896BBB">
        <w:t>Të ketë vetëm një propozim  për një çështje të caktuar;</w:t>
      </w:r>
    </w:p>
    <w:p w:rsidR="001016D0" w:rsidRPr="00896BBB" w:rsidRDefault="001016D0" w:rsidP="001016D0">
      <w:r w:rsidRPr="00896BBB">
        <w:t>Të shfrytëzojnë ambientet e Asamblesë që u janë dhënë në dispozicion për punë dhe takime, në bashkëpunim me Komunën/Kuvendin Komunal.</w:t>
      </w:r>
    </w:p>
    <w:p w:rsidR="001016D0" w:rsidRPr="00896BBB" w:rsidRDefault="001016D0" w:rsidP="001016D0">
      <w:pPr>
        <w:jc w:val="center"/>
        <w:rPr>
          <w:b/>
        </w:rPr>
      </w:pPr>
      <w:r w:rsidRPr="00896BBB">
        <w:rPr>
          <w:b/>
        </w:rPr>
        <w:t>Neni 10</w:t>
      </w:r>
    </w:p>
    <w:p w:rsidR="001016D0" w:rsidRPr="00896BBB" w:rsidRDefault="001016D0" w:rsidP="001016D0">
      <w:pPr>
        <w:jc w:val="center"/>
      </w:pPr>
      <w:r w:rsidRPr="00896BBB">
        <w:rPr>
          <w:b/>
        </w:rPr>
        <w:t>Detyrat e anëtarëve të Asamblesë</w:t>
      </w:r>
    </w:p>
    <w:p w:rsidR="001016D0" w:rsidRPr="00896BBB" w:rsidRDefault="001016D0" w:rsidP="001016D0">
      <w:r w:rsidRPr="00896BBB">
        <w:t>Anëtarët e Asamblesë janë të detyruar të:</w:t>
      </w:r>
    </w:p>
    <w:p w:rsidR="001016D0" w:rsidRPr="00896BBB" w:rsidRDefault="001016D0" w:rsidP="001016D0">
      <w:r w:rsidRPr="00896BBB">
        <w:t>Kontribuojë në mënyrë aktive në arritjen e objektivave;</w:t>
      </w:r>
    </w:p>
    <w:p w:rsidR="001016D0" w:rsidRPr="00896BBB" w:rsidRDefault="001016D0" w:rsidP="001016D0">
      <w:pPr>
        <w:rPr>
          <w:lang w:val="de-DE"/>
        </w:rPr>
      </w:pPr>
      <w:r w:rsidRPr="00896BBB">
        <w:rPr>
          <w:lang w:val="de-DE"/>
        </w:rPr>
        <w:t>Marr pjesë në përputhje me interesat e zgjedhësve në aktivitetet e Asamblesë;</w:t>
      </w:r>
    </w:p>
    <w:p w:rsidR="001016D0" w:rsidRPr="00896BBB" w:rsidRDefault="001016D0" w:rsidP="001016D0">
      <w:pPr>
        <w:rPr>
          <w:lang w:val="en-US"/>
        </w:rPr>
      </w:pPr>
      <w:r w:rsidRPr="00896BBB">
        <w:rPr>
          <w:lang w:val="en-US"/>
        </w:rPr>
        <w:t>Ta respektojnë njëri-tjetrin;</w:t>
      </w:r>
    </w:p>
    <w:p w:rsidR="001016D0" w:rsidRPr="00896BBB" w:rsidRDefault="001016D0" w:rsidP="001016D0">
      <w:pPr>
        <w:rPr>
          <w:lang w:val="en-US"/>
        </w:rPr>
      </w:pPr>
      <w:r w:rsidRPr="00896BBB">
        <w:rPr>
          <w:lang w:val="en-US"/>
        </w:rPr>
        <w:t>Kryen detyra të tjera që i janë besuar atij/asaj nga Asambleja;</w:t>
      </w:r>
    </w:p>
    <w:p w:rsidR="001016D0" w:rsidRPr="00896BBB" w:rsidRDefault="001016D0" w:rsidP="001016D0">
      <w:r w:rsidRPr="00896BBB">
        <w:t>Ti përgjigjet ftesës së Kryetarit/es së Asamblesë lidhur me punë e Asamblesë;</w:t>
      </w:r>
    </w:p>
    <w:p w:rsidR="001016D0" w:rsidRPr="00896BBB" w:rsidRDefault="001016D0" w:rsidP="001016D0">
      <w:r w:rsidRPr="00896BBB">
        <w:t>Të nënshkruhen në fillim dhe mbarim të seancës për praninë e tyre;</w:t>
      </w:r>
    </w:p>
    <w:p w:rsidR="001016D0" w:rsidRPr="00896BBB" w:rsidRDefault="001016D0" w:rsidP="001016D0">
      <w:r w:rsidRPr="00896BBB">
        <w:t>Me shumicë votash ta aprovojnë, ndryshojnë apo plotësojnë rendin e ditës të propozuar nga Kryetari;</w:t>
      </w:r>
    </w:p>
    <w:p w:rsidR="001016D0" w:rsidRPr="00896BBB" w:rsidRDefault="001016D0" w:rsidP="001016D0">
      <w:r w:rsidRPr="00896BBB">
        <w:lastRenderedPageBreak/>
        <w:t>Të votojnë me shumicë votash propozimin e arsyetuar për shtyrjen apo tërheqjen e pikave të caktuara të rendit të ditës.</w:t>
      </w:r>
    </w:p>
    <w:p w:rsidR="001016D0" w:rsidRPr="00896BBB" w:rsidRDefault="001016D0" w:rsidP="001016D0">
      <w:pPr>
        <w:jc w:val="center"/>
        <w:rPr>
          <w:b/>
        </w:rPr>
      </w:pPr>
      <w:r w:rsidRPr="00896BBB">
        <w:rPr>
          <w:b/>
        </w:rPr>
        <w:t>Neni 11</w:t>
      </w:r>
    </w:p>
    <w:p w:rsidR="001016D0" w:rsidRPr="00896BBB" w:rsidRDefault="001016D0" w:rsidP="001016D0">
      <w:pPr>
        <w:jc w:val="center"/>
        <w:rPr>
          <w:b/>
        </w:rPr>
      </w:pPr>
      <w:r w:rsidRPr="00896BBB">
        <w:rPr>
          <w:b/>
        </w:rPr>
        <w:t>Mënyrat e votimit</w:t>
      </w:r>
    </w:p>
    <w:p w:rsidR="001016D0" w:rsidRPr="00896BBB" w:rsidRDefault="001016D0" w:rsidP="001016D0">
      <w:r w:rsidRPr="00896BBB">
        <w:t>Votimet mund ti bëjë me vota të hapura ose të mbyllura. Këtë e vendosin asamblistët;</w:t>
      </w:r>
    </w:p>
    <w:p w:rsidR="001016D0" w:rsidRPr="00896BBB" w:rsidRDefault="001016D0" w:rsidP="001016D0">
      <w:r w:rsidRPr="00896BBB">
        <w:t>Votimi i hapur bëhet me ngritjen e dorës, ndërsa</w:t>
      </w:r>
    </w:p>
    <w:p w:rsidR="001016D0" w:rsidRPr="00896BBB" w:rsidRDefault="001016D0" w:rsidP="001016D0">
      <w:r w:rsidRPr="00896BBB">
        <w:t>Votimi i mbyllur(fshehtë) bëhet me fletëvotime. Votimin e fshehtë e udhëheqë dhe monitoron Komisioni i votimit;</w:t>
      </w:r>
    </w:p>
    <w:p w:rsidR="001016D0" w:rsidRPr="00896BBB" w:rsidRDefault="001016D0" w:rsidP="001016D0">
      <w:r w:rsidRPr="00896BBB">
        <w:t>Para se të fillohet me votim të fshehtë, Asambleja propozon dhe zgjedhë tre (3) anëtarë të     Komisionit për numërimin e votave dhe për gjetjen e parregullsive në votime;</w:t>
      </w:r>
    </w:p>
    <w:p w:rsidR="001016D0" w:rsidRPr="00896BBB" w:rsidRDefault="001016D0" w:rsidP="001016D0">
      <w:r w:rsidRPr="00896BBB">
        <w:t>Konsiderohet i pavlefshëm fletëvotimi prej të cilit nuk mund të konstatohet më saktësi se si ka votuar asambleisti;</w:t>
      </w:r>
    </w:p>
    <w:p w:rsidR="001016D0" w:rsidRPr="00896BBB" w:rsidRDefault="001016D0" w:rsidP="001016D0">
      <w:r w:rsidRPr="00896BBB">
        <w:t>Pjesëmarrësit në votim, kanë vetëm një (1) herë të drejtë të votojnë;</w:t>
      </w:r>
    </w:p>
    <w:p w:rsidR="001016D0" w:rsidRPr="00896BBB" w:rsidRDefault="001016D0" w:rsidP="001016D0">
      <w:r w:rsidRPr="00896BBB">
        <w:t>Seancat janë të hapura dhe publike.</w:t>
      </w:r>
    </w:p>
    <w:p w:rsidR="001016D0" w:rsidRPr="00896BBB" w:rsidRDefault="001016D0" w:rsidP="001016D0">
      <w:pPr>
        <w:jc w:val="center"/>
        <w:rPr>
          <w:b/>
        </w:rPr>
      </w:pPr>
      <w:r w:rsidRPr="00896BBB">
        <w:rPr>
          <w:b/>
        </w:rPr>
        <w:t>Neni 1</w:t>
      </w:r>
      <w:r>
        <w:rPr>
          <w:b/>
        </w:rPr>
        <w:t>2</w:t>
      </w:r>
    </w:p>
    <w:p w:rsidR="001016D0" w:rsidRPr="00896BBB" w:rsidRDefault="001016D0" w:rsidP="001016D0">
      <w:pPr>
        <w:jc w:val="center"/>
        <w:rPr>
          <w:b/>
        </w:rPr>
      </w:pPr>
      <w:r w:rsidRPr="00896BBB">
        <w:rPr>
          <w:b/>
        </w:rPr>
        <w:t>Zgjedhja e Kryetarit/es dhe Kryesisë së Asamblesë</w:t>
      </w:r>
    </w:p>
    <w:p w:rsidR="001016D0" w:rsidRPr="00896BBB" w:rsidRDefault="001016D0" w:rsidP="001016D0">
      <w:r w:rsidRPr="00896BBB">
        <w:t>Asambleja zgjedh një (1) Kryetarë, dy (2) Nënkryetarë, një (1) Sekretarë, një (1) Arkëtarë;</w:t>
      </w:r>
    </w:p>
    <w:p w:rsidR="001016D0" w:rsidRPr="00896BBB" w:rsidRDefault="001016D0" w:rsidP="001016D0">
      <w:r w:rsidRPr="00896BBB">
        <w:t>Të dy Nënkryetarët propozohen dhe zgjidhen nga anëtarët e asamblesë duke votuar;</w:t>
      </w:r>
    </w:p>
    <w:p w:rsidR="001016D0" w:rsidRPr="00896BBB" w:rsidRDefault="001016D0" w:rsidP="001016D0">
      <w:r w:rsidRPr="00896BBB">
        <w:t>Sekretari dhe arkëtari propozohet nga kryetari i asamblesë dhe votohen nga Asambleja;</w:t>
      </w:r>
    </w:p>
    <w:p w:rsidR="001016D0" w:rsidRPr="00896BBB" w:rsidRDefault="001016D0" w:rsidP="001016D0">
      <w:r w:rsidRPr="00896BBB">
        <w:t>Zgjedhja e Kryetarit/es bëhet me vota të hapura ose të mbyllura (shih Neni 11);</w:t>
      </w:r>
    </w:p>
    <w:p w:rsidR="001016D0" w:rsidRDefault="001016D0" w:rsidP="001016D0">
      <w:r w:rsidRPr="00896BBB">
        <w:t>Kryetari/ja i/e sapo zgjedhur pas fjalimit të tij/saj rreth objektivave përgjatë punës menjëherë</w:t>
      </w:r>
    </w:p>
    <w:p w:rsidR="001016D0" w:rsidRPr="00896BBB" w:rsidRDefault="001016D0" w:rsidP="001016D0">
      <w:r w:rsidRPr="00896BBB">
        <w:t>hapë votimin për përzgjedhjen e Kryesisë (Nënkryetarëve, sekretarit/es, arkëtarit/es).</w:t>
      </w:r>
    </w:p>
    <w:p w:rsidR="001016D0" w:rsidRPr="00896BBB" w:rsidRDefault="001016D0" w:rsidP="001016D0">
      <w:pPr>
        <w:jc w:val="center"/>
        <w:rPr>
          <w:b/>
        </w:rPr>
      </w:pPr>
      <w:r w:rsidRPr="00896BBB">
        <w:rPr>
          <w:b/>
        </w:rPr>
        <w:t>Neni 13</w:t>
      </w:r>
    </w:p>
    <w:p w:rsidR="001016D0" w:rsidRPr="00896BBB" w:rsidRDefault="001016D0" w:rsidP="001016D0">
      <w:pPr>
        <w:jc w:val="center"/>
      </w:pPr>
      <w:r w:rsidRPr="00896BBB">
        <w:rPr>
          <w:b/>
        </w:rPr>
        <w:t>Të drejtat, detyrat dhe përgjegjësitë e kryetar-it/es së asamblesë</w:t>
      </w:r>
    </w:p>
    <w:p w:rsidR="001016D0" w:rsidRPr="00896BBB" w:rsidRDefault="001016D0" w:rsidP="001016D0">
      <w:r w:rsidRPr="00896BBB">
        <w:t>Kryetar-i/ja ka mandat të plotë 2 vjeçar nga momenti i zgjedhjes së tij/saj;</w:t>
      </w:r>
    </w:p>
    <w:p w:rsidR="001016D0" w:rsidRDefault="001016D0" w:rsidP="001016D0">
      <w:r w:rsidRPr="00896BBB">
        <w:t>Kryetar-i/ja mund të bëjë propozime dhe ka të drejtë vote, dhe në rast të votimit të barabartë</w:t>
      </w:r>
    </w:p>
    <w:p w:rsidR="001016D0" w:rsidRPr="00896BBB" w:rsidRDefault="001016D0" w:rsidP="001016D0">
      <w:r w:rsidRPr="00896BBB">
        <w:t>vota e Kryetar-it/ës është një votë më shumë;</w:t>
      </w:r>
    </w:p>
    <w:p w:rsidR="001016D0" w:rsidRPr="00896BBB" w:rsidRDefault="001016D0" w:rsidP="001016D0">
      <w:r w:rsidRPr="00896BBB">
        <w:t>Ka të drejtë të ndërpresë seancën nëse ka parregullsi;</w:t>
      </w:r>
    </w:p>
    <w:p w:rsidR="001016D0" w:rsidRPr="00896BBB" w:rsidRDefault="001016D0" w:rsidP="001016D0">
      <w:r w:rsidRPr="00896BBB">
        <w:lastRenderedPageBreak/>
        <w:t>Ka të drejtë ta largojë asambleist-in/en nga salla nëse ka shkelur Kodin e Mirësjelljes;</w:t>
      </w:r>
      <w:r w:rsidRPr="00896BBB">
        <w:rPr>
          <w:vertAlign w:val="superscript"/>
        </w:rPr>
        <w:footnoteReference w:id="1"/>
      </w:r>
    </w:p>
    <w:p w:rsidR="001016D0" w:rsidRDefault="001016D0" w:rsidP="001016D0">
      <w:r w:rsidRPr="00896BBB">
        <w:t>Kujdeset për zbatimin e Rregullores së Punës dhe për përmirësimin e kushteve të Asamblesë</w:t>
      </w:r>
    </w:p>
    <w:p w:rsidR="001016D0" w:rsidRPr="00896BBB" w:rsidRDefault="001016D0" w:rsidP="001016D0">
      <w:r w:rsidRPr="00896BBB">
        <w:t>Komunale të Fëmijëve;</w:t>
      </w:r>
    </w:p>
    <w:p w:rsidR="001016D0" w:rsidRPr="00896BBB" w:rsidRDefault="001016D0" w:rsidP="001016D0">
      <w:r w:rsidRPr="00896BBB">
        <w:t>Kryetari/ja duhet ta thërret mbledhjen së paku katër herë në vit, apo sipas nevojës;</w:t>
      </w:r>
    </w:p>
    <w:p w:rsidR="001016D0" w:rsidRDefault="001016D0" w:rsidP="001016D0">
      <w:r w:rsidRPr="00896BBB">
        <w:t>Kryetari/ja nuk duhet të mungojë në tre (3) mbledhje radhazi, po qe se ai/ajo mungon pa</w:t>
      </w:r>
    </w:p>
    <w:p w:rsidR="001016D0" w:rsidRPr="00896BBB" w:rsidRDefault="001016D0" w:rsidP="001016D0">
      <w:r w:rsidRPr="00896BBB">
        <w:t>arsye, atëherë mund të kërkohet edhe shkarkimi i tij/saj;</w:t>
      </w:r>
    </w:p>
    <w:p w:rsidR="001016D0" w:rsidRPr="00896BBB" w:rsidRDefault="001016D0" w:rsidP="001016D0">
      <w:r w:rsidRPr="00896BBB">
        <w:t>Kryetari/ja nuk guxon të bëjë anime(ndarje);Nëse Kryetari/ja mungon, vazhdon seanca me Nënkryetarin/en i/e parë;</w:t>
      </w:r>
    </w:p>
    <w:p w:rsidR="001016D0" w:rsidRDefault="001016D0" w:rsidP="001016D0">
      <w:r w:rsidRPr="00896BBB">
        <w:t>Nëse mungon edhe Nënkryetari/ja i/e parë, atëherë vazhdon me të dytin. Nëse Kryetari/ja bën</w:t>
      </w:r>
    </w:p>
    <w:p w:rsidR="001016D0" w:rsidRDefault="001016D0" w:rsidP="001016D0">
      <w:r w:rsidRPr="00896BBB">
        <w:t>shkelje të Rregullores së Punës dhe Kodit të Mirësjelljes, ai/ajo mund të shkarkohet me</w:t>
      </w:r>
    </w:p>
    <w:p w:rsidR="001016D0" w:rsidRPr="00896BBB" w:rsidRDefault="001016D0" w:rsidP="001016D0">
      <w:pPr>
        <w:rPr>
          <w:b/>
        </w:rPr>
      </w:pPr>
      <w:r w:rsidRPr="00896BBB">
        <w:t>votimin e 2/3 të Asambleistëve.</w:t>
      </w:r>
    </w:p>
    <w:p w:rsidR="001016D0" w:rsidRDefault="001016D0" w:rsidP="001016D0">
      <w:pPr>
        <w:jc w:val="center"/>
        <w:rPr>
          <w:b/>
        </w:rPr>
      </w:pPr>
      <w:r w:rsidRPr="00896BBB">
        <w:rPr>
          <w:b/>
        </w:rPr>
        <w:t>Neni 14</w:t>
      </w:r>
    </w:p>
    <w:p w:rsidR="001016D0" w:rsidRPr="00896BBB" w:rsidRDefault="001016D0" w:rsidP="001016D0">
      <w:pPr>
        <w:jc w:val="center"/>
        <w:rPr>
          <w:b/>
        </w:rPr>
      </w:pPr>
      <w:r w:rsidRPr="00896BBB">
        <w:rPr>
          <w:b/>
        </w:rPr>
        <w:t>Të drejtat, detyrat dhe përgjegjësitë e nënkryetarëve</w:t>
      </w:r>
    </w:p>
    <w:p w:rsidR="001016D0" w:rsidRPr="00896BBB" w:rsidRDefault="001016D0" w:rsidP="001016D0">
      <w:r w:rsidRPr="00896BBB">
        <w:t>Asambleja duhet të ketë 2 Nënkryetarë;</w:t>
      </w:r>
    </w:p>
    <w:p w:rsidR="001016D0" w:rsidRPr="00896BBB" w:rsidRDefault="001016D0" w:rsidP="001016D0">
      <w:r w:rsidRPr="00896BBB">
        <w:t>Nënkryetari i dytë duhet të përzgjidhet nga komunitetet jo-shumicë;</w:t>
      </w:r>
    </w:p>
    <w:p w:rsidR="001016D0" w:rsidRPr="00896BBB" w:rsidRDefault="001016D0" w:rsidP="001016D0">
      <w:r w:rsidRPr="00896BBB">
        <w:t>Nënkryetar-i/ja i Asamblesë i ndihmon Kryetarit/es në kryerjen e punëve dhe kryen punë të tjera nga fushëveprimet e tij/saj;</w:t>
      </w:r>
    </w:p>
    <w:p w:rsidR="001016D0" w:rsidRDefault="001016D0" w:rsidP="001016D0">
      <w:pPr>
        <w:rPr>
          <w:b/>
        </w:rPr>
      </w:pPr>
      <w:r w:rsidRPr="00896BBB">
        <w:t>Me autorizimin e Kryetarit, mund ta zëvendësoj atë brenda dhe jashtë vendit, varësisht nga agjenda e takimit.</w:t>
      </w:r>
    </w:p>
    <w:p w:rsidR="001016D0" w:rsidRPr="00896BBB" w:rsidRDefault="001016D0" w:rsidP="001016D0">
      <w:pPr>
        <w:jc w:val="center"/>
        <w:rPr>
          <w:b/>
        </w:rPr>
      </w:pPr>
      <w:r w:rsidRPr="00896BBB">
        <w:rPr>
          <w:b/>
        </w:rPr>
        <w:t>Neni 15</w:t>
      </w:r>
    </w:p>
    <w:p w:rsidR="001016D0" w:rsidRPr="00896BBB" w:rsidRDefault="001016D0" w:rsidP="001016D0">
      <w:pPr>
        <w:jc w:val="center"/>
        <w:rPr>
          <w:b/>
        </w:rPr>
      </w:pPr>
      <w:r w:rsidRPr="00896BBB">
        <w:rPr>
          <w:b/>
        </w:rPr>
        <w:t>Të drejtat, detyrat dhe përgjegjësitë e sekretarit/es</w:t>
      </w:r>
    </w:p>
    <w:p w:rsidR="001016D0" w:rsidRPr="00896BBB" w:rsidRDefault="001016D0" w:rsidP="001016D0">
      <w:r w:rsidRPr="00896BBB">
        <w:t>Sekretari/ja i/e Asamblesë bën pjesë në Kryesi dhe ka detyrat e përcaktuara;</w:t>
      </w:r>
    </w:p>
    <w:p w:rsidR="001016D0" w:rsidRPr="00896BBB" w:rsidRDefault="001016D0" w:rsidP="001016D0">
      <w:r w:rsidRPr="00896BBB">
        <w:t>Sekretari/ja me kërkesë të Kryetarit thirr seancën, cakton datën, orën dhe vendin e mbajtjes së seancës dhe mban procesverbalin;</w:t>
      </w:r>
    </w:p>
    <w:p w:rsidR="001016D0" w:rsidRPr="00896BBB" w:rsidRDefault="001016D0" w:rsidP="001016D0">
      <w:r w:rsidRPr="00896BBB">
        <w:t>Ruan dokumentet e Asamblesë, dhe ë bën evidentimin e prezencës të asamblistëve;</w:t>
      </w:r>
    </w:p>
    <w:p w:rsidR="001016D0" w:rsidRDefault="001016D0" w:rsidP="001016D0">
      <w:r w:rsidRPr="00896BBB">
        <w:t>Sekretari ka përgjegjesi të monitorojë implementimin e planit të veprimit të Asamblesë</w:t>
      </w:r>
      <w:r>
        <w:t>.</w:t>
      </w:r>
    </w:p>
    <w:p w:rsidR="001016D0" w:rsidRDefault="001016D0" w:rsidP="001016D0">
      <w:pPr>
        <w:rPr>
          <w:b/>
        </w:rPr>
      </w:pPr>
    </w:p>
    <w:p w:rsidR="001016D0" w:rsidRPr="00896BBB" w:rsidRDefault="001016D0" w:rsidP="001016D0">
      <w:r>
        <w:rPr>
          <w:b/>
        </w:rPr>
        <w:t xml:space="preserve">                                                                          </w:t>
      </w:r>
      <w:r w:rsidRPr="00896BBB">
        <w:rPr>
          <w:b/>
        </w:rPr>
        <w:t>Neni 16</w:t>
      </w:r>
    </w:p>
    <w:p w:rsidR="001016D0" w:rsidRPr="00896BBB" w:rsidRDefault="001016D0" w:rsidP="001016D0">
      <w:pPr>
        <w:jc w:val="center"/>
        <w:rPr>
          <w:b/>
        </w:rPr>
      </w:pPr>
      <w:r w:rsidRPr="00896BBB">
        <w:rPr>
          <w:b/>
        </w:rPr>
        <w:t>Detyrat dhe të drejtat e Kryesisë së Asamblesë</w:t>
      </w:r>
    </w:p>
    <w:p w:rsidR="001016D0" w:rsidRPr="00896BBB" w:rsidRDefault="001016D0" w:rsidP="001016D0">
      <w:r w:rsidRPr="00896BBB">
        <w:t>16.1. Kryesia e Asamblesë zgjidhet nga vet asamblistët dhe duhet të jetë e përbërë nga pesë(5) anëtarë</w:t>
      </w:r>
    </w:p>
    <w:p w:rsidR="001016D0" w:rsidRPr="00896BBB" w:rsidRDefault="001016D0" w:rsidP="001016D0">
      <w:r w:rsidRPr="00896BBB">
        <w:t>16.2. Anëtari/ja i/e Kryesisë nuk mund të ketë më shumë se një post</w:t>
      </w:r>
    </w:p>
    <w:p w:rsidR="001016D0" w:rsidRPr="00896BBB" w:rsidRDefault="001016D0" w:rsidP="001016D0">
      <w:r w:rsidRPr="00896BBB">
        <w:t>16.3. Mbajnë shënime dhe shfaqin idetë e tyre për të mirën e fëmijëve.</w:t>
      </w:r>
    </w:p>
    <w:p w:rsidR="001016D0" w:rsidRPr="00896BBB" w:rsidRDefault="001016D0" w:rsidP="001016D0">
      <w:r w:rsidRPr="00896BBB">
        <w:t>16.4. Cakton rendin e ditës në bashkëpunim me anëtarët e Kryesisë, (nënkryetarët, sekretari/ja, arkëtari/ja në krye me Kryetarin/en)</w:t>
      </w:r>
    </w:p>
    <w:p w:rsidR="001016D0" w:rsidRPr="00896BBB" w:rsidRDefault="001016D0" w:rsidP="001016D0">
      <w:r w:rsidRPr="00896BBB">
        <w:t>16.5. Harton plan programin  dhe kalendarin e punës</w:t>
      </w:r>
    </w:p>
    <w:p w:rsidR="001016D0" w:rsidRDefault="001016D0" w:rsidP="001016D0">
      <w:r w:rsidRPr="00896BBB">
        <w:t>16.6. Vendimet e Kryesisë miratohen nga asamblistët.</w:t>
      </w:r>
    </w:p>
    <w:p w:rsidR="001016D0" w:rsidRPr="00896BBB" w:rsidRDefault="001016D0" w:rsidP="001016D0"/>
    <w:p w:rsidR="001016D0" w:rsidRPr="00896BBB" w:rsidRDefault="001016D0" w:rsidP="001016D0">
      <w:pPr>
        <w:jc w:val="center"/>
      </w:pPr>
    </w:p>
    <w:p w:rsidR="001016D0" w:rsidRPr="00896BBB" w:rsidRDefault="001016D0" w:rsidP="001016D0">
      <w:pPr>
        <w:jc w:val="center"/>
        <w:rPr>
          <w:b/>
          <w:lang w:val="de-DE"/>
        </w:rPr>
      </w:pPr>
      <w:r w:rsidRPr="00896BBB">
        <w:rPr>
          <w:b/>
          <w:lang w:val="de-DE"/>
        </w:rPr>
        <w:t>Neni 17</w:t>
      </w:r>
    </w:p>
    <w:p w:rsidR="001016D0" w:rsidRPr="00896BBB" w:rsidRDefault="001016D0" w:rsidP="001016D0">
      <w:pPr>
        <w:jc w:val="center"/>
        <w:rPr>
          <w:lang w:val="de-DE"/>
        </w:rPr>
      </w:pPr>
      <w:r w:rsidRPr="00896BBB">
        <w:rPr>
          <w:b/>
          <w:lang w:val="de-DE"/>
        </w:rPr>
        <w:t>Komisionet</w:t>
      </w:r>
    </w:p>
    <w:p w:rsidR="001016D0" w:rsidRPr="00896BBB" w:rsidRDefault="001016D0" w:rsidP="001016D0">
      <w:pPr>
        <w:rPr>
          <w:lang w:val="de-DE"/>
        </w:rPr>
      </w:pPr>
      <w:r w:rsidRPr="00896BBB">
        <w:rPr>
          <w:lang w:val="de-DE"/>
        </w:rPr>
        <w:t>Komisionet janë organe të përkohshme ose të përhershme që kujdesen për zbatimin e objektivave të Asamblesë</w:t>
      </w:r>
    </w:p>
    <w:p w:rsidR="001016D0" w:rsidRPr="00896BBB" w:rsidRDefault="001016D0" w:rsidP="001016D0">
      <w:pPr>
        <w:rPr>
          <w:lang w:val="de-DE"/>
        </w:rPr>
      </w:pPr>
      <w:r w:rsidRPr="00896BBB">
        <w:rPr>
          <w:lang w:val="de-DE"/>
        </w:rPr>
        <w:t>Komisionet që janë organe punë të përhershme:</w:t>
      </w:r>
    </w:p>
    <w:p w:rsidR="001016D0" w:rsidRPr="00896BBB" w:rsidRDefault="001016D0" w:rsidP="001016D0">
      <w:pPr>
        <w:rPr>
          <w:lang w:val="de-DE"/>
        </w:rPr>
      </w:pPr>
      <w:r w:rsidRPr="00896BBB">
        <w:rPr>
          <w:lang w:val="de-DE"/>
        </w:rPr>
        <w:t>Komisioni për bashkëpunim me organet profesionale të shkollës, këshillin e shkollës, këshillin e prindërve, mësuesit dhe komunitetin lokal;</w:t>
      </w:r>
    </w:p>
    <w:p w:rsidR="001016D0" w:rsidRPr="00896BBB" w:rsidRDefault="001016D0" w:rsidP="001016D0">
      <w:pPr>
        <w:rPr>
          <w:lang w:val="de-DE"/>
        </w:rPr>
      </w:pPr>
      <w:r w:rsidRPr="00896BBB">
        <w:rPr>
          <w:lang w:val="de-DE"/>
        </w:rPr>
        <w:t>Komisioni për sport dhe kulturë;</w:t>
      </w:r>
    </w:p>
    <w:p w:rsidR="001016D0" w:rsidRPr="00896BBB" w:rsidRDefault="001016D0" w:rsidP="001016D0">
      <w:pPr>
        <w:rPr>
          <w:lang w:val="de-DE"/>
        </w:rPr>
      </w:pPr>
      <w:r w:rsidRPr="00896BBB">
        <w:rPr>
          <w:lang w:val="en-US"/>
        </w:rPr>
        <w:t>Komisioni për veprim humanitar;</w:t>
      </w:r>
    </w:p>
    <w:p w:rsidR="001016D0" w:rsidRPr="00896BBB" w:rsidRDefault="001016D0" w:rsidP="001016D0">
      <w:pPr>
        <w:rPr>
          <w:lang w:val="de-DE"/>
        </w:rPr>
      </w:pPr>
      <w:r w:rsidRPr="00896BBB">
        <w:rPr>
          <w:lang w:val="en-US"/>
        </w:rPr>
        <w:t>Komisioni për informim;</w:t>
      </w:r>
    </w:p>
    <w:p w:rsidR="001016D0" w:rsidRPr="00896BBB" w:rsidRDefault="001016D0" w:rsidP="001016D0">
      <w:pPr>
        <w:rPr>
          <w:lang w:val="de-DE"/>
        </w:rPr>
      </w:pPr>
      <w:r w:rsidRPr="00896BBB">
        <w:rPr>
          <w:lang w:val="de-DE"/>
        </w:rPr>
        <w:t>Sipas specifikacioneve të Komunës;</w:t>
      </w:r>
    </w:p>
    <w:p w:rsidR="001016D0" w:rsidRPr="00896BBB" w:rsidRDefault="001016D0" w:rsidP="001016D0">
      <w:pPr>
        <w:rPr>
          <w:lang w:val="de-DE"/>
        </w:rPr>
      </w:pPr>
      <w:r w:rsidRPr="00896BBB">
        <w:rPr>
          <w:lang w:val="de-DE"/>
        </w:rPr>
        <w:t>Vendimi mbi themelimin, përgjegjësit, shuarjen e komisioneve miratohet nga Asambleja në interesin më të mirë të fëmijëve</w:t>
      </w:r>
    </w:p>
    <w:p w:rsidR="001016D0" w:rsidRPr="00896BBB" w:rsidRDefault="001016D0" w:rsidP="001016D0">
      <w:pPr>
        <w:rPr>
          <w:lang w:val="en-US"/>
        </w:rPr>
      </w:pPr>
      <w:r w:rsidRPr="00896BBB">
        <w:rPr>
          <w:lang w:val="de-DE"/>
        </w:rPr>
        <w:t>Çdo komision ka udhëheqësin e vet, i cili/a që zgjidhet me votim brenda komisionit (shih Rregulloren).</w:t>
      </w:r>
    </w:p>
    <w:p w:rsidR="001016D0" w:rsidRPr="00896BBB" w:rsidRDefault="001016D0" w:rsidP="001016D0">
      <w:pPr>
        <w:jc w:val="center"/>
        <w:rPr>
          <w:b/>
          <w:lang w:val="de-DE"/>
        </w:rPr>
      </w:pPr>
      <w:r w:rsidRPr="00896BBB">
        <w:rPr>
          <w:b/>
          <w:lang w:val="de-DE"/>
        </w:rPr>
        <w:t>Neni 18</w:t>
      </w:r>
    </w:p>
    <w:p w:rsidR="001016D0" w:rsidRPr="00896BBB" w:rsidRDefault="001016D0" w:rsidP="001016D0">
      <w:pPr>
        <w:jc w:val="center"/>
        <w:rPr>
          <w:b/>
        </w:rPr>
      </w:pPr>
      <w:r w:rsidRPr="00896BBB">
        <w:rPr>
          <w:b/>
        </w:rPr>
        <w:t>Komisionet dhe detyrat  e tyre</w:t>
      </w:r>
    </w:p>
    <w:p w:rsidR="001016D0" w:rsidRPr="00896BBB" w:rsidRDefault="001016D0" w:rsidP="001016D0">
      <w:r w:rsidRPr="00896BBB">
        <w:lastRenderedPageBreak/>
        <w:t>Komisionet i kryejnë të gjitha punët dhe detyrat sipas planit të veprimit;</w:t>
      </w:r>
    </w:p>
    <w:p w:rsidR="001016D0" w:rsidRPr="00896BBB" w:rsidRDefault="001016D0" w:rsidP="001016D0">
      <w:r w:rsidRPr="00896BBB">
        <w:t>Plani i veprimit të çdo Komisioni duhet të aprovohet nga Asambleja;</w:t>
      </w:r>
    </w:p>
    <w:p w:rsidR="001016D0" w:rsidRPr="00896BBB" w:rsidRDefault="001016D0" w:rsidP="001016D0">
      <w:r w:rsidRPr="00896BBB">
        <w:t>Komisionet mbajnë mbledhjen e përgjithshme me Kryesinë;</w:t>
      </w:r>
    </w:p>
    <w:p w:rsidR="001016D0" w:rsidRPr="00896BBB" w:rsidRDefault="001016D0" w:rsidP="001016D0">
      <w:r w:rsidRPr="00896BBB">
        <w:t>Shkarkimi i komisioneve bëhet nëse nuk respektojnë dhe nuk mbajnë përgjegjësi për punën e tyre.</w:t>
      </w:r>
    </w:p>
    <w:p w:rsidR="001016D0" w:rsidRDefault="001016D0" w:rsidP="001016D0">
      <w:pPr>
        <w:rPr>
          <w:b/>
        </w:rPr>
      </w:pPr>
    </w:p>
    <w:p w:rsidR="001016D0" w:rsidRDefault="001016D0" w:rsidP="001016D0">
      <w:pPr>
        <w:jc w:val="center"/>
        <w:rPr>
          <w:b/>
        </w:rPr>
      </w:pPr>
    </w:p>
    <w:p w:rsidR="001016D0" w:rsidRPr="00896BBB" w:rsidRDefault="001016D0" w:rsidP="001016D0">
      <w:pPr>
        <w:jc w:val="center"/>
        <w:rPr>
          <w:b/>
        </w:rPr>
      </w:pPr>
      <w:r w:rsidRPr="00896BBB">
        <w:rPr>
          <w:b/>
        </w:rPr>
        <w:t>Neni 19</w:t>
      </w:r>
    </w:p>
    <w:p w:rsidR="001016D0" w:rsidRPr="00896BBB" w:rsidRDefault="001016D0" w:rsidP="001016D0">
      <w:pPr>
        <w:jc w:val="center"/>
        <w:rPr>
          <w:b/>
        </w:rPr>
      </w:pPr>
      <w:r w:rsidRPr="00896BBB">
        <w:rPr>
          <w:b/>
        </w:rPr>
        <w:t>Procesverbali</w:t>
      </w:r>
    </w:p>
    <w:p w:rsidR="001016D0" w:rsidRPr="00896BBB" w:rsidRDefault="001016D0" w:rsidP="001016D0">
      <w:r w:rsidRPr="00896BBB">
        <w:t>Për punimet e seancës së Asamblesë Komunale të Fëmijëve mbahet procesverbali (shih Neni 15);</w:t>
      </w:r>
    </w:p>
    <w:p w:rsidR="001016D0" w:rsidRPr="00896BBB" w:rsidRDefault="001016D0" w:rsidP="001016D0">
      <w:r w:rsidRPr="00896BBB">
        <w:t>Procesverbali i përmban të dhënat kryesore për punimet e seancës, propozimet e paraqitura dhe konkluzionet e miratuara në lidhje me çështjet e rendit të ditës;</w:t>
      </w:r>
    </w:p>
    <w:p w:rsidR="001016D0" w:rsidRPr="00896BBB" w:rsidRDefault="001016D0" w:rsidP="001016D0">
      <w:r w:rsidRPr="00896BBB">
        <w:t>Procesverbali sipas rregullit, i shpërndahet nëpërmes postës elektronike dhe mënyrave tjera të gjithë asambleistëve më së voni një (1) ditë para seancës që do të miratohet;</w:t>
      </w:r>
    </w:p>
    <w:p w:rsidR="001016D0" w:rsidRPr="00896BBB" w:rsidRDefault="001016D0" w:rsidP="001016D0">
      <w:pPr>
        <w:rPr>
          <w:b/>
        </w:rPr>
      </w:pPr>
      <w:r w:rsidRPr="00896BBB">
        <w:t>Sekretari/ja i/e Asamblesë ka për detyrë përgatitjen  dhe ruajtjen  e  procesverbaleve origjinale të seancave të Asamblesë.</w:t>
      </w:r>
    </w:p>
    <w:p w:rsidR="001016D0" w:rsidRPr="00896BBB" w:rsidRDefault="001016D0" w:rsidP="001016D0">
      <w:pPr>
        <w:jc w:val="center"/>
        <w:rPr>
          <w:b/>
          <w:lang w:val="de-DE"/>
        </w:rPr>
      </w:pPr>
      <w:r w:rsidRPr="00896BBB">
        <w:rPr>
          <w:b/>
          <w:lang w:val="de-DE"/>
        </w:rPr>
        <w:t>Neni 20</w:t>
      </w:r>
    </w:p>
    <w:p w:rsidR="001016D0" w:rsidRPr="00896BBB" w:rsidRDefault="001016D0" w:rsidP="001016D0">
      <w:pPr>
        <w:jc w:val="center"/>
        <w:rPr>
          <w:b/>
          <w:lang w:val="en-US"/>
        </w:rPr>
      </w:pPr>
      <w:r w:rsidRPr="00896BBB">
        <w:rPr>
          <w:b/>
          <w:lang w:val="de-DE"/>
        </w:rPr>
        <w:t>Publikimi dh</w:t>
      </w:r>
      <w:r w:rsidRPr="00896BBB">
        <w:rPr>
          <w:b/>
          <w:lang w:val="en-US"/>
        </w:rPr>
        <w:t>e njoftimi</w:t>
      </w:r>
    </w:p>
    <w:p w:rsidR="001016D0" w:rsidRPr="00896BBB" w:rsidRDefault="001016D0" w:rsidP="001016D0">
      <w:pPr>
        <w:rPr>
          <w:lang w:val="en-US"/>
        </w:rPr>
      </w:pPr>
      <w:r w:rsidRPr="00896BBB">
        <w:rPr>
          <w:lang w:val="en-US"/>
        </w:rPr>
        <w:t>Puna e Asamblesë është publike, ku të gjitha procesverbalet, planet e veprimit, minutat e takimeve, publikimet, dhe çfarëdo e dalur nga asambletë, publikohen në uebfaqen e Asamblevë (</w:t>
      </w:r>
      <w:hyperlink r:id="rId8" w:history="1">
        <w:r w:rsidRPr="001016D0">
          <w:rPr>
            <w:color w:val="0563C1"/>
            <w:u w:val="single"/>
            <w:lang w:val="en-US"/>
          </w:rPr>
          <w:t>http://akf-ks.org/</w:t>
        </w:r>
      </w:hyperlink>
      <w:r w:rsidRPr="00896BBB">
        <w:rPr>
          <w:lang w:val="en-US"/>
        </w:rPr>
        <w:t>) dhe mbikqyrët nga NJDNJ;</w:t>
      </w:r>
    </w:p>
    <w:p w:rsidR="001016D0" w:rsidRDefault="001016D0" w:rsidP="001016D0">
      <w:pPr>
        <w:rPr>
          <w:b/>
          <w:lang w:val="en-US"/>
        </w:rPr>
      </w:pPr>
      <w:r w:rsidRPr="00896BBB">
        <w:rPr>
          <w:lang w:val="en-US"/>
        </w:rPr>
        <w:t>Kryesia kujdeset për informimin e rregullt të anëtarëve dhe publikut për punën dhe aktivitetet e Asamblesë, qoftë drejtpërdrejt, komisionit për informim ose përmes publikimit të aktiviteteve.</w:t>
      </w:r>
    </w:p>
    <w:p w:rsidR="001016D0" w:rsidRPr="00896BBB" w:rsidRDefault="001016D0" w:rsidP="001016D0">
      <w:pPr>
        <w:jc w:val="center"/>
        <w:rPr>
          <w:b/>
          <w:lang w:val="en-US"/>
        </w:rPr>
      </w:pPr>
      <w:r w:rsidRPr="00896BBB">
        <w:rPr>
          <w:b/>
          <w:lang w:val="en-US"/>
        </w:rPr>
        <w:t>Neni 21</w:t>
      </w:r>
    </w:p>
    <w:p w:rsidR="001016D0" w:rsidRPr="00896BBB" w:rsidRDefault="001016D0" w:rsidP="001016D0">
      <w:pPr>
        <w:jc w:val="center"/>
        <w:rPr>
          <w:b/>
          <w:lang w:val="en-US"/>
        </w:rPr>
      </w:pPr>
      <w:r w:rsidRPr="00896BBB">
        <w:rPr>
          <w:b/>
          <w:lang w:val="en-US"/>
        </w:rPr>
        <w:t>Bashkëpunimi</w:t>
      </w:r>
    </w:p>
    <w:p w:rsidR="001016D0" w:rsidRPr="00896BBB" w:rsidRDefault="001016D0" w:rsidP="001016D0">
      <w:pPr>
        <w:rPr>
          <w:lang w:val="en-US"/>
        </w:rPr>
      </w:pPr>
      <w:r w:rsidRPr="00896BBB">
        <w:rPr>
          <w:lang w:val="en-US"/>
        </w:rPr>
        <w:t>Për të arritur qëllimet, Asambleja krijon kontakte dhe bashkëpunon me shoqatat dhe organizatat e tjera profesionale, shkencore, arsimore dhe të ngjashme;</w:t>
      </w:r>
    </w:p>
    <w:p w:rsidR="001016D0" w:rsidRPr="00896BBB" w:rsidRDefault="001016D0" w:rsidP="001016D0">
      <w:pPr>
        <w:rPr>
          <w:lang w:val="en-US"/>
        </w:rPr>
      </w:pPr>
      <w:r w:rsidRPr="00896BBB">
        <w:rPr>
          <w:lang w:val="en-US"/>
        </w:rPr>
        <w:t>Lidhur me 21.2 si më lart, Asambleja bashkëpunon dhe koordinohet me Komunën/Kuvendet  Komunale.</w:t>
      </w:r>
    </w:p>
    <w:p w:rsidR="001016D0" w:rsidRPr="00896BBB" w:rsidRDefault="001016D0" w:rsidP="001016D0">
      <w:pPr>
        <w:jc w:val="center"/>
        <w:rPr>
          <w:b/>
          <w:lang w:val="en-US"/>
        </w:rPr>
      </w:pPr>
      <w:r w:rsidRPr="00896BBB">
        <w:rPr>
          <w:b/>
          <w:lang w:val="en-US"/>
        </w:rPr>
        <w:lastRenderedPageBreak/>
        <w:t>Neni 22</w:t>
      </w:r>
    </w:p>
    <w:p w:rsidR="001016D0" w:rsidRPr="00896BBB" w:rsidRDefault="001016D0" w:rsidP="001016D0">
      <w:pPr>
        <w:jc w:val="center"/>
        <w:rPr>
          <w:lang w:val="en-US"/>
        </w:rPr>
      </w:pPr>
      <w:r w:rsidRPr="00896BBB">
        <w:rPr>
          <w:b/>
          <w:lang w:val="en-US"/>
        </w:rPr>
        <w:t>Mjetet dhe financimi</w:t>
      </w:r>
    </w:p>
    <w:p w:rsidR="001016D0" w:rsidRPr="00896BBB" w:rsidRDefault="001016D0" w:rsidP="001016D0">
      <w:pPr>
        <w:rPr>
          <w:lang w:val="en-US"/>
        </w:rPr>
      </w:pPr>
      <w:r w:rsidRPr="00896BBB">
        <w:rPr>
          <w:lang w:val="en-US"/>
        </w:rPr>
        <w:t>Mjetet e nevojshme për funksionimin dhe financimin e aktiviteteve realizohen përmes:  planifikimit buxhetor komunal dhe qeveritar (buxhetimit miqësor për fëmijë), mbledhjes së fondeve ve, shkollat, kontributet vullnetare të nxënësve, mësuesve, prindërve dhe donacionet nga organizatat e biznesit, si dhe donatorë të tjerë.</w:t>
      </w:r>
    </w:p>
    <w:p w:rsidR="001016D0" w:rsidRPr="00896BBB" w:rsidRDefault="001016D0" w:rsidP="001016D0">
      <w:pPr>
        <w:jc w:val="center"/>
        <w:rPr>
          <w:b/>
          <w:lang w:val="en-US"/>
        </w:rPr>
      </w:pPr>
      <w:r w:rsidRPr="00896BBB">
        <w:rPr>
          <w:b/>
          <w:lang w:val="en-US"/>
        </w:rPr>
        <w:t>Neni 23</w:t>
      </w:r>
    </w:p>
    <w:p w:rsidR="001016D0" w:rsidRPr="00896BBB" w:rsidRDefault="001016D0" w:rsidP="001016D0">
      <w:pPr>
        <w:jc w:val="center"/>
        <w:rPr>
          <w:b/>
          <w:lang w:val="en-US"/>
        </w:rPr>
      </w:pPr>
      <w:r w:rsidRPr="00896BBB">
        <w:rPr>
          <w:b/>
          <w:lang w:val="en-US"/>
        </w:rPr>
        <w:t>Modifikimi i Rregullores</w:t>
      </w:r>
    </w:p>
    <w:p w:rsidR="001016D0" w:rsidRPr="00896BBB" w:rsidRDefault="001016D0" w:rsidP="001016D0">
      <w:pPr>
        <w:rPr>
          <w:lang w:val="en-US"/>
        </w:rPr>
      </w:pPr>
      <w:r w:rsidRPr="00896BBB">
        <w:rPr>
          <w:lang w:val="en-US"/>
        </w:rPr>
        <w:t>Ndryshimet në Rregullore janë të mundshme në bazë të propozimit të një të tretës së  anëtarëve të Asamblesë.</w:t>
      </w:r>
    </w:p>
    <w:p w:rsidR="001016D0" w:rsidRPr="00896BBB" w:rsidRDefault="001016D0" w:rsidP="001016D0">
      <w:pPr>
        <w:jc w:val="center"/>
        <w:rPr>
          <w:b/>
          <w:lang w:val="en-US"/>
        </w:rPr>
      </w:pPr>
      <w:r w:rsidRPr="00896BBB">
        <w:rPr>
          <w:b/>
          <w:lang w:val="en-US"/>
        </w:rPr>
        <w:t>Neni 24</w:t>
      </w:r>
    </w:p>
    <w:p w:rsidR="001016D0" w:rsidRPr="00896BBB" w:rsidRDefault="001016D0" w:rsidP="001016D0">
      <w:pPr>
        <w:jc w:val="center"/>
        <w:rPr>
          <w:b/>
          <w:lang w:val="en-US"/>
        </w:rPr>
      </w:pPr>
      <w:r w:rsidRPr="00896BBB">
        <w:rPr>
          <w:b/>
          <w:lang w:val="en-US"/>
        </w:rPr>
        <w:t>Pushimi i punës së Asamblesë</w:t>
      </w:r>
    </w:p>
    <w:p w:rsidR="001016D0" w:rsidRPr="00896BBB" w:rsidRDefault="001016D0" w:rsidP="001016D0">
      <w:pPr>
        <w:rPr>
          <w:lang w:val="en-US"/>
        </w:rPr>
      </w:pPr>
      <w:r w:rsidRPr="00896BBB">
        <w:rPr>
          <w:lang w:val="en-US"/>
        </w:rPr>
        <w:t>24.1. Asambleja pushon së punuari me vendimin e shumicës së anëtarëve, kur pushojnë kushtet për arritjen e objektivave.</w:t>
      </w:r>
    </w:p>
    <w:p w:rsidR="001016D0" w:rsidRPr="00896BBB" w:rsidRDefault="001016D0" w:rsidP="001016D0">
      <w:pPr>
        <w:jc w:val="center"/>
        <w:rPr>
          <w:b/>
          <w:lang w:val="en-US"/>
        </w:rPr>
      </w:pPr>
      <w:r w:rsidRPr="00896BBB">
        <w:rPr>
          <w:b/>
          <w:lang w:val="en-US"/>
        </w:rPr>
        <w:t>Neni 25</w:t>
      </w:r>
    </w:p>
    <w:p w:rsidR="001016D0" w:rsidRPr="00896BBB" w:rsidRDefault="001016D0" w:rsidP="001016D0">
      <w:pPr>
        <w:jc w:val="center"/>
        <w:rPr>
          <w:b/>
          <w:lang w:val="en-US"/>
        </w:rPr>
      </w:pPr>
      <w:r w:rsidRPr="00896BBB">
        <w:rPr>
          <w:b/>
          <w:lang w:val="en-US"/>
        </w:rPr>
        <w:t>Dispozitat përfundimtare</w:t>
      </w:r>
    </w:p>
    <w:p w:rsidR="001016D0" w:rsidRPr="00896BBB" w:rsidRDefault="001016D0" w:rsidP="001016D0">
      <w:pPr>
        <w:rPr>
          <w:b/>
          <w:bCs/>
          <w:lang w:val="en-US"/>
        </w:rPr>
      </w:pPr>
      <w:r w:rsidRPr="00896BBB">
        <w:rPr>
          <w:lang w:val="en-US"/>
        </w:rPr>
        <w:t>25.1. Për zbatimin e kësaj rregulloreje do të kujdeset Njësiti për të Drejtat e Njeriut, Drejtoria Komunale e Arsimit,</w:t>
      </w:r>
      <w:r>
        <w:rPr>
          <w:lang w:val="en-US"/>
        </w:rPr>
        <w:t xml:space="preserve"> Drejtoria e Financave</w:t>
      </w:r>
      <w:r w:rsidRPr="00896BBB">
        <w:rPr>
          <w:lang w:val="en-US"/>
        </w:rPr>
        <w:t xml:space="preserve"> si dhe Drejtoritë tjera Komunale</w:t>
      </w:r>
      <w:r>
        <w:rPr>
          <w:lang w:val="en-US"/>
        </w:rPr>
        <w:t>.</w:t>
      </w:r>
    </w:p>
    <w:p w:rsidR="001016D0" w:rsidRPr="00896BBB" w:rsidRDefault="001016D0" w:rsidP="001016D0">
      <w:pPr>
        <w:jc w:val="center"/>
        <w:rPr>
          <w:b/>
          <w:bCs/>
          <w:lang w:val="en-US"/>
        </w:rPr>
      </w:pPr>
      <w:r w:rsidRPr="00896BBB">
        <w:rPr>
          <w:b/>
          <w:bCs/>
          <w:lang w:val="en-US"/>
        </w:rPr>
        <w:t>Neni 26</w:t>
      </w:r>
    </w:p>
    <w:p w:rsidR="001016D0" w:rsidRPr="00896BBB" w:rsidRDefault="001016D0" w:rsidP="001016D0">
      <w:pPr>
        <w:jc w:val="center"/>
        <w:rPr>
          <w:b/>
          <w:bCs/>
          <w:lang w:val="en-US"/>
        </w:rPr>
      </w:pPr>
      <w:r w:rsidRPr="00896BBB">
        <w:rPr>
          <w:b/>
          <w:bCs/>
          <w:lang w:val="en-US"/>
        </w:rPr>
        <w:t>Hyrja në fuqi</w:t>
      </w:r>
    </w:p>
    <w:p w:rsidR="001016D0" w:rsidRDefault="001016D0" w:rsidP="001016D0">
      <w:pPr>
        <w:rPr>
          <w:lang w:val="en-US"/>
        </w:rPr>
      </w:pPr>
      <w:r w:rsidRPr="00896BBB">
        <w:rPr>
          <w:lang w:val="en-US"/>
        </w:rPr>
        <w:t>26.1. Kjo Rregullore hyn në fuqi 15 ditë pas regjistrimit në zyrën e protokollit të Ministrisë së Administrimit të Pushtetit Lokal, si dhe 7 ditë pas publikimit në gjuhë zyrtare në web faqen e</w:t>
      </w:r>
    </w:p>
    <w:p w:rsidR="001016D0" w:rsidRDefault="001016D0" w:rsidP="001016D0">
      <w:pPr>
        <w:rPr>
          <w:lang w:val="en-US"/>
        </w:rPr>
      </w:pPr>
      <w:r w:rsidRPr="00896BBB">
        <w:rPr>
          <w:lang w:val="en-US"/>
        </w:rPr>
        <w:t>Komunës.</w:t>
      </w:r>
    </w:p>
    <w:p w:rsidR="001016D0" w:rsidRPr="00896BBB" w:rsidRDefault="001016D0" w:rsidP="001016D0">
      <w:pPr>
        <w:rPr>
          <w:rFonts w:ascii="Gill Sans MT" w:hAnsi="Gill Sans MT"/>
          <w:lang w:val="en-US"/>
        </w:rPr>
      </w:pPr>
      <w:r w:rsidRPr="00896BBB">
        <w:rPr>
          <w:rFonts w:ascii="Gill Sans MT" w:hAnsi="Gill Sans MT"/>
          <w:lang w:val="en-US"/>
        </w:rPr>
        <w:t>____________________________________________________________</w:t>
      </w:r>
    </w:p>
    <w:p w:rsidR="001016D0" w:rsidRDefault="001016D0" w:rsidP="001016D0">
      <w:pPr>
        <w:jc w:val="center"/>
        <w:rPr>
          <w:b/>
          <w:lang w:val="en-US"/>
        </w:rPr>
      </w:pPr>
    </w:p>
    <w:p w:rsidR="001016D0" w:rsidRDefault="001016D0" w:rsidP="001016D0">
      <w:pPr>
        <w:jc w:val="center"/>
        <w:rPr>
          <w:b/>
          <w:lang w:val="en-US"/>
        </w:rPr>
      </w:pPr>
    </w:p>
    <w:p w:rsidR="001016D0" w:rsidRPr="00896BBB" w:rsidRDefault="001016D0" w:rsidP="001016D0">
      <w:pPr>
        <w:jc w:val="center"/>
        <w:rPr>
          <w:rFonts w:ascii="Gill Sans MT" w:hAnsi="Gill Sans MT"/>
          <w:lang w:val="en-US"/>
        </w:rPr>
      </w:pPr>
      <w:r w:rsidRPr="00896BBB">
        <w:rPr>
          <w:b/>
          <w:lang w:val="en-US"/>
        </w:rPr>
        <w:t>Kuvendi Komunal</w:t>
      </w:r>
      <w:r w:rsidRPr="00896BBB">
        <w:rPr>
          <w:b/>
          <w:lang w:val="en-US"/>
        </w:rPr>
        <w:tab/>
      </w:r>
      <w:r w:rsidRPr="00896BBB">
        <w:rPr>
          <w:lang w:val="en-US"/>
        </w:rPr>
        <w:t xml:space="preserve">                    </w:t>
      </w:r>
      <w:r w:rsidRPr="00896BBB">
        <w:rPr>
          <w:rFonts w:ascii="Gill Sans MT" w:hAnsi="Gill Sans MT"/>
          <w:lang w:val="en-US"/>
        </w:rPr>
        <w:t>____________________________________________________________</w:t>
      </w:r>
    </w:p>
    <w:p w:rsidR="001016D0" w:rsidRDefault="001016D0" w:rsidP="001016D0">
      <w:pPr>
        <w:jc w:val="center"/>
        <w:rPr>
          <w:b/>
          <w:lang w:val="en-US"/>
        </w:rPr>
      </w:pPr>
    </w:p>
    <w:p w:rsidR="001016D0" w:rsidRDefault="001016D0" w:rsidP="001016D0">
      <w:pPr>
        <w:jc w:val="center"/>
      </w:pPr>
      <w:r w:rsidRPr="00896BBB">
        <w:rPr>
          <w:b/>
          <w:lang w:val="en-US"/>
        </w:rPr>
        <w:t>Kryesuesi</w:t>
      </w:r>
    </w:p>
    <w:p w:rsidR="00302873" w:rsidRPr="00047B02" w:rsidRDefault="00302873" w:rsidP="001016D0">
      <w:pPr>
        <w:jc w:val="center"/>
      </w:pPr>
    </w:p>
    <w:sectPr w:rsidR="00302873" w:rsidRPr="00047B02" w:rsidSect="00F250F7">
      <w:pgSz w:w="12240" w:h="15840"/>
      <w:pgMar w:top="5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E0" w:rsidRDefault="003B3BE0">
      <w:r>
        <w:separator/>
      </w:r>
    </w:p>
  </w:endnote>
  <w:endnote w:type="continuationSeparator" w:id="0">
    <w:p w:rsidR="003B3BE0" w:rsidRDefault="003B3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E0" w:rsidRDefault="003B3BE0">
      <w:r>
        <w:separator/>
      </w:r>
    </w:p>
  </w:footnote>
  <w:footnote w:type="continuationSeparator" w:id="0">
    <w:p w:rsidR="003B3BE0" w:rsidRDefault="003B3BE0">
      <w:r>
        <w:continuationSeparator/>
      </w:r>
    </w:p>
  </w:footnote>
  <w:footnote w:id="1">
    <w:p w:rsidR="001016D0" w:rsidRPr="00232813" w:rsidRDefault="001016D0" w:rsidP="001016D0">
      <w:pPr>
        <w:pStyle w:val="FootnoteText"/>
        <w:rPr>
          <w:lang w:val="de-DE"/>
        </w:rPr>
      </w:pPr>
      <w:r>
        <w:rPr>
          <w:rStyle w:val="FootnoteReference"/>
        </w:rPr>
        <w:footnoteRef/>
      </w:r>
      <w:r w:rsidRPr="00232813">
        <w:rPr>
          <w:lang w:val="de-DE"/>
        </w:rPr>
        <w:t xml:space="preserve"> Dokument shtesë </w:t>
      </w:r>
      <w:r>
        <w:rPr>
          <w:lang w:val="de-DE"/>
        </w:rPr>
        <w:t>i</w:t>
      </w:r>
      <w:r w:rsidRPr="00232813">
        <w:rPr>
          <w:lang w:val="de-DE"/>
        </w:rPr>
        <w:t xml:space="preserve"> </w:t>
      </w:r>
      <w:r w:rsidRPr="0082079E">
        <w:rPr>
          <w:lang w:val="de-DE"/>
        </w:rPr>
        <w:t>k</w:t>
      </w:r>
      <w:r w:rsidRPr="00232813">
        <w:rPr>
          <w:lang w:val="de-DE"/>
        </w:rPr>
        <w:t>rijuar nga Asambleist</w:t>
      </w:r>
      <w:r>
        <w:rPr>
          <w:lang w:val="de-DE"/>
        </w:rPr>
        <w:t>ët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D0"/>
    <w:rsid w:val="00047B02"/>
    <w:rsid w:val="000B4577"/>
    <w:rsid w:val="000F2478"/>
    <w:rsid w:val="001016D0"/>
    <w:rsid w:val="00135D00"/>
    <w:rsid w:val="001F0243"/>
    <w:rsid w:val="0027203F"/>
    <w:rsid w:val="00302873"/>
    <w:rsid w:val="003B3BE0"/>
    <w:rsid w:val="004E259B"/>
    <w:rsid w:val="005B0490"/>
    <w:rsid w:val="006E4BF8"/>
    <w:rsid w:val="007E0E2B"/>
    <w:rsid w:val="00816356"/>
    <w:rsid w:val="008D6FFE"/>
    <w:rsid w:val="00BC512E"/>
    <w:rsid w:val="00C65D82"/>
    <w:rsid w:val="00DD4B14"/>
    <w:rsid w:val="00DE3D45"/>
    <w:rsid w:val="00F2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3136C-5BE2-425D-B4A1-6B559423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4B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4B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D4B1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1016D0"/>
    <w:pPr>
      <w:spacing w:after="200" w:line="276" w:lineRule="auto"/>
    </w:pPr>
    <w:rPr>
      <w:rFonts w:ascii="Calibri" w:eastAsia="MS Mincho" w:hAnsi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016D0"/>
    <w:rPr>
      <w:rFonts w:ascii="Calibri" w:eastAsia="MS Mincho" w:hAnsi="Calibri"/>
    </w:rPr>
  </w:style>
  <w:style w:type="character" w:styleId="FootnoteReference">
    <w:name w:val="footnote reference"/>
    <w:uiPriority w:val="99"/>
    <w:rsid w:val="001016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f-ks.org/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fina.Bacaj\Desktop\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</Template>
  <TotalTime>0</TotalTime>
  <Pages>11</Pages>
  <Words>2185</Words>
  <Characters>12456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 Administrator</vt:lpstr>
    </vt:vector>
  </TitlesOfParts>
  <Company>ArtHOUSE.Co.LTD</Company>
  <LinksUpToDate>false</LinksUpToDate>
  <CharactersWithSpaces>14612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Administrator</dc:title>
  <dc:subject>Amblema per komunen e klines</dc:subject>
  <dc:creator>Dafina Bacaj</dc:creator>
  <cp:keywords>Halil BEKAJ</cp:keywords>
  <dc:description>Halil BEKAJ</dc:description>
  <cp:lastModifiedBy>Grishe Gashi</cp:lastModifiedBy>
  <cp:revision>2</cp:revision>
  <cp:lastPrinted>2008-02-25T15:04:00Z</cp:lastPrinted>
  <dcterms:created xsi:type="dcterms:W3CDTF">2019-03-11T10:24:00Z</dcterms:created>
  <dcterms:modified xsi:type="dcterms:W3CDTF">2019-03-11T10:24:00Z</dcterms:modified>
  <cp:category>Halil BEKAJ</cp:category>
</cp:coreProperties>
</file>